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86386" w14:textId="77777777" w:rsidR="00CA4131" w:rsidRDefault="00CA4131" w:rsidP="00CA4131">
      <w:pPr>
        <w:spacing w:line="276" w:lineRule="auto"/>
        <w:jc w:val="both"/>
        <w:rPr>
          <w:rFonts w:ascii="Arial" w:hAnsi="Arial" w:cs="Arial"/>
          <w:b/>
          <w:sz w:val="18"/>
          <w:szCs w:val="18"/>
        </w:rPr>
      </w:pPr>
    </w:p>
    <w:p w14:paraId="2D61FF96" w14:textId="77777777" w:rsidR="00CA4131" w:rsidRPr="00030817" w:rsidRDefault="00CA4131" w:rsidP="00CA4131">
      <w:pPr>
        <w:spacing w:line="276" w:lineRule="auto"/>
        <w:jc w:val="both"/>
        <w:rPr>
          <w:rFonts w:ascii="Arial" w:hAnsi="Arial" w:cs="Arial"/>
          <w:b/>
        </w:rPr>
      </w:pPr>
    </w:p>
    <w:p w14:paraId="2396F589" w14:textId="13295F62" w:rsidR="00CA4131" w:rsidRDefault="00CA4131" w:rsidP="00CA4131">
      <w:pPr>
        <w:spacing w:line="276" w:lineRule="auto"/>
        <w:jc w:val="both"/>
        <w:rPr>
          <w:rFonts w:ascii="Arial" w:hAnsi="Arial" w:cs="Arial"/>
          <w:b/>
        </w:rPr>
      </w:pPr>
      <w:r w:rsidRPr="001D6014">
        <w:rPr>
          <w:rFonts w:ascii="Arial" w:hAnsi="Arial" w:cs="Arial"/>
          <w:b/>
        </w:rPr>
        <w:t>DICTAMEN</w:t>
      </w:r>
      <w:r w:rsidR="00D577F9">
        <w:rPr>
          <w:rFonts w:ascii="Arial" w:hAnsi="Arial" w:cs="Arial"/>
          <w:b/>
        </w:rPr>
        <w:t xml:space="preserve"> No. 04</w:t>
      </w:r>
      <w:r w:rsidRPr="001D6014">
        <w:rPr>
          <w:rFonts w:ascii="Arial" w:hAnsi="Arial" w:cs="Arial"/>
          <w:b/>
        </w:rPr>
        <w:t xml:space="preserve"> DE LA COMISIÓN DE GOBERNACIÓN, LEGISLACIÓN Y PUNTOS CONSTITUCIONALES, RESPECTO DEL DECRETO DE</w:t>
      </w:r>
      <w:r>
        <w:rPr>
          <w:rFonts w:ascii="Arial" w:hAnsi="Arial" w:cs="Arial"/>
          <w:b/>
        </w:rPr>
        <w:t xml:space="preserve"> </w:t>
      </w:r>
      <w:r w:rsidRPr="001D6014">
        <w:rPr>
          <w:rFonts w:ascii="Arial" w:hAnsi="Arial" w:cs="Arial"/>
          <w:b/>
        </w:rPr>
        <w:t>L</w:t>
      </w:r>
      <w:r>
        <w:rPr>
          <w:rFonts w:ascii="Arial" w:hAnsi="Arial" w:cs="Arial"/>
          <w:b/>
        </w:rPr>
        <w:t xml:space="preserve">A H. CÁMARA </w:t>
      </w:r>
      <w:r w:rsidRPr="005C2096">
        <w:rPr>
          <w:rFonts w:ascii="Arial" w:hAnsi="Arial" w:cs="Arial"/>
          <w:b/>
        </w:rPr>
        <w:t>DE SENADORES</w:t>
      </w:r>
      <w:r>
        <w:rPr>
          <w:rFonts w:ascii="Arial" w:hAnsi="Arial" w:cs="Arial"/>
          <w:b/>
        </w:rPr>
        <w:t xml:space="preserve"> DEL CONGRESO DE LA UNIÓN </w:t>
      </w:r>
      <w:r w:rsidRPr="001D6014">
        <w:rPr>
          <w:rFonts w:ascii="Arial" w:hAnsi="Arial" w:cs="Arial"/>
          <w:b/>
        </w:rPr>
        <w:t>A TRAVÉS DEL CUAL SE REFORMA</w:t>
      </w:r>
      <w:r>
        <w:rPr>
          <w:rFonts w:ascii="Arial" w:hAnsi="Arial" w:cs="Arial"/>
          <w:b/>
        </w:rPr>
        <w:t>N</w:t>
      </w:r>
      <w:r w:rsidRPr="001D6014">
        <w:rPr>
          <w:rFonts w:ascii="Arial" w:hAnsi="Arial" w:cs="Arial"/>
          <w:b/>
        </w:rPr>
        <w:t xml:space="preserve"> L</w:t>
      </w:r>
      <w:r>
        <w:rPr>
          <w:rFonts w:ascii="Arial" w:hAnsi="Arial" w:cs="Arial"/>
          <w:b/>
        </w:rPr>
        <w:t>OS</w:t>
      </w:r>
      <w:r w:rsidR="00972E41">
        <w:rPr>
          <w:rFonts w:ascii="Arial" w:hAnsi="Arial" w:cs="Arial"/>
          <w:b/>
        </w:rPr>
        <w:t xml:space="preserve"> DIVERSOS </w:t>
      </w:r>
      <w:r w:rsidRPr="001D6014">
        <w:rPr>
          <w:rFonts w:ascii="Arial" w:hAnsi="Arial" w:cs="Arial"/>
          <w:b/>
        </w:rPr>
        <w:t>ARTÍCULO</w:t>
      </w:r>
      <w:r>
        <w:rPr>
          <w:rFonts w:ascii="Arial" w:hAnsi="Arial" w:cs="Arial"/>
          <w:b/>
        </w:rPr>
        <w:t>S</w:t>
      </w:r>
      <w:r w:rsidR="00972E41">
        <w:rPr>
          <w:rFonts w:ascii="Arial" w:hAnsi="Arial" w:cs="Arial"/>
          <w:b/>
        </w:rPr>
        <w:t xml:space="preserve"> </w:t>
      </w:r>
      <w:r w:rsidRPr="001D6014">
        <w:rPr>
          <w:rFonts w:ascii="Arial" w:hAnsi="Arial" w:cs="Arial"/>
          <w:b/>
        </w:rPr>
        <w:t xml:space="preserve">DE LA CONSTITUCIÓN POLÍTICA DE LOS ESTADOS UNIDOS MEXICANOS, PRESENTADA EL </w:t>
      </w:r>
      <w:r w:rsidR="005C2096">
        <w:rPr>
          <w:rFonts w:ascii="Arial" w:hAnsi="Arial" w:cs="Arial"/>
          <w:b/>
        </w:rPr>
        <w:t xml:space="preserve"> </w:t>
      </w:r>
      <w:r w:rsidR="0047347C">
        <w:rPr>
          <w:rFonts w:ascii="Arial" w:hAnsi="Arial" w:cs="Arial"/>
          <w:b/>
        </w:rPr>
        <w:t>24 SEPTIEMBRE</w:t>
      </w:r>
      <w:r w:rsidR="005C2096">
        <w:rPr>
          <w:rFonts w:ascii="Arial" w:hAnsi="Arial" w:cs="Arial"/>
          <w:b/>
        </w:rPr>
        <w:t xml:space="preserve"> DE 2024.</w:t>
      </w:r>
      <w:r w:rsidRPr="001D6014">
        <w:rPr>
          <w:rFonts w:ascii="Arial" w:hAnsi="Arial" w:cs="Arial"/>
          <w:b/>
        </w:rPr>
        <w:t xml:space="preserve"> </w:t>
      </w:r>
    </w:p>
    <w:p w14:paraId="2DD97E98" w14:textId="77777777" w:rsidR="00972E41" w:rsidRDefault="00972E41" w:rsidP="00CA4131">
      <w:pPr>
        <w:spacing w:line="276" w:lineRule="auto"/>
        <w:jc w:val="both"/>
        <w:rPr>
          <w:rFonts w:ascii="Arial" w:hAnsi="Arial" w:cs="Arial"/>
          <w:b/>
        </w:rPr>
      </w:pPr>
    </w:p>
    <w:p w14:paraId="71564CA7" w14:textId="77777777" w:rsidR="00CA4131" w:rsidRPr="00030817" w:rsidRDefault="00CA4131" w:rsidP="00CA4131">
      <w:pPr>
        <w:spacing w:line="276" w:lineRule="auto"/>
        <w:jc w:val="both"/>
        <w:rPr>
          <w:rFonts w:ascii="Arial" w:hAnsi="Arial" w:cs="Arial"/>
          <w:b/>
        </w:rPr>
      </w:pPr>
      <w:r w:rsidRPr="00030817">
        <w:rPr>
          <w:rFonts w:ascii="Arial" w:hAnsi="Arial" w:cs="Arial"/>
          <w:b/>
        </w:rPr>
        <w:t>HONORABLE ASAMBLEA:</w:t>
      </w:r>
    </w:p>
    <w:p w14:paraId="16C7923D" w14:textId="77777777" w:rsidR="00CA4131" w:rsidRPr="00030817" w:rsidRDefault="00CA4131" w:rsidP="00CA4131">
      <w:pPr>
        <w:spacing w:line="276" w:lineRule="auto"/>
        <w:jc w:val="both"/>
        <w:rPr>
          <w:rFonts w:ascii="Arial" w:hAnsi="Arial" w:cs="Arial"/>
          <w:b/>
        </w:rPr>
      </w:pPr>
    </w:p>
    <w:p w14:paraId="0141F379" w14:textId="6347FB83" w:rsidR="00CA4131" w:rsidRPr="00FA1B17" w:rsidRDefault="00CA4131" w:rsidP="00CA4131">
      <w:pPr>
        <w:spacing w:line="276" w:lineRule="auto"/>
        <w:jc w:val="both"/>
        <w:rPr>
          <w:rFonts w:ascii="Arial" w:hAnsi="Arial" w:cs="Arial"/>
        </w:rPr>
      </w:pPr>
      <w:r w:rsidRPr="00030817">
        <w:rPr>
          <w:rFonts w:ascii="Arial" w:hAnsi="Arial" w:cs="Arial"/>
        </w:rPr>
        <w:t xml:space="preserve">A la Comisión de Gobernación, Legislación y Puntos Constitucionales le fue turnada para su estudio, análisis y dictamen correspondiente, la </w:t>
      </w:r>
      <w:r w:rsidR="00A22E78">
        <w:rPr>
          <w:rFonts w:ascii="Arial" w:hAnsi="Arial" w:cs="Arial"/>
        </w:rPr>
        <w:t>M</w:t>
      </w:r>
      <w:r>
        <w:rPr>
          <w:rFonts w:ascii="Arial" w:hAnsi="Arial" w:cs="Arial"/>
        </w:rPr>
        <w:t>inuta</w:t>
      </w:r>
      <w:r w:rsidRPr="00030817">
        <w:rPr>
          <w:rFonts w:ascii="Arial" w:hAnsi="Arial" w:cs="Arial"/>
        </w:rPr>
        <w:t xml:space="preserve"> con </w:t>
      </w:r>
      <w:r w:rsidR="00A22E78">
        <w:rPr>
          <w:rFonts w:ascii="Arial" w:hAnsi="Arial" w:cs="Arial"/>
          <w:lang w:val="es-ES"/>
        </w:rPr>
        <w:t>P</w:t>
      </w:r>
      <w:r w:rsidRPr="00030817">
        <w:rPr>
          <w:rFonts w:ascii="Arial" w:hAnsi="Arial" w:cs="Arial"/>
          <w:lang w:val="es-ES"/>
        </w:rPr>
        <w:t xml:space="preserve">royecto de </w:t>
      </w:r>
      <w:r w:rsidR="00A22E78">
        <w:rPr>
          <w:rFonts w:ascii="Arial" w:hAnsi="Arial" w:cs="Arial"/>
          <w:lang w:val="es-ES"/>
        </w:rPr>
        <w:t>D</w:t>
      </w:r>
      <w:r w:rsidRPr="00030817">
        <w:rPr>
          <w:rFonts w:ascii="Arial" w:hAnsi="Arial" w:cs="Arial"/>
          <w:lang w:val="es-ES"/>
        </w:rPr>
        <w:t>ecreto por el que</w:t>
      </w:r>
      <w:r w:rsidRPr="00030817">
        <w:rPr>
          <w:rFonts w:ascii="Arial" w:hAnsi="Arial" w:cs="Arial"/>
        </w:rPr>
        <w:t xml:space="preserve"> </w:t>
      </w:r>
      <w:r>
        <w:rPr>
          <w:rFonts w:ascii="Arial" w:hAnsi="Arial" w:cs="Arial"/>
        </w:rPr>
        <w:t xml:space="preserve">propone reformar </w:t>
      </w:r>
      <w:r w:rsidR="002F57EA">
        <w:rPr>
          <w:rFonts w:ascii="Arial" w:hAnsi="Arial" w:cs="Arial"/>
        </w:rPr>
        <w:t xml:space="preserve">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siguiente, al artículo 73 </w:t>
      </w:r>
      <w:r w:rsidR="00C2460C">
        <w:rPr>
          <w:rFonts w:ascii="Arial" w:hAnsi="Arial" w:cs="Arial"/>
        </w:rPr>
        <w:t xml:space="preserve"> de </w:t>
      </w:r>
      <w:r>
        <w:rPr>
          <w:rFonts w:ascii="Arial" w:hAnsi="Arial" w:cs="Arial"/>
        </w:rPr>
        <w:t xml:space="preserve"> la Constitución Política de los Estados Unidos Mexicanos, en materia de “</w:t>
      </w:r>
      <w:r w:rsidR="002F57EA">
        <w:rPr>
          <w:rFonts w:ascii="Arial" w:hAnsi="Arial" w:cs="Arial"/>
        </w:rPr>
        <w:t>Guardia Nacional</w:t>
      </w:r>
      <w:r>
        <w:rPr>
          <w:rFonts w:ascii="Arial" w:hAnsi="Arial" w:cs="Arial"/>
        </w:rPr>
        <w:t>”</w:t>
      </w:r>
      <w:r w:rsidR="00601DB2">
        <w:rPr>
          <w:rFonts w:ascii="Arial" w:hAnsi="Arial" w:cs="Arial"/>
        </w:rPr>
        <w:t>,</w:t>
      </w:r>
      <w:r>
        <w:rPr>
          <w:rFonts w:ascii="Arial" w:hAnsi="Arial" w:cs="Arial"/>
        </w:rPr>
        <w:t xml:space="preserve"> </w:t>
      </w:r>
      <w:r w:rsidR="00C42FFA">
        <w:rPr>
          <w:rFonts w:ascii="Arial" w:hAnsi="Arial" w:cs="Arial"/>
        </w:rPr>
        <w:t>remitida-</w:t>
      </w:r>
      <w:r w:rsidRPr="00FD7D1A">
        <w:rPr>
          <w:rFonts w:ascii="Arial" w:hAnsi="Arial" w:cs="Arial"/>
        </w:rPr>
        <w:t xml:space="preserve"> por </w:t>
      </w:r>
      <w:r w:rsidR="0047347C">
        <w:rPr>
          <w:rFonts w:ascii="Arial" w:hAnsi="Arial" w:cs="Arial"/>
        </w:rPr>
        <w:t xml:space="preserve">Senadora Verónica Noemí Camino </w:t>
      </w:r>
      <w:proofErr w:type="spellStart"/>
      <w:r w:rsidR="0047347C">
        <w:rPr>
          <w:rFonts w:ascii="Arial" w:hAnsi="Arial" w:cs="Arial"/>
        </w:rPr>
        <w:t>Farjat</w:t>
      </w:r>
      <w:proofErr w:type="spellEnd"/>
      <w:r>
        <w:rPr>
          <w:rFonts w:ascii="Arial" w:hAnsi="Arial" w:cs="Arial"/>
        </w:rPr>
        <w:t xml:space="preserve">, </w:t>
      </w:r>
      <w:r w:rsidRPr="009C3A29">
        <w:rPr>
          <w:rFonts w:ascii="Arial" w:hAnsi="Arial" w:cs="Arial"/>
        </w:rPr>
        <w:t xml:space="preserve">por lo que sometemos a consideración de esta </w:t>
      </w:r>
      <w:r>
        <w:rPr>
          <w:rFonts w:ascii="Arial" w:hAnsi="Arial" w:cs="Arial"/>
        </w:rPr>
        <w:t>Honorable Asamblea el presente:</w:t>
      </w:r>
    </w:p>
    <w:p w14:paraId="5A261D1B" w14:textId="77777777" w:rsidR="00CA4131" w:rsidRPr="00971C57" w:rsidRDefault="00CA4131" w:rsidP="00CA4131">
      <w:pPr>
        <w:spacing w:line="276" w:lineRule="auto"/>
        <w:jc w:val="both"/>
        <w:rPr>
          <w:rFonts w:ascii="Arial" w:hAnsi="Arial" w:cs="Arial"/>
        </w:rPr>
      </w:pPr>
      <w:r>
        <w:rPr>
          <w:rFonts w:ascii="Arial" w:hAnsi="Arial" w:cs="Arial"/>
        </w:rPr>
        <w:t xml:space="preserve"> </w:t>
      </w:r>
    </w:p>
    <w:p w14:paraId="03377ED6" w14:textId="77777777" w:rsidR="00CA4131" w:rsidRPr="00030817" w:rsidRDefault="00CA4131" w:rsidP="00CA4131">
      <w:pPr>
        <w:spacing w:line="276" w:lineRule="auto"/>
        <w:jc w:val="center"/>
        <w:rPr>
          <w:rFonts w:ascii="Arial" w:hAnsi="Arial" w:cs="Arial"/>
          <w:b/>
          <w:bCs/>
        </w:rPr>
      </w:pPr>
      <w:r w:rsidRPr="00030817">
        <w:rPr>
          <w:rFonts w:ascii="Arial" w:hAnsi="Arial" w:cs="Arial"/>
          <w:b/>
          <w:bCs/>
        </w:rPr>
        <w:t>DICTAMEN</w:t>
      </w:r>
    </w:p>
    <w:p w14:paraId="03099783" w14:textId="77777777" w:rsidR="00CA4131" w:rsidRPr="00030817" w:rsidRDefault="00CA4131" w:rsidP="00CA4131">
      <w:pPr>
        <w:spacing w:line="276" w:lineRule="auto"/>
        <w:jc w:val="both"/>
        <w:rPr>
          <w:rFonts w:ascii="Arial" w:hAnsi="Arial" w:cs="Arial"/>
        </w:rPr>
      </w:pPr>
    </w:p>
    <w:p w14:paraId="22061FD0" w14:textId="77777777" w:rsidR="00CA4131" w:rsidRPr="00030817" w:rsidRDefault="00CA4131" w:rsidP="00CA4131">
      <w:pPr>
        <w:spacing w:line="276" w:lineRule="auto"/>
        <w:jc w:val="both"/>
        <w:rPr>
          <w:rFonts w:ascii="Arial" w:hAnsi="Arial" w:cs="Arial"/>
        </w:rPr>
      </w:pPr>
      <w:r w:rsidRPr="00030817">
        <w:rPr>
          <w:rFonts w:ascii="Arial" w:hAnsi="Arial" w:cs="Arial"/>
        </w:rPr>
        <w:t xml:space="preserve">A fin de dar cumplimiento con lo dispuesto por los artículos 55, 62 y 122 de la Ley Orgánica del Poder Legislativo del Estado de Baja California, esta Comisión desarrolló sus trabajos conforme a la siguiente: </w:t>
      </w:r>
    </w:p>
    <w:p w14:paraId="5FFF20E8" w14:textId="77777777" w:rsidR="00CA4131" w:rsidRPr="00030817" w:rsidRDefault="00CA4131" w:rsidP="00CA4131">
      <w:pPr>
        <w:spacing w:line="276" w:lineRule="auto"/>
        <w:jc w:val="both"/>
        <w:rPr>
          <w:rFonts w:ascii="Arial" w:hAnsi="Arial" w:cs="Arial"/>
        </w:rPr>
      </w:pPr>
    </w:p>
    <w:p w14:paraId="599E5F3D" w14:textId="77777777" w:rsidR="00CA4131" w:rsidRPr="00030817" w:rsidRDefault="00CA4131" w:rsidP="00CA4131">
      <w:pPr>
        <w:spacing w:line="276" w:lineRule="auto"/>
        <w:jc w:val="center"/>
        <w:rPr>
          <w:rFonts w:ascii="Arial" w:hAnsi="Arial" w:cs="Arial"/>
          <w:b/>
          <w:bCs/>
        </w:rPr>
      </w:pPr>
      <w:r w:rsidRPr="00030817">
        <w:rPr>
          <w:rFonts w:ascii="Arial" w:hAnsi="Arial" w:cs="Arial"/>
          <w:b/>
          <w:bCs/>
        </w:rPr>
        <w:t>METODOLOGÍA</w:t>
      </w:r>
    </w:p>
    <w:p w14:paraId="2BB883C6" w14:textId="77777777" w:rsidR="00CA4131" w:rsidRPr="00030817" w:rsidRDefault="00CA4131" w:rsidP="00CA4131">
      <w:pPr>
        <w:spacing w:line="276" w:lineRule="auto"/>
        <w:jc w:val="both"/>
        <w:rPr>
          <w:rFonts w:ascii="Arial" w:hAnsi="Arial" w:cs="Arial"/>
        </w:rPr>
      </w:pPr>
    </w:p>
    <w:p w14:paraId="60A409E3" w14:textId="77777777" w:rsidR="00CA4131" w:rsidRPr="007E3FF8" w:rsidRDefault="00CA4131" w:rsidP="00CA4131">
      <w:pPr>
        <w:spacing w:line="276" w:lineRule="auto"/>
        <w:jc w:val="both"/>
        <w:rPr>
          <w:rFonts w:ascii="Arial" w:hAnsi="Arial" w:cs="Arial"/>
        </w:rPr>
      </w:pPr>
      <w:r w:rsidRPr="00A16636">
        <w:rPr>
          <w:rFonts w:ascii="Arial" w:hAnsi="Arial" w:cs="Arial"/>
          <w:b/>
        </w:rPr>
        <w:t>I.</w:t>
      </w:r>
      <w:r>
        <w:rPr>
          <w:rFonts w:ascii="Arial" w:hAnsi="Arial" w:cs="Arial"/>
        </w:rPr>
        <w:t xml:space="preserve"> </w:t>
      </w:r>
      <w:r w:rsidRPr="007E3FF8">
        <w:rPr>
          <w:rFonts w:ascii="Arial" w:hAnsi="Arial" w:cs="Arial"/>
        </w:rPr>
        <w:t xml:space="preserve">En el apartado denominado </w:t>
      </w:r>
      <w:r w:rsidRPr="007E3FF8">
        <w:rPr>
          <w:rFonts w:ascii="Arial" w:hAnsi="Arial" w:cs="Arial"/>
          <w:b/>
          <w:bCs/>
        </w:rPr>
        <w:t>“Fundamento”</w:t>
      </w:r>
      <w:r w:rsidRPr="007E3FF8">
        <w:rPr>
          <w:rFonts w:ascii="Arial" w:hAnsi="Arial" w:cs="Arial"/>
        </w:rPr>
        <w:t xml:space="preserve"> se enuncian las disposiciones normativas que determinan la función, facultades y atribuciones de esta Comisión Dictaminadora. </w:t>
      </w:r>
    </w:p>
    <w:p w14:paraId="101C23D5" w14:textId="77777777" w:rsidR="00CA4131" w:rsidRPr="007E3FF8" w:rsidRDefault="00CA4131" w:rsidP="00CA4131">
      <w:pPr>
        <w:spacing w:line="276" w:lineRule="auto"/>
        <w:jc w:val="both"/>
        <w:rPr>
          <w:rFonts w:ascii="Arial" w:hAnsi="Arial" w:cs="Arial"/>
        </w:rPr>
      </w:pPr>
    </w:p>
    <w:p w14:paraId="2297581B" w14:textId="77777777" w:rsidR="00CA4131" w:rsidRPr="007E3FF8" w:rsidRDefault="00CA4131" w:rsidP="00CA4131">
      <w:pPr>
        <w:spacing w:line="276" w:lineRule="auto"/>
        <w:jc w:val="both"/>
        <w:rPr>
          <w:rFonts w:ascii="Arial" w:hAnsi="Arial" w:cs="Arial"/>
        </w:rPr>
      </w:pPr>
      <w:r w:rsidRPr="00A16636">
        <w:rPr>
          <w:rFonts w:ascii="Arial" w:hAnsi="Arial" w:cs="Arial"/>
          <w:b/>
        </w:rPr>
        <w:t>II.</w:t>
      </w:r>
      <w:r>
        <w:rPr>
          <w:rFonts w:ascii="Arial" w:hAnsi="Arial" w:cs="Arial"/>
        </w:rPr>
        <w:t xml:space="preserve"> </w:t>
      </w:r>
      <w:r w:rsidRPr="007E3FF8">
        <w:rPr>
          <w:rFonts w:ascii="Arial" w:hAnsi="Arial" w:cs="Arial"/>
        </w:rPr>
        <w:t xml:space="preserve">En el apartado denominado </w:t>
      </w:r>
      <w:r w:rsidRPr="007E3FF8">
        <w:rPr>
          <w:rFonts w:ascii="Arial" w:hAnsi="Arial" w:cs="Arial"/>
          <w:b/>
          <w:bCs/>
        </w:rPr>
        <w:t>“Antecedentes Legislativos”</w:t>
      </w:r>
      <w:r w:rsidRPr="007E3FF8">
        <w:rPr>
          <w:rFonts w:ascii="Arial" w:hAnsi="Arial" w:cs="Arial"/>
        </w:rPr>
        <w:t xml:space="preserve"> se da cuenta del trámite recaído a la presente iniciativa materia del presente dictamen.</w:t>
      </w:r>
    </w:p>
    <w:p w14:paraId="231BC05A" w14:textId="77777777" w:rsidR="00CA4131" w:rsidRPr="007E3FF8" w:rsidRDefault="00CA4131" w:rsidP="00CA4131">
      <w:pPr>
        <w:spacing w:line="276" w:lineRule="auto"/>
        <w:rPr>
          <w:rFonts w:ascii="Arial" w:hAnsi="Arial" w:cs="Arial"/>
        </w:rPr>
      </w:pPr>
    </w:p>
    <w:p w14:paraId="7AAF0D8A" w14:textId="77777777" w:rsidR="00CA4131" w:rsidRDefault="00CA4131" w:rsidP="00CA4131">
      <w:pPr>
        <w:spacing w:line="276" w:lineRule="auto"/>
        <w:jc w:val="both"/>
        <w:rPr>
          <w:rFonts w:ascii="Arial" w:hAnsi="Arial" w:cs="Arial"/>
        </w:rPr>
      </w:pPr>
      <w:r w:rsidRPr="00A16636">
        <w:rPr>
          <w:rFonts w:ascii="Arial" w:hAnsi="Arial" w:cs="Arial"/>
          <w:b/>
        </w:rPr>
        <w:lastRenderedPageBreak/>
        <w:t>III.</w:t>
      </w:r>
      <w:r>
        <w:rPr>
          <w:rFonts w:ascii="Arial" w:hAnsi="Arial" w:cs="Arial"/>
        </w:rPr>
        <w:t xml:space="preserve"> </w:t>
      </w:r>
      <w:r w:rsidRPr="007E3FF8">
        <w:rPr>
          <w:rFonts w:ascii="Arial" w:hAnsi="Arial" w:cs="Arial"/>
        </w:rPr>
        <w:t xml:space="preserve">El apartado denominado </w:t>
      </w:r>
      <w:r w:rsidRPr="007E3FF8">
        <w:rPr>
          <w:rFonts w:ascii="Arial" w:hAnsi="Arial" w:cs="Arial"/>
          <w:b/>
          <w:bCs/>
        </w:rPr>
        <w:t>“Contenido de</w:t>
      </w:r>
      <w:r>
        <w:rPr>
          <w:rFonts w:ascii="Arial" w:hAnsi="Arial" w:cs="Arial"/>
          <w:b/>
          <w:bCs/>
        </w:rPr>
        <w:t xml:space="preserve"> la reforma</w:t>
      </w:r>
      <w:r w:rsidRPr="007E3FF8">
        <w:rPr>
          <w:rFonts w:ascii="Arial" w:hAnsi="Arial" w:cs="Arial"/>
          <w:b/>
          <w:bCs/>
        </w:rPr>
        <w:t>”</w:t>
      </w:r>
      <w:r w:rsidRPr="007E3FF8">
        <w:rPr>
          <w:rFonts w:ascii="Arial" w:hAnsi="Arial" w:cs="Arial"/>
        </w:rPr>
        <w:t xml:space="preserve"> se compone de dos capítulos</w:t>
      </w:r>
      <w:r>
        <w:rPr>
          <w:rFonts w:ascii="Arial" w:hAnsi="Arial" w:cs="Arial"/>
        </w:rPr>
        <w:t>,</w:t>
      </w:r>
      <w:r w:rsidRPr="007E3FF8">
        <w:rPr>
          <w:rFonts w:ascii="Arial" w:hAnsi="Arial" w:cs="Arial"/>
        </w:rPr>
        <w:t xml:space="preserve"> el</w:t>
      </w:r>
      <w:r>
        <w:rPr>
          <w:rFonts w:ascii="Arial" w:hAnsi="Arial" w:cs="Arial"/>
        </w:rPr>
        <w:t xml:space="preserve"> primero denominado </w:t>
      </w:r>
      <w:r w:rsidRPr="007E3FF8">
        <w:rPr>
          <w:rFonts w:ascii="Arial" w:hAnsi="Arial" w:cs="Arial"/>
          <w:b/>
          <w:bCs/>
        </w:rPr>
        <w:t>“</w:t>
      </w:r>
      <w:r>
        <w:rPr>
          <w:rFonts w:ascii="Arial" w:hAnsi="Arial" w:cs="Arial"/>
          <w:b/>
          <w:bCs/>
        </w:rPr>
        <w:t>Contenido del Decreto</w:t>
      </w:r>
      <w:r w:rsidRPr="007E3FF8">
        <w:rPr>
          <w:rFonts w:ascii="Arial" w:hAnsi="Arial" w:cs="Arial"/>
          <w:b/>
          <w:bCs/>
        </w:rPr>
        <w:t>”</w:t>
      </w:r>
      <w:r w:rsidRPr="007E3FF8">
        <w:rPr>
          <w:rFonts w:ascii="Arial" w:hAnsi="Arial" w:cs="Arial"/>
        </w:rPr>
        <w:t xml:space="preserve"> en el que se hace una </w:t>
      </w:r>
      <w:r>
        <w:rPr>
          <w:rFonts w:ascii="Arial" w:hAnsi="Arial" w:cs="Arial"/>
        </w:rPr>
        <w:t xml:space="preserve">transcripción del resolutivo propuesto. Por su parte el </w:t>
      </w:r>
      <w:r w:rsidRPr="007E3FF8">
        <w:rPr>
          <w:rFonts w:ascii="Arial" w:hAnsi="Arial" w:cs="Arial"/>
        </w:rPr>
        <w:t xml:space="preserve">capítulo denominado </w:t>
      </w:r>
      <w:r w:rsidRPr="007E3FF8">
        <w:rPr>
          <w:rFonts w:ascii="Arial" w:hAnsi="Arial" w:cs="Arial"/>
          <w:b/>
          <w:bCs/>
        </w:rPr>
        <w:t>“Cuadro Comparativo”</w:t>
      </w:r>
      <w:r w:rsidRPr="007E3FF8">
        <w:rPr>
          <w:rFonts w:ascii="Arial" w:hAnsi="Arial" w:cs="Arial"/>
        </w:rPr>
        <w:t xml:space="preserve"> se presenta de manera esque</w:t>
      </w:r>
      <w:r>
        <w:rPr>
          <w:rFonts w:ascii="Arial" w:hAnsi="Arial" w:cs="Arial"/>
        </w:rPr>
        <w:t>mática el articulado propuesto.</w:t>
      </w:r>
    </w:p>
    <w:p w14:paraId="28A766F6" w14:textId="77777777" w:rsidR="00CA4131" w:rsidRPr="007E3FF8" w:rsidRDefault="00CA4131" w:rsidP="00CA4131">
      <w:pPr>
        <w:spacing w:line="276" w:lineRule="auto"/>
        <w:jc w:val="both"/>
        <w:rPr>
          <w:rFonts w:ascii="Arial" w:hAnsi="Arial" w:cs="Arial"/>
        </w:rPr>
      </w:pPr>
    </w:p>
    <w:p w14:paraId="3925C0B6" w14:textId="77777777" w:rsidR="00CA4131" w:rsidRDefault="00CA4131" w:rsidP="00CA4131">
      <w:pPr>
        <w:spacing w:line="276" w:lineRule="auto"/>
        <w:jc w:val="both"/>
        <w:rPr>
          <w:rFonts w:ascii="Arial" w:hAnsi="Arial" w:cs="Arial"/>
        </w:rPr>
      </w:pPr>
      <w:r w:rsidRPr="00583C1B">
        <w:rPr>
          <w:rFonts w:ascii="Arial" w:hAnsi="Arial" w:cs="Arial"/>
          <w:b/>
        </w:rPr>
        <w:t xml:space="preserve">IV. </w:t>
      </w:r>
      <w:r w:rsidRPr="007E3FF8">
        <w:rPr>
          <w:rFonts w:ascii="Arial" w:hAnsi="Arial" w:cs="Arial"/>
        </w:rPr>
        <w:t xml:space="preserve">En el apartado denominado </w:t>
      </w:r>
      <w:r w:rsidRPr="007E3FF8">
        <w:rPr>
          <w:rFonts w:ascii="Arial" w:hAnsi="Arial" w:cs="Arial"/>
          <w:b/>
          <w:bCs/>
        </w:rPr>
        <w:t>“</w:t>
      </w:r>
      <w:r>
        <w:rPr>
          <w:rFonts w:ascii="Arial" w:hAnsi="Arial" w:cs="Arial"/>
          <w:b/>
          <w:bCs/>
        </w:rPr>
        <w:t>Análisis de constitucionalidad</w:t>
      </w:r>
      <w:r w:rsidRPr="007E3FF8">
        <w:rPr>
          <w:rFonts w:ascii="Arial" w:hAnsi="Arial" w:cs="Arial"/>
          <w:b/>
          <w:bCs/>
        </w:rPr>
        <w:t>”</w:t>
      </w:r>
      <w:r w:rsidRPr="007E3FF8">
        <w:rPr>
          <w:rFonts w:ascii="Arial" w:hAnsi="Arial" w:cs="Arial"/>
        </w:rPr>
        <w:t xml:space="preserve"> se realiza un </w:t>
      </w:r>
      <w:r>
        <w:rPr>
          <w:rFonts w:ascii="Arial" w:hAnsi="Arial" w:cs="Arial"/>
        </w:rPr>
        <w:t xml:space="preserve">estudio </w:t>
      </w:r>
      <w:r w:rsidRPr="007E3FF8">
        <w:rPr>
          <w:rFonts w:ascii="Arial" w:hAnsi="Arial" w:cs="Arial"/>
        </w:rPr>
        <w:t>de constitucionalidad y procedencia legal, independientement</w:t>
      </w:r>
      <w:r>
        <w:rPr>
          <w:rFonts w:ascii="Arial" w:hAnsi="Arial" w:cs="Arial"/>
        </w:rPr>
        <w:t>e de su viabilidad y necesidad.</w:t>
      </w:r>
    </w:p>
    <w:p w14:paraId="785EDBAF" w14:textId="77777777" w:rsidR="00CA4131" w:rsidRPr="007E3FF8" w:rsidRDefault="00CA4131" w:rsidP="00CA4131">
      <w:pPr>
        <w:spacing w:line="276" w:lineRule="auto"/>
        <w:jc w:val="both"/>
        <w:rPr>
          <w:rFonts w:ascii="Arial" w:hAnsi="Arial" w:cs="Arial"/>
        </w:rPr>
      </w:pPr>
    </w:p>
    <w:p w14:paraId="6A1EB30C" w14:textId="77777777" w:rsidR="00CA4131" w:rsidRDefault="00CA4131" w:rsidP="00CA4131">
      <w:pPr>
        <w:spacing w:line="276" w:lineRule="auto"/>
        <w:jc w:val="both"/>
        <w:rPr>
          <w:rFonts w:ascii="Arial" w:hAnsi="Arial" w:cs="Arial"/>
        </w:rPr>
      </w:pPr>
      <w:r w:rsidRPr="00583C1B">
        <w:rPr>
          <w:rFonts w:ascii="Arial" w:hAnsi="Arial" w:cs="Arial"/>
          <w:b/>
        </w:rPr>
        <w:t>V.</w:t>
      </w:r>
      <w:r>
        <w:rPr>
          <w:rFonts w:ascii="Arial" w:hAnsi="Arial" w:cs="Arial"/>
        </w:rPr>
        <w:t xml:space="preserve"> </w:t>
      </w:r>
      <w:r w:rsidRPr="007E3FF8">
        <w:rPr>
          <w:rFonts w:ascii="Arial" w:hAnsi="Arial" w:cs="Arial"/>
        </w:rPr>
        <w:t xml:space="preserve">En el apartado de </w:t>
      </w:r>
      <w:r w:rsidRPr="007E3FF8">
        <w:rPr>
          <w:rFonts w:ascii="Arial" w:hAnsi="Arial" w:cs="Arial"/>
          <w:b/>
          <w:bCs/>
        </w:rPr>
        <w:t>“Consideraciones</w:t>
      </w:r>
      <w:r>
        <w:rPr>
          <w:rFonts w:ascii="Arial" w:hAnsi="Arial" w:cs="Arial"/>
          <w:b/>
          <w:bCs/>
        </w:rPr>
        <w:t xml:space="preserve"> y fundamentos</w:t>
      </w:r>
      <w:r w:rsidRPr="007E3FF8">
        <w:rPr>
          <w:rFonts w:ascii="Arial" w:hAnsi="Arial" w:cs="Arial"/>
          <w:b/>
          <w:bCs/>
        </w:rPr>
        <w:t>”</w:t>
      </w:r>
      <w:r w:rsidRPr="007E3FF8">
        <w:rPr>
          <w:rFonts w:ascii="Arial" w:hAnsi="Arial" w:cs="Arial"/>
        </w:rPr>
        <w:t xml:space="preserve"> </w:t>
      </w:r>
      <w:bookmarkStart w:id="0" w:name="_Hlk22663746"/>
      <w:r w:rsidRPr="0031639A">
        <w:rPr>
          <w:rFonts w:ascii="Arial" w:hAnsi="Arial" w:cs="Arial"/>
        </w:rPr>
        <w:t>los integrantes de este órgano colegiado expresan los razonamientos jurídicos y argumentos que orientan el sentido del presente dictamen.</w:t>
      </w:r>
    </w:p>
    <w:p w14:paraId="36C7B18C" w14:textId="77777777" w:rsidR="00CA4131" w:rsidRDefault="00CA4131" w:rsidP="00CA4131">
      <w:pPr>
        <w:spacing w:line="276" w:lineRule="auto"/>
        <w:jc w:val="both"/>
        <w:rPr>
          <w:rFonts w:ascii="Arial" w:hAnsi="Arial" w:cs="Arial"/>
        </w:rPr>
      </w:pPr>
    </w:p>
    <w:p w14:paraId="25F307B3" w14:textId="77777777" w:rsidR="00CA4131" w:rsidRPr="00193328" w:rsidRDefault="00CA4131" w:rsidP="00CA4131">
      <w:pPr>
        <w:spacing w:line="276" w:lineRule="auto"/>
        <w:jc w:val="both"/>
        <w:rPr>
          <w:rFonts w:ascii="Arial" w:hAnsi="Arial" w:cs="Arial"/>
        </w:rPr>
      </w:pPr>
      <w:r w:rsidRPr="00193328">
        <w:rPr>
          <w:rFonts w:ascii="Arial" w:hAnsi="Arial" w:cs="Arial"/>
          <w:b/>
        </w:rPr>
        <w:t>VI.</w:t>
      </w:r>
      <w:r w:rsidRPr="00193328">
        <w:rPr>
          <w:rFonts w:ascii="Arial" w:hAnsi="Arial" w:cs="Arial"/>
        </w:rPr>
        <w:t xml:space="preserve"> En el apartado denominado </w:t>
      </w:r>
      <w:r w:rsidRPr="00193328">
        <w:rPr>
          <w:rFonts w:ascii="Arial" w:hAnsi="Arial" w:cs="Arial"/>
          <w:b/>
          <w:bCs/>
        </w:rPr>
        <w:t>“Resolutivo”</w:t>
      </w:r>
      <w:r w:rsidRPr="00193328">
        <w:rPr>
          <w:rFonts w:ascii="Arial" w:hAnsi="Arial" w:cs="Arial"/>
        </w:rPr>
        <w:t xml:space="preserve"> se vierte el sentido orientador del presente dictamen, respecto a las porciones normativas que fueron encomendadas a esta Comisión.</w:t>
      </w:r>
    </w:p>
    <w:bookmarkEnd w:id="0"/>
    <w:p w14:paraId="777B2E92" w14:textId="77777777" w:rsidR="00CA4131" w:rsidRPr="00030817" w:rsidRDefault="00CA4131" w:rsidP="00CA4131">
      <w:pPr>
        <w:spacing w:line="276" w:lineRule="auto"/>
        <w:jc w:val="both"/>
        <w:rPr>
          <w:rFonts w:ascii="Arial" w:hAnsi="Arial" w:cs="Arial"/>
        </w:rPr>
      </w:pPr>
    </w:p>
    <w:p w14:paraId="4BB6A15B" w14:textId="77777777" w:rsidR="00CA4131" w:rsidRPr="00030817" w:rsidRDefault="00CA4131" w:rsidP="00CA4131">
      <w:pPr>
        <w:spacing w:line="276" w:lineRule="auto"/>
        <w:jc w:val="both"/>
        <w:rPr>
          <w:rFonts w:ascii="Arial" w:hAnsi="Arial" w:cs="Arial"/>
          <w:b/>
          <w:bCs/>
        </w:rPr>
      </w:pPr>
      <w:r w:rsidRPr="00030817">
        <w:rPr>
          <w:rFonts w:ascii="Arial" w:hAnsi="Arial" w:cs="Arial"/>
          <w:b/>
          <w:bCs/>
        </w:rPr>
        <w:t xml:space="preserve">I. Fundamento. </w:t>
      </w:r>
    </w:p>
    <w:p w14:paraId="385905E3" w14:textId="77777777" w:rsidR="00CA4131" w:rsidRPr="00030817" w:rsidRDefault="00CA4131" w:rsidP="00CA4131">
      <w:pPr>
        <w:spacing w:line="276" w:lineRule="auto"/>
        <w:jc w:val="both"/>
        <w:rPr>
          <w:rFonts w:ascii="Arial" w:hAnsi="Arial" w:cs="Arial"/>
        </w:rPr>
      </w:pPr>
    </w:p>
    <w:p w14:paraId="4A43A989" w14:textId="77777777" w:rsidR="00CA4131" w:rsidRDefault="00CA4131" w:rsidP="00CA4131">
      <w:pPr>
        <w:spacing w:line="276" w:lineRule="auto"/>
        <w:jc w:val="both"/>
        <w:rPr>
          <w:rFonts w:ascii="Arial" w:hAnsi="Arial" w:cs="Arial"/>
        </w:rPr>
      </w:pPr>
      <w:r>
        <w:rPr>
          <w:rFonts w:ascii="Arial" w:hAnsi="Arial" w:cs="Arial"/>
        </w:rPr>
        <w:t xml:space="preserve">De conformidad con lo establecido por los artículos 39, 55, 56 fracción I, 57, 62, 63, 90, 122, 123, 124 y demás relativos a la Ley Orgánica del Poder Legislativo del Estado de Baja California, esta Comisión de Gobernación, Legislación y Puntos Constitucionales, es competente para emitir el presente Dictamen, por lo que en ejercicio de sus funciones se avocó al análisis discusión y valoración de la propuesta referida en el apartado siguiente. </w:t>
      </w:r>
    </w:p>
    <w:p w14:paraId="20CBBEF8" w14:textId="77777777" w:rsidR="00CA4131" w:rsidRDefault="00CA4131" w:rsidP="00CA4131">
      <w:pPr>
        <w:spacing w:line="276" w:lineRule="auto"/>
        <w:jc w:val="both"/>
        <w:rPr>
          <w:rFonts w:ascii="Arial" w:hAnsi="Arial" w:cs="Arial"/>
        </w:rPr>
      </w:pPr>
    </w:p>
    <w:p w14:paraId="4369ED89" w14:textId="77777777" w:rsidR="00CA4131" w:rsidRPr="00245CC7" w:rsidRDefault="00CA4131" w:rsidP="00CA4131">
      <w:pPr>
        <w:spacing w:line="276" w:lineRule="auto"/>
        <w:jc w:val="both"/>
        <w:rPr>
          <w:rFonts w:ascii="Arial" w:hAnsi="Arial" w:cs="Arial"/>
          <w:b/>
          <w:bCs/>
        </w:rPr>
      </w:pPr>
      <w:r w:rsidRPr="00245CC7">
        <w:rPr>
          <w:rFonts w:ascii="Arial" w:hAnsi="Arial" w:cs="Arial"/>
          <w:b/>
          <w:bCs/>
        </w:rPr>
        <w:t xml:space="preserve">II. Antecedentes.  </w:t>
      </w:r>
    </w:p>
    <w:p w14:paraId="51CA7883" w14:textId="77777777" w:rsidR="00CA4131" w:rsidRDefault="00CA4131" w:rsidP="00CA4131">
      <w:pPr>
        <w:spacing w:line="276" w:lineRule="auto"/>
        <w:jc w:val="both"/>
        <w:rPr>
          <w:rFonts w:ascii="Arial" w:hAnsi="Arial" w:cs="Arial"/>
        </w:rPr>
      </w:pPr>
    </w:p>
    <w:p w14:paraId="5F7E07F7" w14:textId="31F83F1C" w:rsidR="00CA4131" w:rsidRDefault="00CA4131" w:rsidP="00CA4131">
      <w:pPr>
        <w:spacing w:line="276" w:lineRule="auto"/>
        <w:jc w:val="both"/>
        <w:rPr>
          <w:rFonts w:ascii="Arial" w:hAnsi="Arial" w:cs="Arial"/>
        </w:rPr>
      </w:pPr>
      <w:r>
        <w:rPr>
          <w:rFonts w:ascii="Arial" w:hAnsi="Arial" w:cs="Arial"/>
        </w:rPr>
        <w:t>1. En fecha 2</w:t>
      </w:r>
      <w:r w:rsidR="0047347C">
        <w:rPr>
          <w:rFonts w:ascii="Arial" w:hAnsi="Arial" w:cs="Arial"/>
        </w:rPr>
        <w:t xml:space="preserve">5 </w:t>
      </w:r>
      <w:r w:rsidR="0031466F">
        <w:rPr>
          <w:rFonts w:ascii="Arial" w:hAnsi="Arial" w:cs="Arial"/>
        </w:rPr>
        <w:t>de septiembre de 2024</w:t>
      </w:r>
      <w:r>
        <w:rPr>
          <w:rFonts w:ascii="Arial" w:hAnsi="Arial" w:cs="Arial"/>
        </w:rPr>
        <w:t xml:space="preserve">, </w:t>
      </w:r>
      <w:r w:rsidR="0047347C">
        <w:rPr>
          <w:rFonts w:ascii="Arial" w:hAnsi="Arial" w:cs="Arial"/>
        </w:rPr>
        <w:t xml:space="preserve">la Senadora Verónica Noemí Camino </w:t>
      </w:r>
      <w:proofErr w:type="spellStart"/>
      <w:r w:rsidR="0047347C">
        <w:rPr>
          <w:rFonts w:ascii="Arial" w:hAnsi="Arial" w:cs="Arial"/>
        </w:rPr>
        <w:t>Farjat</w:t>
      </w:r>
      <w:proofErr w:type="spellEnd"/>
      <w:r w:rsidR="0047347C">
        <w:rPr>
          <w:rFonts w:ascii="Arial" w:hAnsi="Arial" w:cs="Arial"/>
        </w:rPr>
        <w:t>,</w:t>
      </w:r>
      <w:r>
        <w:rPr>
          <w:rFonts w:ascii="Arial" w:hAnsi="Arial" w:cs="Arial"/>
        </w:rPr>
        <w:t xml:space="preserve"> en su calidad de Secretari</w:t>
      </w:r>
      <w:r w:rsidR="0047347C">
        <w:rPr>
          <w:rFonts w:ascii="Arial" w:hAnsi="Arial" w:cs="Arial"/>
        </w:rPr>
        <w:t>a</w:t>
      </w:r>
      <w:r>
        <w:rPr>
          <w:rFonts w:ascii="Arial" w:hAnsi="Arial" w:cs="Arial"/>
        </w:rPr>
        <w:t xml:space="preserve"> de la Mesa Directiva de la Cámara de </w:t>
      </w:r>
      <w:r w:rsidR="0031466F">
        <w:rPr>
          <w:rFonts w:ascii="Arial" w:hAnsi="Arial" w:cs="Arial"/>
        </w:rPr>
        <w:t>Senadores</w:t>
      </w:r>
      <w:r>
        <w:rPr>
          <w:rFonts w:ascii="Arial" w:hAnsi="Arial" w:cs="Arial"/>
        </w:rPr>
        <w:t xml:space="preserve"> del H. Congreso de la Unión, remitió a esta Soberanía, </w:t>
      </w:r>
      <w:r w:rsidR="00A22E78">
        <w:rPr>
          <w:rFonts w:ascii="Arial" w:hAnsi="Arial" w:cs="Arial"/>
        </w:rPr>
        <w:t>Minuta</w:t>
      </w:r>
      <w:r w:rsidR="00A22E78" w:rsidRPr="00030817">
        <w:rPr>
          <w:rFonts w:ascii="Arial" w:hAnsi="Arial" w:cs="Arial"/>
        </w:rPr>
        <w:t xml:space="preserve"> con </w:t>
      </w:r>
      <w:r w:rsidR="00A22E78">
        <w:rPr>
          <w:rFonts w:ascii="Arial" w:hAnsi="Arial" w:cs="Arial"/>
          <w:lang w:val="es-ES"/>
        </w:rPr>
        <w:t>P</w:t>
      </w:r>
      <w:r w:rsidR="00A22E78" w:rsidRPr="00030817">
        <w:rPr>
          <w:rFonts w:ascii="Arial" w:hAnsi="Arial" w:cs="Arial"/>
          <w:lang w:val="es-ES"/>
        </w:rPr>
        <w:t xml:space="preserve">royecto de </w:t>
      </w:r>
      <w:r w:rsidR="00A22E78">
        <w:rPr>
          <w:rFonts w:ascii="Arial" w:hAnsi="Arial" w:cs="Arial"/>
          <w:lang w:val="es-ES"/>
        </w:rPr>
        <w:t>D</w:t>
      </w:r>
      <w:r w:rsidR="00A22E78" w:rsidRPr="00030817">
        <w:rPr>
          <w:rFonts w:ascii="Arial" w:hAnsi="Arial" w:cs="Arial"/>
          <w:lang w:val="es-ES"/>
        </w:rPr>
        <w:t>ecreto por el que</w:t>
      </w:r>
      <w:r w:rsidR="00A22E78" w:rsidRPr="00030817">
        <w:rPr>
          <w:rFonts w:ascii="Arial" w:hAnsi="Arial" w:cs="Arial"/>
        </w:rPr>
        <w:t xml:space="preserve"> </w:t>
      </w:r>
      <w:r w:rsidR="00A22E78">
        <w:rPr>
          <w:rFonts w:ascii="Arial" w:hAnsi="Arial" w:cs="Arial"/>
        </w:rPr>
        <w:t xml:space="preserve">propone </w:t>
      </w:r>
      <w:r w:rsidR="00C42FFA">
        <w:rPr>
          <w:rFonts w:ascii="Arial" w:hAnsi="Arial" w:cs="Arial"/>
        </w:rPr>
        <w:t xml:space="preserve">reformar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w:t>
      </w:r>
      <w:r w:rsidR="00C42FFA">
        <w:rPr>
          <w:rFonts w:ascii="Arial" w:hAnsi="Arial" w:cs="Arial"/>
        </w:rPr>
        <w:lastRenderedPageBreak/>
        <w:t>siguientes, al artículo 21 y una fracción XXXI, recorriéndose en su orden la siguiente, al artículo 73  de  la Constitución Política de los Estados Unidos Mexicanos, en materia de “Guardia Nacional”.</w:t>
      </w:r>
    </w:p>
    <w:p w14:paraId="0104686C" w14:textId="77777777" w:rsidR="00CA4131" w:rsidRPr="00315E15" w:rsidRDefault="00CA4131" w:rsidP="00CA4131">
      <w:pPr>
        <w:spacing w:line="276" w:lineRule="auto"/>
        <w:jc w:val="both"/>
      </w:pPr>
    </w:p>
    <w:p w14:paraId="2126BAF9" w14:textId="77777777" w:rsidR="00CA4131" w:rsidRDefault="00CA4131" w:rsidP="00CA4131">
      <w:pPr>
        <w:spacing w:line="276" w:lineRule="auto"/>
        <w:jc w:val="both"/>
        <w:rPr>
          <w:rFonts w:ascii="Arial" w:hAnsi="Arial" w:cs="Arial"/>
          <w:bCs/>
        </w:rPr>
      </w:pPr>
      <w:r>
        <w:rPr>
          <w:rFonts w:ascii="Arial" w:hAnsi="Arial" w:cs="Arial"/>
        </w:rPr>
        <w:t>2. L</w:t>
      </w:r>
      <w:r w:rsidRPr="00341FB8">
        <w:rPr>
          <w:rFonts w:ascii="Arial" w:hAnsi="Arial" w:cs="Arial"/>
        </w:rPr>
        <w:t>a Presidencia de la Mesa Directiva de este Poder Legislativo, de conformidad con l</w:t>
      </w:r>
      <w:r>
        <w:rPr>
          <w:rFonts w:ascii="Arial" w:hAnsi="Arial" w:cs="Arial"/>
        </w:rPr>
        <w:t xml:space="preserve">o establecido </w:t>
      </w:r>
      <w:r w:rsidRPr="00341FB8">
        <w:rPr>
          <w:rFonts w:ascii="Arial" w:hAnsi="Arial" w:cs="Arial"/>
        </w:rPr>
        <w:t>por el artículo 50 fracción II inciso f de la Ley Orgánica del Poder Legislativo del Estado de Baja California, dio curso legal a la</w:t>
      </w:r>
      <w:r>
        <w:rPr>
          <w:rFonts w:ascii="Arial" w:hAnsi="Arial" w:cs="Arial"/>
        </w:rPr>
        <w:t>s</w:t>
      </w:r>
      <w:r w:rsidRPr="00341FB8">
        <w:rPr>
          <w:rFonts w:ascii="Arial" w:hAnsi="Arial" w:cs="Arial"/>
        </w:rPr>
        <w:t xml:space="preserve"> iniciativa</w:t>
      </w:r>
      <w:r>
        <w:rPr>
          <w:rFonts w:ascii="Arial" w:hAnsi="Arial" w:cs="Arial"/>
        </w:rPr>
        <w:t>s</w:t>
      </w:r>
      <w:r w:rsidRPr="00341FB8">
        <w:rPr>
          <w:rFonts w:ascii="Arial" w:hAnsi="Arial" w:cs="Arial"/>
        </w:rPr>
        <w:t xml:space="preserve"> mencionada</w:t>
      </w:r>
      <w:r>
        <w:rPr>
          <w:rFonts w:ascii="Arial" w:hAnsi="Arial" w:cs="Arial"/>
        </w:rPr>
        <w:t>s</w:t>
      </w:r>
      <w:r w:rsidRPr="00341FB8">
        <w:rPr>
          <w:rFonts w:ascii="Arial" w:hAnsi="Arial" w:cs="Arial"/>
        </w:rPr>
        <w:t>.</w:t>
      </w:r>
    </w:p>
    <w:p w14:paraId="65DF9DB9" w14:textId="77777777" w:rsidR="00CA4131" w:rsidRDefault="00CA4131" w:rsidP="00CA4131">
      <w:pPr>
        <w:spacing w:line="276" w:lineRule="auto"/>
        <w:jc w:val="both"/>
        <w:rPr>
          <w:rFonts w:ascii="Arial" w:hAnsi="Arial" w:cs="Arial"/>
          <w:bCs/>
        </w:rPr>
      </w:pPr>
    </w:p>
    <w:p w14:paraId="4EB2C18C" w14:textId="5D3AC237" w:rsidR="00CA4131" w:rsidRDefault="00CA4131" w:rsidP="00CA4131">
      <w:pPr>
        <w:spacing w:line="276" w:lineRule="auto"/>
        <w:jc w:val="both"/>
        <w:rPr>
          <w:rFonts w:ascii="Arial" w:hAnsi="Arial" w:cs="Arial"/>
          <w:bCs/>
        </w:rPr>
      </w:pPr>
      <w:r>
        <w:rPr>
          <w:rFonts w:ascii="Arial" w:hAnsi="Arial" w:cs="Arial"/>
          <w:bCs/>
        </w:rPr>
        <w:t xml:space="preserve">3. </w:t>
      </w:r>
      <w:r w:rsidRPr="008B09ED">
        <w:rPr>
          <w:rFonts w:ascii="Arial" w:hAnsi="Arial" w:cs="Arial"/>
          <w:bCs/>
        </w:rPr>
        <w:t xml:space="preserve">En fecha </w:t>
      </w:r>
      <w:r w:rsidR="0047347C">
        <w:rPr>
          <w:rFonts w:ascii="Arial" w:hAnsi="Arial" w:cs="Arial"/>
          <w:bCs/>
        </w:rPr>
        <w:t>24</w:t>
      </w:r>
      <w:r w:rsidR="00A22E78">
        <w:rPr>
          <w:rFonts w:ascii="Arial" w:hAnsi="Arial" w:cs="Arial"/>
          <w:bCs/>
        </w:rPr>
        <w:t xml:space="preserve"> de septiembre de 2024</w:t>
      </w:r>
      <w:r w:rsidRPr="008B09ED">
        <w:rPr>
          <w:rFonts w:ascii="Arial" w:hAnsi="Arial" w:cs="Arial"/>
          <w:bCs/>
        </w:rPr>
        <w:t xml:space="preserve">, se recibió en la Dirección Consultoría Legislativa, oficio </w:t>
      </w:r>
      <w:r w:rsidR="0047347C">
        <w:rPr>
          <w:rFonts w:ascii="Arial" w:hAnsi="Arial" w:cs="Arial"/>
          <w:bCs/>
        </w:rPr>
        <w:t>PCG/021/2024</w:t>
      </w:r>
      <w:r w:rsidRPr="008B09ED">
        <w:rPr>
          <w:rFonts w:ascii="Arial" w:hAnsi="Arial" w:cs="Arial"/>
          <w:bCs/>
        </w:rPr>
        <w:t>, signado por el presidente de la Comisión de Gobernación, Legislación y Puntos Constitucionales, en el que acompaña la iniciativa señalada en el numeral 1 de esta sección, con la finalidad de que sea elaborado el proyecto de Dictamen correspondiente.</w:t>
      </w:r>
    </w:p>
    <w:p w14:paraId="3AB7F944" w14:textId="77777777" w:rsidR="00CA4131" w:rsidRDefault="00CA4131" w:rsidP="00CA4131">
      <w:pPr>
        <w:spacing w:line="276" w:lineRule="auto"/>
        <w:jc w:val="both"/>
        <w:rPr>
          <w:rFonts w:ascii="Arial" w:hAnsi="Arial" w:cs="Arial"/>
        </w:rPr>
      </w:pPr>
    </w:p>
    <w:p w14:paraId="3EE284A3" w14:textId="77777777" w:rsidR="00CA4131" w:rsidRDefault="00CA4131" w:rsidP="00CA4131">
      <w:pPr>
        <w:spacing w:line="276" w:lineRule="auto"/>
        <w:jc w:val="both"/>
        <w:rPr>
          <w:rFonts w:ascii="Arial" w:hAnsi="Arial" w:cs="Arial"/>
        </w:rPr>
      </w:pPr>
      <w:r>
        <w:rPr>
          <w:rFonts w:ascii="Arial" w:hAnsi="Arial" w:cs="Arial"/>
        </w:rPr>
        <w:t xml:space="preserve">4. La Dirección de Consultoría Legislativa de esta Soberanía, en términos de lo que disponen los artículos 80 y 80 BIS, en sus fracciones II, III y IV de nuestra Ley Interior, procedió a realizar el presente proyecto de dictamen.   </w:t>
      </w:r>
    </w:p>
    <w:p w14:paraId="13074060" w14:textId="77777777" w:rsidR="00CA4131" w:rsidRDefault="00CA4131" w:rsidP="00CA4131">
      <w:pPr>
        <w:spacing w:line="276" w:lineRule="auto"/>
        <w:jc w:val="both"/>
        <w:rPr>
          <w:rFonts w:ascii="Arial" w:hAnsi="Arial" w:cs="Arial"/>
        </w:rPr>
      </w:pPr>
    </w:p>
    <w:p w14:paraId="183D7094" w14:textId="77777777" w:rsidR="00CA4131" w:rsidRDefault="00CA4131" w:rsidP="00CA4131">
      <w:pPr>
        <w:spacing w:line="276" w:lineRule="auto"/>
        <w:jc w:val="both"/>
        <w:rPr>
          <w:rFonts w:ascii="Arial" w:hAnsi="Arial" w:cs="Arial"/>
          <w:b/>
          <w:bCs/>
        </w:rPr>
      </w:pPr>
      <w:r w:rsidRPr="00F45B7F">
        <w:rPr>
          <w:rFonts w:ascii="Arial" w:hAnsi="Arial" w:cs="Arial"/>
          <w:b/>
          <w:bCs/>
        </w:rPr>
        <w:t xml:space="preserve">III. Contenido de la </w:t>
      </w:r>
      <w:r>
        <w:rPr>
          <w:rFonts w:ascii="Arial" w:hAnsi="Arial" w:cs="Arial"/>
          <w:b/>
          <w:bCs/>
        </w:rPr>
        <w:t>Minuta.</w:t>
      </w:r>
    </w:p>
    <w:p w14:paraId="08149F1B" w14:textId="77777777" w:rsidR="00CA4131" w:rsidRDefault="00CA4131" w:rsidP="00CA4131">
      <w:pPr>
        <w:spacing w:line="276" w:lineRule="auto"/>
        <w:jc w:val="both"/>
        <w:rPr>
          <w:rFonts w:ascii="Arial" w:hAnsi="Arial" w:cs="Arial"/>
          <w:b/>
          <w:bCs/>
        </w:rPr>
      </w:pPr>
    </w:p>
    <w:p w14:paraId="1A289146" w14:textId="77777777" w:rsidR="00CA4131" w:rsidRDefault="00CA4131" w:rsidP="00CA4131">
      <w:pPr>
        <w:spacing w:line="276" w:lineRule="auto"/>
        <w:jc w:val="both"/>
        <w:rPr>
          <w:rFonts w:ascii="Arial" w:hAnsi="Arial" w:cs="Arial"/>
          <w:b/>
          <w:bCs/>
        </w:rPr>
      </w:pPr>
      <w:r w:rsidRPr="009C3A29">
        <w:rPr>
          <w:rFonts w:ascii="Arial" w:hAnsi="Arial" w:cs="Arial"/>
          <w:b/>
          <w:bCs/>
        </w:rPr>
        <w:t xml:space="preserve">A. </w:t>
      </w:r>
      <w:r>
        <w:rPr>
          <w:rFonts w:ascii="Arial" w:hAnsi="Arial" w:cs="Arial"/>
          <w:b/>
          <w:bCs/>
        </w:rPr>
        <w:t xml:space="preserve">Contenido del Decreto. </w:t>
      </w:r>
    </w:p>
    <w:p w14:paraId="2159E254" w14:textId="77777777" w:rsidR="00CA4131" w:rsidRPr="00551228" w:rsidRDefault="00CA4131" w:rsidP="00CA4131">
      <w:pPr>
        <w:spacing w:line="276" w:lineRule="auto"/>
        <w:jc w:val="both"/>
        <w:rPr>
          <w:rFonts w:ascii="Arial" w:hAnsi="Arial" w:cs="Arial"/>
          <w:b/>
          <w:bCs/>
        </w:rPr>
      </w:pPr>
    </w:p>
    <w:p w14:paraId="104C7753" w14:textId="77777777" w:rsidR="00CA4131" w:rsidRPr="003E30FB" w:rsidRDefault="00CA4131" w:rsidP="00CA4131">
      <w:pPr>
        <w:tabs>
          <w:tab w:val="left" w:pos="1440"/>
        </w:tabs>
        <w:ind w:left="425" w:right="425"/>
        <w:contextualSpacing/>
        <w:jc w:val="center"/>
        <w:rPr>
          <w:rFonts w:asciiTheme="minorHAnsi" w:hAnsiTheme="minorHAnsi" w:cstheme="minorHAnsi"/>
        </w:rPr>
      </w:pPr>
      <w:r w:rsidRPr="003E30FB">
        <w:rPr>
          <w:rFonts w:asciiTheme="minorHAnsi" w:hAnsiTheme="minorHAnsi" w:cstheme="minorHAnsi"/>
        </w:rPr>
        <w:t>PROYECTO DE DECRETO</w:t>
      </w:r>
    </w:p>
    <w:p w14:paraId="608A7794" w14:textId="77777777" w:rsidR="00CA4131" w:rsidRDefault="00CA4131" w:rsidP="00BE7FAD">
      <w:pPr>
        <w:tabs>
          <w:tab w:val="left" w:pos="1440"/>
        </w:tabs>
        <w:ind w:left="567" w:right="425"/>
        <w:contextualSpacing/>
        <w:jc w:val="center"/>
        <w:rPr>
          <w:rFonts w:asciiTheme="minorHAnsi" w:hAnsiTheme="minorHAnsi" w:cstheme="minorHAnsi"/>
        </w:rPr>
      </w:pPr>
    </w:p>
    <w:p w14:paraId="4C222C8B" w14:textId="66E5A9F9" w:rsidR="006B65A7" w:rsidRPr="003E30FB" w:rsidRDefault="006B65A7" w:rsidP="00BE7FAD">
      <w:pPr>
        <w:tabs>
          <w:tab w:val="left" w:pos="1440"/>
        </w:tabs>
        <w:ind w:left="567" w:right="425"/>
        <w:contextualSpacing/>
        <w:jc w:val="both"/>
        <w:rPr>
          <w:rFonts w:asciiTheme="minorHAnsi" w:hAnsiTheme="minorHAnsi" w:cstheme="minorHAnsi"/>
        </w:rPr>
      </w:pPr>
      <w:r>
        <w:rPr>
          <w:rFonts w:asciiTheme="minorHAnsi" w:hAnsiTheme="minorHAnsi" w:cstheme="minorHAnsi"/>
        </w:rPr>
        <w:t>POR EL QUE SE REFORMAN</w:t>
      </w:r>
      <w:r w:rsidR="00C42FFA">
        <w:rPr>
          <w:rFonts w:asciiTheme="minorHAnsi" w:hAnsiTheme="minorHAnsi" w:cstheme="minorHAnsi"/>
        </w:rPr>
        <w:t xml:space="preserve"> Y </w:t>
      </w:r>
      <w:r>
        <w:rPr>
          <w:rFonts w:asciiTheme="minorHAnsi" w:hAnsiTheme="minorHAnsi" w:cstheme="minorHAnsi"/>
        </w:rPr>
        <w:t xml:space="preserve">ADICIONAN </w:t>
      </w:r>
      <w:r w:rsidR="00C42FFA">
        <w:rPr>
          <w:rFonts w:asciiTheme="minorHAnsi" w:hAnsiTheme="minorHAnsi" w:cstheme="minorHAnsi"/>
        </w:rPr>
        <w:t>LOS ARTÍCULOS 13, 16, 21, 32, 55, 73, 76, 78, 82, 89, 123 Y 129</w:t>
      </w:r>
      <w:r>
        <w:rPr>
          <w:rFonts w:asciiTheme="minorHAnsi" w:hAnsiTheme="minorHAnsi" w:cstheme="minorHAnsi"/>
        </w:rPr>
        <w:t xml:space="preserve"> DE LA CONSTITUCIÓN POLÍTICA DE LOS ESTADOS UNIDOS MEXICANOS, EN MATERIA DE </w:t>
      </w:r>
      <w:r w:rsidR="00C42FFA">
        <w:rPr>
          <w:rFonts w:asciiTheme="minorHAnsi" w:hAnsiTheme="minorHAnsi" w:cstheme="minorHAnsi"/>
        </w:rPr>
        <w:t>GUARDIA NACIONAL</w:t>
      </w:r>
    </w:p>
    <w:p w14:paraId="3B1A4D18" w14:textId="41EA619F" w:rsidR="00CA4131" w:rsidRPr="003E30FB" w:rsidRDefault="00A22E78" w:rsidP="00BE7FAD">
      <w:pPr>
        <w:tabs>
          <w:tab w:val="left" w:pos="1440"/>
        </w:tabs>
        <w:ind w:left="567" w:right="425"/>
        <w:contextualSpacing/>
        <w:jc w:val="center"/>
        <w:rPr>
          <w:rFonts w:asciiTheme="minorHAnsi" w:hAnsiTheme="minorHAnsi" w:cstheme="minorHAnsi"/>
        </w:rPr>
      </w:pPr>
      <w:r>
        <w:rPr>
          <w:rFonts w:asciiTheme="minorHAnsi" w:hAnsiTheme="minorHAnsi" w:cstheme="minorHAnsi"/>
        </w:rPr>
        <w:t xml:space="preserve"> </w:t>
      </w:r>
    </w:p>
    <w:p w14:paraId="7B0C73DF" w14:textId="77777777" w:rsidR="00CA4131" w:rsidRPr="003E30FB" w:rsidRDefault="00CA4131" w:rsidP="00BE7FAD">
      <w:pPr>
        <w:tabs>
          <w:tab w:val="left" w:pos="1440"/>
        </w:tabs>
        <w:ind w:left="567" w:right="425"/>
        <w:contextualSpacing/>
        <w:jc w:val="both"/>
        <w:rPr>
          <w:rFonts w:asciiTheme="minorHAnsi" w:hAnsiTheme="minorHAnsi" w:cstheme="minorHAnsi"/>
        </w:rPr>
      </w:pPr>
    </w:p>
    <w:p w14:paraId="0BB356B3" w14:textId="1AB1C9BC" w:rsidR="006B65A7" w:rsidRPr="001018AF" w:rsidRDefault="00CA4131" w:rsidP="001018AF">
      <w:pPr>
        <w:spacing w:line="276" w:lineRule="auto"/>
        <w:ind w:left="567" w:right="425"/>
        <w:jc w:val="both"/>
        <w:rPr>
          <w:rFonts w:asciiTheme="minorHAnsi" w:hAnsiTheme="minorHAnsi" w:cstheme="minorHAnsi"/>
        </w:rPr>
      </w:pPr>
      <w:r w:rsidRPr="001018AF">
        <w:rPr>
          <w:rFonts w:asciiTheme="minorHAnsi" w:hAnsiTheme="minorHAnsi" w:cstheme="minorHAnsi"/>
        </w:rPr>
        <w:t>Artículo Único. Se</w:t>
      </w:r>
      <w:r w:rsidR="006B65A7" w:rsidRPr="001018AF">
        <w:rPr>
          <w:rFonts w:asciiTheme="minorHAnsi" w:hAnsiTheme="minorHAnsi" w:cstheme="minorHAnsi"/>
        </w:rPr>
        <w:t xml:space="preserve"> reforma</w:t>
      </w:r>
      <w:r w:rsidR="00C42FFA" w:rsidRPr="001018AF">
        <w:rPr>
          <w:rFonts w:asciiTheme="minorHAnsi" w:hAnsiTheme="minorHAnsi" w:cstheme="minorHAnsi"/>
        </w:rPr>
        <w:t xml:space="preserve">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w:t>
      </w:r>
      <w:r w:rsidR="00C42FFA" w:rsidRPr="001018AF">
        <w:rPr>
          <w:rFonts w:asciiTheme="minorHAnsi" w:hAnsiTheme="minorHAnsi" w:cstheme="minorHAnsi"/>
        </w:rPr>
        <w:lastRenderedPageBreak/>
        <w:t>siguiente, al artículo 73  de  la Constitución Política de los Estados Unidos Mexicanos, en materia de “Guardia Nacional”</w:t>
      </w:r>
      <w:r w:rsidR="006B65A7" w:rsidRPr="001018AF">
        <w:rPr>
          <w:rFonts w:asciiTheme="minorHAnsi" w:hAnsiTheme="minorHAnsi" w:cstheme="minorHAnsi"/>
        </w:rPr>
        <w:t>.</w:t>
      </w:r>
    </w:p>
    <w:p w14:paraId="315E2E5F" w14:textId="77777777" w:rsidR="00C42FFA" w:rsidRPr="001018AF" w:rsidRDefault="00C42FFA" w:rsidP="001018AF">
      <w:pPr>
        <w:spacing w:line="276" w:lineRule="auto"/>
        <w:ind w:left="567" w:right="425"/>
        <w:jc w:val="both"/>
        <w:rPr>
          <w:rFonts w:asciiTheme="minorHAnsi" w:hAnsiTheme="minorHAnsi" w:cstheme="minorHAnsi"/>
        </w:rPr>
      </w:pPr>
    </w:p>
    <w:p w14:paraId="27C63045" w14:textId="0AB1ECE4" w:rsidR="00CA4131" w:rsidRPr="001018AF" w:rsidRDefault="00CA4131" w:rsidP="001018AF">
      <w:pPr>
        <w:tabs>
          <w:tab w:val="left" w:pos="1440"/>
        </w:tabs>
        <w:ind w:left="567" w:right="425"/>
        <w:contextualSpacing/>
        <w:jc w:val="both"/>
        <w:rPr>
          <w:rFonts w:asciiTheme="minorHAnsi" w:hAnsiTheme="minorHAnsi" w:cstheme="minorHAnsi"/>
        </w:rPr>
      </w:pPr>
      <w:r w:rsidRPr="001018AF">
        <w:rPr>
          <w:rFonts w:asciiTheme="minorHAnsi" w:hAnsiTheme="minorHAnsi" w:cstheme="minorHAnsi"/>
        </w:rPr>
        <w:t>para quedar como sigue:</w:t>
      </w:r>
    </w:p>
    <w:p w14:paraId="79367D16" w14:textId="77777777" w:rsidR="00CA4131" w:rsidRPr="001018AF" w:rsidRDefault="00CA4131" w:rsidP="001018AF">
      <w:pPr>
        <w:tabs>
          <w:tab w:val="left" w:pos="1440"/>
        </w:tabs>
        <w:ind w:left="567" w:right="425"/>
        <w:contextualSpacing/>
        <w:jc w:val="both"/>
        <w:rPr>
          <w:rFonts w:asciiTheme="minorHAnsi" w:hAnsiTheme="minorHAnsi" w:cstheme="minorHAnsi"/>
        </w:rPr>
      </w:pPr>
    </w:p>
    <w:p w14:paraId="58B4E86B" w14:textId="5771FC45" w:rsidR="0038236B" w:rsidRPr="001018AF" w:rsidRDefault="00C42FFA" w:rsidP="001018AF">
      <w:pPr>
        <w:ind w:left="567" w:right="425"/>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1018AF">
        <w:rPr>
          <w:rFonts w:asciiTheme="minorHAnsi" w:hAnsiTheme="minorHAnsi" w:cstheme="minorHAnsi"/>
          <w:b/>
          <w:bCs/>
          <w:color w:val="222222"/>
          <w:shd w:val="clear" w:color="auto" w:fill="FFFFFF"/>
        </w:rPr>
        <w:t>Fuerza Aérea, Armada y Guardia Nacional</w:t>
      </w:r>
      <w:r w:rsidRPr="001018AF">
        <w:rPr>
          <w:rFonts w:asciiTheme="minorHAnsi" w:hAnsiTheme="minorHAnsi" w:cstheme="minorHAnsi"/>
          <w:color w:val="222222"/>
          <w:shd w:val="clear" w:color="auto" w:fill="FFFFFF"/>
        </w:rPr>
        <w:t>. Cuando en un delito o falta del orden militar estuviese complicado un paisano, conocerá del caso la autoridad civil que corresponda.</w:t>
      </w:r>
    </w:p>
    <w:p w14:paraId="4AE7D7CE" w14:textId="3B4ED387" w:rsidR="00C42FFA" w:rsidRPr="001018AF" w:rsidRDefault="00C42FFA" w:rsidP="001018AF">
      <w:pPr>
        <w:ind w:left="567" w:right="425"/>
        <w:jc w:val="both"/>
        <w:rPr>
          <w:rFonts w:asciiTheme="minorHAnsi" w:hAnsiTheme="minorHAnsi" w:cstheme="minorHAnsi"/>
          <w:color w:val="222222"/>
          <w:shd w:val="clear" w:color="auto" w:fill="FFFFFF"/>
        </w:rPr>
      </w:pPr>
    </w:p>
    <w:p w14:paraId="5A15A5C7" w14:textId="52FFC945"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Artículo 16. …</w:t>
      </w:r>
    </w:p>
    <w:p w14:paraId="39D94FFB" w14:textId="7F95E185"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3F9AC92" w14:textId="36329D4E"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EC97F65" w14:textId="0A11CF04"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83F8F23" w14:textId="2A1245D8"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A0E3D52" w14:textId="6FDB483F"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A6F7E31" w14:textId="5FF5340A"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CDA55E6" w14:textId="275F0B6B"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445C444" w14:textId="25036036"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D8EB4C3" w14:textId="60F87B67"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7A311A9" w14:textId="13375B0E"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DACE5C0" w14:textId="6C3BDE84"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FD45521" w14:textId="4D74435C"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04902BB" w14:textId="71DE9451"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2ECE130" w14:textId="544C2EC5"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9AB2BD0" w14:textId="5F310D95"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7E2FEF1" w14:textId="1F3BCA6A"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3D0F56F" w14:textId="1264949E" w:rsidR="00C42FFA" w:rsidRPr="001018AF" w:rsidRDefault="00C42FFA" w:rsidP="001018AF">
      <w:pPr>
        <w:ind w:left="567" w:right="424"/>
        <w:jc w:val="both"/>
        <w:rPr>
          <w:rFonts w:ascii="Calibri" w:hAnsi="Calibri" w:cs="Calibri"/>
          <w:color w:val="222222"/>
          <w:shd w:val="clear" w:color="auto" w:fill="FFFFFF"/>
        </w:rPr>
      </w:pPr>
    </w:p>
    <w:p w14:paraId="2F2E2EF7" w14:textId="51A51CAA" w:rsidR="00AD2120"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En tiempo de paz ningún miembro </w:t>
      </w:r>
      <w:r w:rsidRPr="001018AF">
        <w:rPr>
          <w:rFonts w:ascii="Calibri" w:hAnsi="Calibri" w:cs="Calibri"/>
          <w:b/>
          <w:bCs/>
          <w:color w:val="222222"/>
          <w:shd w:val="clear" w:color="auto" w:fill="FFFFFF"/>
        </w:rPr>
        <w:t>de la Fuerza Armada permanente -el Ejército, la Fuerza Aérea, la Armada y la Guardia Nacional</w:t>
      </w:r>
      <w:r w:rsidRPr="001018AF">
        <w:rPr>
          <w:rFonts w:ascii="Calibri" w:hAnsi="Calibri" w:cs="Calibri"/>
          <w:color w:val="222222"/>
          <w:shd w:val="clear" w:color="auto" w:fill="FFFFFF"/>
        </w:rPr>
        <w:t>- podrá alojarse en casa particular contra la voluntad del dueño, ni imponer prestación alguna. En tiempo de guerra los militares podrán exigir alojamiento, bagajes, alimentos y otras prestaciones, en los términos que establezca la ley marcial correspondiente.</w:t>
      </w:r>
    </w:p>
    <w:p w14:paraId="46498691" w14:textId="0DBC363B" w:rsidR="00C42FFA" w:rsidRPr="001018AF" w:rsidRDefault="00C42FFA" w:rsidP="001018AF">
      <w:pPr>
        <w:ind w:left="567" w:right="424"/>
        <w:jc w:val="both"/>
        <w:rPr>
          <w:rFonts w:ascii="Calibri" w:hAnsi="Calibri" w:cs="Calibri"/>
          <w:color w:val="222222"/>
          <w:shd w:val="clear" w:color="auto" w:fill="FFFFFF"/>
        </w:rPr>
      </w:pPr>
    </w:p>
    <w:p w14:paraId="087928D7" w14:textId="33C9D2FA" w:rsidR="00C42FFA" w:rsidRPr="001018AF" w:rsidRDefault="00C42FFA"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 xml:space="preserve">Artículo 21. La investigación de los delitos corresponde al Ministerio Público, a las policías </w:t>
      </w:r>
      <w:r w:rsidRPr="001018AF">
        <w:rPr>
          <w:rFonts w:ascii="Calibri" w:hAnsi="Calibri" w:cs="Calibri"/>
          <w:b/>
          <w:bCs/>
          <w:color w:val="222222"/>
          <w:shd w:val="clear" w:color="auto" w:fill="FFFFFF"/>
        </w:rPr>
        <w:t>y a la Guardia Nacional, en el ámbito de su competencia</w:t>
      </w:r>
      <w:r w:rsidRPr="001018AF">
        <w:rPr>
          <w:rFonts w:ascii="Calibri" w:hAnsi="Calibri" w:cs="Calibri"/>
          <w:color w:val="222222"/>
          <w:shd w:val="clear" w:color="auto" w:fill="FFFFFF"/>
        </w:rPr>
        <w:t>, las cuales actuarán bajo la conducción y mando de aquél en el ejercicio de esta función.</w:t>
      </w:r>
    </w:p>
    <w:p w14:paraId="60AF8DD8" w14:textId="49E18D2E" w:rsidR="00C42FFA" w:rsidRPr="001018AF" w:rsidRDefault="00C42FFA" w:rsidP="001018AF">
      <w:pPr>
        <w:ind w:left="567" w:right="424"/>
        <w:jc w:val="both"/>
        <w:rPr>
          <w:rFonts w:ascii="Calibri" w:hAnsi="Calibri" w:cs="Calibri"/>
          <w:color w:val="222222"/>
          <w:shd w:val="clear" w:color="auto" w:fill="FFFFFF"/>
        </w:rPr>
      </w:pPr>
    </w:p>
    <w:p w14:paraId="6CF20542" w14:textId="3EE6319C" w:rsidR="00C42FFA"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00A07BD" w14:textId="2F357481"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0C33EEC" w14:textId="1C36330D"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6512E78" w14:textId="6A59A4D9"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C161B49" w14:textId="686E4EC2"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AD045D6" w14:textId="6F9070C8"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3439F59" w14:textId="6FEB3BF3"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E67BC2F" w14:textId="07BA57D5"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2C83FDA" w14:textId="27465C43" w:rsidR="0065634D" w:rsidRPr="001018AF" w:rsidRDefault="0065634D" w:rsidP="001018AF">
      <w:pPr>
        <w:ind w:left="567" w:right="424"/>
        <w:jc w:val="both"/>
        <w:rPr>
          <w:rFonts w:ascii="Calibri" w:hAnsi="Calibri" w:cs="Calibri"/>
          <w:color w:val="222222"/>
          <w:shd w:val="clear" w:color="auto" w:fill="FFFFFF"/>
        </w:rPr>
      </w:pPr>
    </w:p>
    <w:p w14:paraId="514E4B45" w14:textId="2EDBFD2A" w:rsidR="0065634D" w:rsidRPr="001018AF" w:rsidRDefault="0065634D" w:rsidP="001018AF">
      <w:pPr>
        <w:ind w:left="567" w:right="424"/>
        <w:jc w:val="both"/>
        <w:rPr>
          <w:rFonts w:ascii="Calibri" w:hAnsi="Calibri" w:cs="Calibri"/>
          <w:b/>
          <w:bCs/>
          <w:color w:val="222222"/>
          <w:shd w:val="clear" w:color="auto" w:fill="FFFFFF"/>
        </w:rPr>
      </w:pPr>
      <w:r w:rsidRPr="001018AF">
        <w:rPr>
          <w:rFonts w:ascii="Calibri" w:hAnsi="Calibri" w:cs="Calibri"/>
          <w:b/>
          <w:bCs/>
          <w:color w:val="222222"/>
          <w:shd w:val="clear" w:color="auto" w:fill="FFFFFF"/>
        </w:rPr>
        <w:t>Las instituciones de seguridad pública serán disciplinadas, profesionales y de carácter civil.</w:t>
      </w:r>
    </w:p>
    <w:p w14:paraId="488C051B" w14:textId="3EACB646" w:rsidR="0065634D" w:rsidRPr="001018AF" w:rsidRDefault="0065634D" w:rsidP="001018AF">
      <w:pPr>
        <w:ind w:left="567" w:right="424"/>
        <w:jc w:val="both"/>
        <w:rPr>
          <w:rFonts w:ascii="Calibri" w:hAnsi="Calibri" w:cs="Calibri"/>
          <w:color w:val="222222"/>
          <w:shd w:val="clear" w:color="auto" w:fill="FFFFFF"/>
        </w:rPr>
      </w:pPr>
    </w:p>
    <w:p w14:paraId="02D970A1" w14:textId="480269A0"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14:paraId="1F9AEEA0" w14:textId="77777777" w:rsidR="0065634D" w:rsidRPr="001018AF" w:rsidRDefault="0065634D" w:rsidP="001018AF">
      <w:pPr>
        <w:ind w:left="567" w:right="424"/>
        <w:jc w:val="both"/>
        <w:rPr>
          <w:rFonts w:ascii="Calibri" w:hAnsi="Calibri" w:cs="Calibri"/>
          <w:color w:val="222222"/>
          <w:shd w:val="clear" w:color="auto" w:fill="FFFFFF"/>
        </w:rPr>
      </w:pPr>
    </w:p>
    <w:p w14:paraId="0B2FA90B" w14:textId="79DF1AEC" w:rsidR="0065634D" w:rsidRPr="001018AF" w:rsidRDefault="0065634D" w:rsidP="001018AF">
      <w:pPr>
        <w:pStyle w:val="Prrafodelista"/>
        <w:numPr>
          <w:ilvl w:val="0"/>
          <w:numId w:val="37"/>
        </w:numPr>
        <w:ind w:left="567" w:right="424" w:firstLine="0"/>
        <w:jc w:val="both"/>
        <w:rPr>
          <w:rFonts w:ascii="Calibri" w:hAnsi="Calibri" w:cs="Calibri"/>
          <w:color w:val="222222"/>
          <w:shd w:val="clear" w:color="auto" w:fill="FFFFFF"/>
        </w:rPr>
      </w:pPr>
      <w:r w:rsidRPr="001018AF">
        <w:rPr>
          <w:rFonts w:ascii="Calibri" w:hAnsi="Calibri" w:cs="Calibri"/>
          <w:color w:val="222222"/>
          <w:shd w:val="clear" w:color="auto" w:fill="FFFFFF"/>
        </w:rPr>
        <w:t>a e) …</w:t>
      </w:r>
    </w:p>
    <w:p w14:paraId="7F18CD3C" w14:textId="094ABB9B" w:rsidR="0065634D" w:rsidRPr="001018AF" w:rsidRDefault="0065634D" w:rsidP="001018AF">
      <w:pPr>
        <w:ind w:left="567" w:right="424"/>
        <w:jc w:val="both"/>
        <w:rPr>
          <w:rFonts w:ascii="Calibri" w:hAnsi="Calibri" w:cs="Calibri"/>
          <w:color w:val="222222"/>
          <w:shd w:val="clear" w:color="auto" w:fill="FFFFFF"/>
        </w:rPr>
      </w:pPr>
    </w:p>
    <w:p w14:paraId="54C7DD61" w14:textId="77777777" w:rsidR="0065634D" w:rsidRPr="001018AF" w:rsidRDefault="0065634D" w:rsidP="001018AF">
      <w:pPr>
        <w:ind w:left="567" w:right="424"/>
        <w:jc w:val="both"/>
        <w:rPr>
          <w:rFonts w:ascii="Calibri" w:hAnsi="Calibri" w:cs="Calibri"/>
          <w:b/>
          <w:bCs/>
          <w:color w:val="222222"/>
          <w:shd w:val="clear" w:color="auto" w:fill="FFFFFF"/>
        </w:rPr>
      </w:pPr>
      <w:r w:rsidRPr="001018AF">
        <w:rPr>
          <w:rFonts w:ascii="Calibri" w:hAnsi="Calibri" w:cs="Calibri"/>
          <w:color w:val="222222"/>
          <w:shd w:val="clear" w:color="auto" w:fill="FFFFFF"/>
        </w:rPr>
        <w:t xml:space="preserve">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w:t>
      </w:r>
      <w:r w:rsidRPr="001018AF">
        <w:rPr>
          <w:rFonts w:ascii="Calibri" w:hAnsi="Calibri" w:cs="Calibri"/>
          <w:b/>
          <w:bCs/>
          <w:color w:val="222222"/>
          <w:shd w:val="clear" w:color="auto" w:fill="FFFFFF"/>
        </w:rPr>
        <w:t xml:space="preserve">La ley determinará la estructura orgánica y de dirección de la Guardia Nacional. </w:t>
      </w:r>
    </w:p>
    <w:p w14:paraId="0637B389" w14:textId="77777777" w:rsidR="0065634D" w:rsidRPr="001018AF" w:rsidRDefault="0065634D" w:rsidP="001018AF">
      <w:pPr>
        <w:ind w:left="567" w:right="424"/>
        <w:jc w:val="both"/>
        <w:rPr>
          <w:rFonts w:ascii="Calibri" w:hAnsi="Calibri" w:cs="Calibri"/>
          <w:color w:val="222222"/>
          <w:shd w:val="clear" w:color="auto" w:fill="FFFFFF"/>
        </w:rPr>
      </w:pPr>
    </w:p>
    <w:p w14:paraId="130BD54B" w14:textId="21EF5428"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La secretaría del ramo de seguridad pública formulará la Estrategia Nacional de Seguridad Pública, y los programas, políticas y acciones respectivos.</w:t>
      </w:r>
    </w:p>
    <w:p w14:paraId="0DC69F4C" w14:textId="117ECE49" w:rsidR="0065634D" w:rsidRPr="001018AF" w:rsidRDefault="0065634D"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8BC8E00" w14:textId="04A07AC8" w:rsidR="0065634D" w:rsidRDefault="0065634D" w:rsidP="0065634D">
      <w:pPr>
        <w:jc w:val="both"/>
        <w:rPr>
          <w:rFonts w:ascii="Arial" w:hAnsi="Arial" w:cs="Arial"/>
          <w:color w:val="222222"/>
          <w:shd w:val="clear" w:color="auto" w:fill="FFFFFF"/>
        </w:rPr>
      </w:pPr>
    </w:p>
    <w:p w14:paraId="1B9309E6" w14:textId="2BE4EE1F" w:rsidR="0065634D" w:rsidRPr="001018AF" w:rsidRDefault="0065634D"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Artículo 32. …</w:t>
      </w:r>
    </w:p>
    <w:p w14:paraId="088FE721" w14:textId="25C7E609" w:rsidR="0065634D" w:rsidRPr="001018AF" w:rsidRDefault="0065634D"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00D0AC6F" w14:textId="142F6B8E" w:rsidR="0065634D" w:rsidRPr="001018AF" w:rsidRDefault="0065634D"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En tiempo de paz, ningún extranjero podrá servir en la </w:t>
      </w:r>
      <w:r w:rsidRPr="001018AF">
        <w:rPr>
          <w:rFonts w:asciiTheme="minorHAnsi" w:hAnsiTheme="minorHAnsi" w:cstheme="minorHAnsi"/>
          <w:b/>
          <w:bCs/>
          <w:color w:val="222222"/>
          <w:shd w:val="clear" w:color="auto" w:fill="FFFFFF"/>
        </w:rPr>
        <w:t>Fuerza Armada permanente</w:t>
      </w:r>
      <w:r w:rsidRPr="001018AF">
        <w:rPr>
          <w:rFonts w:asciiTheme="minorHAnsi" w:hAnsiTheme="minorHAnsi" w:cstheme="minorHAnsi"/>
          <w:color w:val="222222"/>
          <w:shd w:val="clear" w:color="auto" w:fill="FFFFFF"/>
        </w:rPr>
        <w:t xml:space="preserve">, ni en las fuerzas de policía o seguridad pública. Para pertenecer al activo del Ejército en </w:t>
      </w:r>
      <w:r w:rsidRPr="001018AF">
        <w:rPr>
          <w:rFonts w:asciiTheme="minorHAnsi" w:hAnsiTheme="minorHAnsi" w:cstheme="minorHAnsi"/>
          <w:color w:val="222222"/>
          <w:shd w:val="clear" w:color="auto" w:fill="FFFFFF"/>
        </w:rPr>
        <w:lastRenderedPageBreak/>
        <w:t xml:space="preserve">tiempo de paz y al de la Armada o al de la Fuerza Aérea </w:t>
      </w:r>
      <w:r w:rsidRPr="001018AF">
        <w:rPr>
          <w:rFonts w:asciiTheme="minorHAnsi" w:hAnsiTheme="minorHAnsi" w:cstheme="minorHAnsi"/>
          <w:b/>
          <w:bCs/>
          <w:color w:val="222222"/>
          <w:shd w:val="clear" w:color="auto" w:fill="FFFFFF"/>
        </w:rPr>
        <w:t>o al de la Guardia Nacional</w:t>
      </w:r>
      <w:r w:rsidRPr="001018AF">
        <w:rPr>
          <w:rFonts w:asciiTheme="minorHAnsi" w:hAnsiTheme="minorHAnsi" w:cstheme="minorHAnsi"/>
          <w:color w:val="222222"/>
          <w:shd w:val="clear" w:color="auto" w:fill="FFFFFF"/>
        </w:rPr>
        <w:t xml:space="preserve"> en todo momento, o desempeñar cualquier cargo o comisión en ellos, se requiere ser mexicano por nacimiento.</w:t>
      </w:r>
    </w:p>
    <w:p w14:paraId="7A3DF076" w14:textId="2F37995C" w:rsidR="002E63AC" w:rsidRPr="001018A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03033BA3" w14:textId="4AD2F77D" w:rsidR="002E63AC" w:rsidRPr="001018A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1A6D48E9" w14:textId="6D92C598" w:rsidR="002E63AC" w:rsidRDefault="002E63AC" w:rsidP="0065634D">
      <w:pPr>
        <w:jc w:val="both"/>
        <w:rPr>
          <w:rFonts w:ascii="Arial" w:hAnsi="Arial" w:cs="Arial"/>
          <w:color w:val="222222"/>
          <w:shd w:val="clear" w:color="auto" w:fill="FFFFFF"/>
        </w:rPr>
      </w:pPr>
    </w:p>
    <w:p w14:paraId="32B345D7" w14:textId="107F52DE" w:rsidR="002E63AC"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55. Para ser diputado se requiere: </w:t>
      </w:r>
    </w:p>
    <w:p w14:paraId="7F9AC053" w14:textId="77777777" w:rsidR="001018AF" w:rsidRPr="001018AF" w:rsidRDefault="001018AF" w:rsidP="001018AF">
      <w:pPr>
        <w:ind w:left="567" w:right="424"/>
        <w:jc w:val="both"/>
        <w:rPr>
          <w:rFonts w:asciiTheme="minorHAnsi" w:hAnsiTheme="minorHAnsi" w:cstheme="minorHAnsi"/>
          <w:color w:val="222222"/>
          <w:shd w:val="clear" w:color="auto" w:fill="FFFFFF"/>
        </w:rPr>
      </w:pPr>
    </w:p>
    <w:p w14:paraId="3905591F" w14:textId="0930BD6B" w:rsidR="002E63AC" w:rsidRPr="001018AF" w:rsidRDefault="001018AF"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w:t>
      </w:r>
      <w:r>
        <w:rPr>
          <w:rFonts w:asciiTheme="minorHAnsi" w:hAnsiTheme="minorHAnsi" w:cstheme="minorHAnsi"/>
          <w:color w:val="222222"/>
          <w:shd w:val="clear" w:color="auto" w:fill="FFFFFF"/>
        </w:rPr>
        <w:t xml:space="preserve"> </w:t>
      </w:r>
      <w:r w:rsidR="002E63AC" w:rsidRPr="001018AF">
        <w:rPr>
          <w:rFonts w:asciiTheme="minorHAnsi" w:hAnsiTheme="minorHAnsi" w:cstheme="minorHAnsi"/>
          <w:color w:val="222222"/>
          <w:shd w:val="clear" w:color="auto" w:fill="FFFFFF"/>
        </w:rPr>
        <w:t>a III. …</w:t>
      </w:r>
    </w:p>
    <w:p w14:paraId="66EEAAC5" w14:textId="77777777" w:rsidR="001018AF" w:rsidRPr="001018AF" w:rsidRDefault="001018AF" w:rsidP="001018AF">
      <w:pPr>
        <w:ind w:left="567"/>
        <w:rPr>
          <w:shd w:val="clear" w:color="auto" w:fill="FFFFFF"/>
        </w:rPr>
      </w:pPr>
    </w:p>
    <w:p w14:paraId="61F5B45E" w14:textId="09C3D667" w:rsidR="002E63AC"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IV. No estar en servicio activo en el Ejército, Fuerza Aérea, Armada o Guardia Nacional, ni tener mando en la policía o gendarmería rural en el Distrito donde se haga la elección, cuando menos noventa días antes de ella.</w:t>
      </w:r>
    </w:p>
    <w:p w14:paraId="3904F49A" w14:textId="77777777" w:rsidR="001018AF" w:rsidRPr="001018AF" w:rsidRDefault="001018AF" w:rsidP="001018AF">
      <w:pPr>
        <w:ind w:left="567" w:right="424"/>
        <w:jc w:val="both"/>
        <w:rPr>
          <w:rFonts w:asciiTheme="minorHAnsi" w:hAnsiTheme="minorHAnsi" w:cstheme="minorHAnsi"/>
          <w:color w:val="222222"/>
          <w:shd w:val="clear" w:color="auto" w:fill="FFFFFF"/>
        </w:rPr>
      </w:pPr>
    </w:p>
    <w:p w14:paraId="50A7FD37" w14:textId="4B0B5D36" w:rsidR="002E63AC" w:rsidRPr="001018A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 a VII. …</w:t>
      </w:r>
    </w:p>
    <w:p w14:paraId="0E03C4F3" w14:textId="41A75A12" w:rsidR="002E63AC" w:rsidRDefault="002E63AC" w:rsidP="002E63AC">
      <w:pPr>
        <w:jc w:val="both"/>
        <w:rPr>
          <w:rFonts w:ascii="Arial" w:hAnsi="Arial" w:cs="Arial"/>
          <w:color w:val="222222"/>
          <w:shd w:val="clear" w:color="auto" w:fill="FFFFFF"/>
        </w:rPr>
      </w:pPr>
    </w:p>
    <w:p w14:paraId="15F2D9A0" w14:textId="66626B0A" w:rsidR="002E63AC" w:rsidRPr="001018A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Artículo 73. El Congreso tiene facultad:</w:t>
      </w:r>
    </w:p>
    <w:p w14:paraId="68B14DFA" w14:textId="77777777" w:rsidR="002E63AC" w:rsidRPr="001018AF" w:rsidRDefault="002E63AC" w:rsidP="001018AF">
      <w:pPr>
        <w:ind w:left="567" w:right="424"/>
        <w:jc w:val="both"/>
        <w:rPr>
          <w:rFonts w:asciiTheme="minorHAnsi" w:hAnsiTheme="minorHAnsi" w:cstheme="minorHAnsi"/>
          <w:color w:val="222222"/>
          <w:shd w:val="clear" w:color="auto" w:fill="FFFFFF"/>
        </w:rPr>
      </w:pPr>
    </w:p>
    <w:p w14:paraId="035567CD" w14:textId="481E8BE4" w:rsidR="002E63AC" w:rsidRPr="001018A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 a XXIX-</w:t>
      </w:r>
      <w:proofErr w:type="gramStart"/>
      <w:r w:rsidRPr="001018AF">
        <w:rPr>
          <w:rFonts w:asciiTheme="minorHAnsi" w:hAnsiTheme="minorHAnsi" w:cstheme="minorHAnsi"/>
          <w:color w:val="222222"/>
          <w:shd w:val="clear" w:color="auto" w:fill="FFFFFF"/>
        </w:rPr>
        <w:t>Z..</w:t>
      </w:r>
      <w:proofErr w:type="gramEnd"/>
      <w:r w:rsidRPr="001018AF">
        <w:rPr>
          <w:rFonts w:asciiTheme="minorHAnsi" w:hAnsiTheme="minorHAnsi" w:cstheme="minorHAnsi"/>
          <w:color w:val="222222"/>
          <w:shd w:val="clear" w:color="auto" w:fill="FFFFFF"/>
        </w:rPr>
        <w:t xml:space="preserve"> </w:t>
      </w:r>
    </w:p>
    <w:p w14:paraId="61D2A4EF" w14:textId="77777777" w:rsidR="002E63AC" w:rsidRPr="001018AF" w:rsidRDefault="002E63AC" w:rsidP="001018AF">
      <w:pPr>
        <w:ind w:left="567" w:right="424"/>
        <w:rPr>
          <w:rFonts w:asciiTheme="minorHAnsi" w:hAnsiTheme="minorHAnsi" w:cstheme="minorHAnsi"/>
          <w:shd w:val="clear" w:color="auto" w:fill="FFFFFF"/>
        </w:rPr>
      </w:pPr>
    </w:p>
    <w:p w14:paraId="5EFF3C7F" w14:textId="77777777" w:rsidR="002E63AC" w:rsidRPr="001018AF" w:rsidRDefault="002E63AC" w:rsidP="001018A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 Para expedir la legislación única en materia procesal civil y familiar, así como sobre extinción de dominio en los términos del artículo 22 de esta Constitución; </w:t>
      </w:r>
    </w:p>
    <w:p w14:paraId="5908B5D2" w14:textId="77777777" w:rsidR="002E63AC" w:rsidRPr="001018AF" w:rsidRDefault="002E63AC" w:rsidP="001018AF">
      <w:pPr>
        <w:ind w:left="567" w:right="424"/>
        <w:rPr>
          <w:rFonts w:asciiTheme="minorHAnsi" w:hAnsiTheme="minorHAnsi" w:cstheme="minorHAnsi"/>
          <w:shd w:val="clear" w:color="auto" w:fill="FFFFFF"/>
        </w:rPr>
      </w:pPr>
    </w:p>
    <w:p w14:paraId="72104527" w14:textId="77777777" w:rsidR="002E63AC" w:rsidRPr="001018AF" w:rsidRDefault="002E63AC" w:rsidP="001018A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 </w:t>
      </w:r>
      <w:r w:rsidRPr="001018AF">
        <w:rPr>
          <w:rFonts w:asciiTheme="minorHAnsi" w:hAnsiTheme="minorHAnsi" w:cstheme="minorHAnsi"/>
          <w:b/>
          <w:bCs/>
          <w:shd w:val="clear" w:color="auto" w:fill="FFFFFF"/>
        </w:rPr>
        <w:t>Para expedir leyes que regulen y establezcan requisitos y límites para la participación del Ejército, Armada y Fuerza Aérea en materia de seguridad interior y en tareas de apoyo a la seguridad pública, y</w:t>
      </w:r>
      <w:r w:rsidRPr="001018AF">
        <w:rPr>
          <w:rFonts w:asciiTheme="minorHAnsi" w:hAnsiTheme="minorHAnsi" w:cstheme="minorHAnsi"/>
          <w:shd w:val="clear" w:color="auto" w:fill="FFFFFF"/>
        </w:rPr>
        <w:t xml:space="preserve"> </w:t>
      </w:r>
    </w:p>
    <w:p w14:paraId="48C93E1F" w14:textId="77777777" w:rsidR="002E63AC" w:rsidRPr="001018AF" w:rsidRDefault="002E63AC" w:rsidP="001018AF">
      <w:pPr>
        <w:ind w:left="567" w:right="424"/>
        <w:rPr>
          <w:rFonts w:asciiTheme="minorHAnsi" w:hAnsiTheme="minorHAnsi" w:cstheme="minorHAnsi"/>
          <w:shd w:val="clear" w:color="auto" w:fill="FFFFFF"/>
        </w:rPr>
      </w:pPr>
    </w:p>
    <w:p w14:paraId="052CFB30" w14:textId="77777777" w:rsidR="002E63AC" w:rsidRPr="001018AF" w:rsidRDefault="002E63AC" w:rsidP="001018A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XXXII. Para expedir todas las leyes que sean necesarias, a objeto de hacer efectivas las facultades anteriores, y todas las otras concedidas por esta Constitución a los Poderes de la Unión. </w:t>
      </w:r>
    </w:p>
    <w:p w14:paraId="7151B920" w14:textId="77777777" w:rsidR="002E63AC" w:rsidRDefault="002E63AC" w:rsidP="002E63AC">
      <w:pPr>
        <w:rPr>
          <w:shd w:val="clear" w:color="auto" w:fill="FFFFFF"/>
        </w:rPr>
      </w:pPr>
    </w:p>
    <w:p w14:paraId="66238933" w14:textId="77777777" w:rsidR="002E63AC" w:rsidRPr="001018AF" w:rsidRDefault="002E63AC"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Artículo 76. Son facultades exclusivas del Senado: </w:t>
      </w:r>
    </w:p>
    <w:p w14:paraId="21AB1A8E" w14:textId="045E9283" w:rsidR="002E63AC" w:rsidRPr="001018AF" w:rsidRDefault="002E63AC" w:rsidP="001018AF">
      <w:pPr>
        <w:pStyle w:val="Prrafodelista"/>
        <w:numPr>
          <w:ilvl w:val="0"/>
          <w:numId w:val="39"/>
        </w:numPr>
        <w:ind w:right="424"/>
        <w:rPr>
          <w:rFonts w:asciiTheme="minorHAnsi" w:hAnsiTheme="minorHAnsi" w:cstheme="minorHAnsi"/>
          <w:shd w:val="clear" w:color="auto" w:fill="FFFFFF"/>
        </w:rPr>
      </w:pPr>
      <w:r w:rsidRPr="001018AF">
        <w:rPr>
          <w:rFonts w:asciiTheme="minorHAnsi" w:hAnsiTheme="minorHAnsi" w:cstheme="minorHAnsi"/>
          <w:shd w:val="clear" w:color="auto" w:fill="FFFFFF"/>
        </w:rPr>
        <w:t>…</w:t>
      </w:r>
    </w:p>
    <w:p w14:paraId="03202CAD" w14:textId="77777777" w:rsidR="001018AF" w:rsidRPr="001018AF" w:rsidRDefault="001018AF" w:rsidP="001018AF">
      <w:pPr>
        <w:pStyle w:val="Prrafodelista"/>
        <w:ind w:left="1287" w:right="424"/>
        <w:rPr>
          <w:rFonts w:asciiTheme="minorHAnsi" w:hAnsiTheme="minorHAnsi" w:cstheme="minorHAnsi"/>
          <w:shd w:val="clear" w:color="auto" w:fill="FFFFFF"/>
        </w:rPr>
      </w:pPr>
    </w:p>
    <w:p w14:paraId="3B8A6543" w14:textId="7FE18875" w:rsidR="002E63AC" w:rsidRDefault="002E63AC" w:rsidP="001018A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w:t>
      </w:r>
      <w:r w:rsidRPr="001018AF">
        <w:rPr>
          <w:rFonts w:asciiTheme="minorHAnsi" w:hAnsiTheme="minorHAnsi" w:cstheme="minorHAnsi"/>
          <w:shd w:val="clear" w:color="auto" w:fill="FFFFFF"/>
        </w:rPr>
        <w:lastRenderedPageBreak/>
        <w:t xml:space="preserve">superiores del Ejército, Armada, Fuerza Aérea y </w:t>
      </w:r>
      <w:r w:rsidRPr="001018AF">
        <w:rPr>
          <w:rFonts w:asciiTheme="minorHAnsi" w:hAnsiTheme="minorHAnsi" w:cstheme="minorHAnsi"/>
          <w:b/>
          <w:bCs/>
          <w:shd w:val="clear" w:color="auto" w:fill="FFFFFF"/>
        </w:rPr>
        <w:t>Guardia Nacional,</w:t>
      </w:r>
      <w:r w:rsidRPr="001018AF">
        <w:rPr>
          <w:rFonts w:asciiTheme="minorHAnsi" w:hAnsiTheme="minorHAnsi" w:cstheme="minorHAnsi"/>
          <w:shd w:val="clear" w:color="auto" w:fill="FFFFFF"/>
        </w:rPr>
        <w:t xml:space="preserve"> en los términos que la ley disponga; </w:t>
      </w:r>
    </w:p>
    <w:p w14:paraId="0A3CE698" w14:textId="77777777" w:rsidR="001018AF" w:rsidRPr="001018AF" w:rsidRDefault="001018AF" w:rsidP="001018AF">
      <w:pPr>
        <w:ind w:left="567" w:right="424"/>
        <w:jc w:val="both"/>
        <w:rPr>
          <w:rFonts w:asciiTheme="minorHAnsi" w:hAnsiTheme="minorHAnsi" w:cstheme="minorHAnsi"/>
          <w:shd w:val="clear" w:color="auto" w:fill="FFFFFF"/>
        </w:rPr>
      </w:pPr>
    </w:p>
    <w:p w14:paraId="4C373C6E" w14:textId="16B51243" w:rsidR="002E63AC" w:rsidRPr="001018AF" w:rsidRDefault="002E63AC"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III. a XIV....</w:t>
      </w:r>
    </w:p>
    <w:p w14:paraId="0020DC91" w14:textId="475B9BC6" w:rsidR="0065634D" w:rsidRDefault="0065634D" w:rsidP="0038236B">
      <w:pPr>
        <w:jc w:val="both"/>
        <w:rPr>
          <w:rFonts w:asciiTheme="minorHAnsi" w:hAnsiTheme="minorHAnsi" w:cstheme="minorHAnsi"/>
        </w:rPr>
      </w:pPr>
    </w:p>
    <w:p w14:paraId="2073CC01" w14:textId="3F1EA078" w:rsidR="002E63AC" w:rsidRPr="001018AF" w:rsidRDefault="002E63AC" w:rsidP="001018AF">
      <w:pPr>
        <w:ind w:left="567" w:right="424"/>
        <w:jc w:val="both"/>
        <w:rPr>
          <w:rFonts w:asciiTheme="minorHAnsi" w:hAnsiTheme="minorHAnsi" w:cstheme="minorHAnsi"/>
        </w:rPr>
      </w:pPr>
      <w:r w:rsidRPr="001018AF">
        <w:rPr>
          <w:rFonts w:asciiTheme="minorHAnsi" w:hAnsiTheme="minorHAnsi" w:cstheme="minorHAnsi"/>
        </w:rPr>
        <w:t>Artículo 78. …</w:t>
      </w:r>
    </w:p>
    <w:p w14:paraId="14FEFFC7" w14:textId="3DB0A81E" w:rsidR="002E63AC" w:rsidRDefault="002E63AC" w:rsidP="001018AF">
      <w:pPr>
        <w:ind w:left="567" w:right="424"/>
        <w:jc w:val="both"/>
        <w:rPr>
          <w:rFonts w:asciiTheme="minorHAnsi" w:hAnsiTheme="minorHAnsi" w:cstheme="minorHAnsi"/>
        </w:rPr>
      </w:pPr>
      <w:r w:rsidRPr="001018AF">
        <w:rPr>
          <w:rFonts w:asciiTheme="minorHAnsi" w:hAnsiTheme="minorHAnsi" w:cstheme="minorHAnsi"/>
        </w:rPr>
        <w:t>…</w:t>
      </w:r>
    </w:p>
    <w:p w14:paraId="3D2E677B" w14:textId="77777777" w:rsidR="001018AF" w:rsidRPr="001018AF" w:rsidRDefault="001018AF" w:rsidP="001018AF">
      <w:pPr>
        <w:ind w:left="567" w:right="424"/>
        <w:jc w:val="both"/>
        <w:rPr>
          <w:rFonts w:asciiTheme="minorHAnsi" w:hAnsiTheme="minorHAnsi" w:cstheme="minorHAnsi"/>
        </w:rPr>
      </w:pPr>
    </w:p>
    <w:p w14:paraId="358AC7E7" w14:textId="47C49250" w:rsidR="002E63AC" w:rsidRPr="001018AF" w:rsidRDefault="001018AF" w:rsidP="001018AF">
      <w:pPr>
        <w:ind w:left="567" w:right="424"/>
        <w:jc w:val="both"/>
        <w:rPr>
          <w:rFonts w:asciiTheme="minorHAnsi" w:hAnsiTheme="minorHAnsi" w:cstheme="minorHAnsi"/>
        </w:rPr>
      </w:pPr>
      <w:r w:rsidRPr="001018AF">
        <w:rPr>
          <w:rFonts w:asciiTheme="minorHAnsi" w:hAnsiTheme="minorHAnsi" w:cstheme="minorHAnsi"/>
        </w:rPr>
        <w:t>I.</w:t>
      </w:r>
      <w:r>
        <w:rPr>
          <w:rFonts w:asciiTheme="minorHAnsi" w:hAnsiTheme="minorHAnsi" w:cstheme="minorHAnsi"/>
        </w:rPr>
        <w:t xml:space="preserve"> </w:t>
      </w:r>
      <w:r w:rsidR="002E63AC" w:rsidRPr="001018AF">
        <w:rPr>
          <w:rFonts w:asciiTheme="minorHAnsi" w:hAnsiTheme="minorHAnsi" w:cstheme="minorHAnsi"/>
        </w:rPr>
        <w:t>a VI. …</w:t>
      </w:r>
    </w:p>
    <w:p w14:paraId="3F6E446E" w14:textId="77777777" w:rsidR="001018AF" w:rsidRPr="001018AF" w:rsidRDefault="001018AF" w:rsidP="001018AF"/>
    <w:p w14:paraId="2FDDD598" w14:textId="7DA0EF5B" w:rsidR="00456C7F" w:rsidRDefault="002E63AC"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rPr>
        <w:t xml:space="preserve">VII. </w:t>
      </w:r>
      <w:r w:rsidRPr="001018AF">
        <w:rPr>
          <w:rFonts w:asciiTheme="minorHAnsi" w:hAnsiTheme="minorHAnsi" w:cstheme="minorHAnsi"/>
          <w:color w:val="222222"/>
          <w:shd w:val="clear" w:color="auto" w:fill="FFFFFF"/>
        </w:rPr>
        <w:t xml:space="preserve">Ratificar los nombramientos que el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haga de embajadores, cónsules generales, empleados superiores de Hacienda, integrantes del órgano colegiado encargado de la regulación en materia de energía, coroneles y demás jefes superiores del Ejército, Armada, Fuerza Aérea y </w:t>
      </w:r>
      <w:r w:rsidRPr="001018AF">
        <w:rPr>
          <w:rFonts w:asciiTheme="minorHAnsi" w:hAnsiTheme="minorHAnsi" w:cstheme="minorHAnsi"/>
          <w:b/>
          <w:bCs/>
          <w:color w:val="222222"/>
          <w:shd w:val="clear" w:color="auto" w:fill="FFFFFF"/>
        </w:rPr>
        <w:t>Guardia Nacional,</w:t>
      </w:r>
      <w:r w:rsidRPr="001018AF">
        <w:rPr>
          <w:rFonts w:asciiTheme="minorHAnsi" w:hAnsiTheme="minorHAnsi" w:cstheme="minorHAnsi"/>
          <w:color w:val="222222"/>
          <w:shd w:val="clear" w:color="auto" w:fill="FFFFFF"/>
        </w:rPr>
        <w:t xml:space="preserve"> en los términos que la ley disponga, y </w:t>
      </w:r>
    </w:p>
    <w:p w14:paraId="220B7105" w14:textId="77777777" w:rsidR="001018AF" w:rsidRPr="001018AF" w:rsidRDefault="001018AF" w:rsidP="001018AF">
      <w:pPr>
        <w:ind w:left="567" w:right="424"/>
        <w:jc w:val="both"/>
        <w:rPr>
          <w:rFonts w:asciiTheme="minorHAnsi" w:hAnsiTheme="minorHAnsi" w:cstheme="minorHAnsi"/>
        </w:rPr>
      </w:pPr>
    </w:p>
    <w:p w14:paraId="1D03881D" w14:textId="2F1A54FD" w:rsidR="002E63AC" w:rsidRPr="001018AF" w:rsidRDefault="002E63AC" w:rsidP="001018A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VIII.</w:t>
      </w:r>
      <w:r w:rsidR="00456C7F" w:rsidRPr="001018AF">
        <w:rPr>
          <w:rFonts w:asciiTheme="minorHAnsi" w:hAnsiTheme="minorHAnsi" w:cstheme="minorHAnsi"/>
          <w:color w:val="222222"/>
          <w:shd w:val="clear" w:color="auto" w:fill="FFFFFF"/>
        </w:rPr>
        <w:t xml:space="preserve"> …</w:t>
      </w:r>
    </w:p>
    <w:p w14:paraId="203B46ED" w14:textId="1D1CC3D9" w:rsidR="002C3CB0" w:rsidRPr="001018AF" w:rsidRDefault="002C3CB0" w:rsidP="001018AF">
      <w:pPr>
        <w:ind w:left="567" w:right="424"/>
        <w:rPr>
          <w:rFonts w:asciiTheme="minorHAnsi" w:hAnsiTheme="minorHAnsi" w:cstheme="minorHAnsi"/>
          <w:color w:val="222222"/>
          <w:shd w:val="clear" w:color="auto" w:fill="FFFFFF"/>
        </w:rPr>
      </w:pPr>
    </w:p>
    <w:p w14:paraId="2324EEED" w14:textId="77777777" w:rsidR="002C3CB0" w:rsidRPr="001018AF" w:rsidRDefault="002C3CB0" w:rsidP="001018A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82. Para ser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se requiere: </w:t>
      </w:r>
    </w:p>
    <w:p w14:paraId="38AABF9A" w14:textId="77777777" w:rsidR="001018AF" w:rsidRDefault="001018AF" w:rsidP="001018AF">
      <w:pPr>
        <w:ind w:left="567" w:right="424"/>
        <w:rPr>
          <w:rFonts w:asciiTheme="minorHAnsi" w:hAnsiTheme="minorHAnsi" w:cstheme="minorHAnsi"/>
          <w:color w:val="222222"/>
          <w:shd w:val="clear" w:color="auto" w:fill="FFFFFF"/>
        </w:rPr>
      </w:pPr>
    </w:p>
    <w:p w14:paraId="15400724" w14:textId="3E50B133" w:rsidR="002C3CB0" w:rsidRPr="001018AF" w:rsidRDefault="002C3CB0" w:rsidP="001018A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a IV... </w:t>
      </w:r>
    </w:p>
    <w:p w14:paraId="5C05AED8" w14:textId="77777777" w:rsidR="001018AF" w:rsidRDefault="001018AF" w:rsidP="001018AF">
      <w:pPr>
        <w:ind w:left="567" w:right="424"/>
        <w:jc w:val="both"/>
        <w:rPr>
          <w:rFonts w:asciiTheme="minorHAnsi" w:hAnsiTheme="minorHAnsi" w:cstheme="minorHAnsi"/>
          <w:shd w:val="clear" w:color="auto" w:fill="FFFFFF"/>
        </w:rPr>
      </w:pPr>
    </w:p>
    <w:p w14:paraId="06387B58" w14:textId="09855B21" w:rsidR="002C3CB0" w:rsidRPr="001018AF" w:rsidRDefault="002C3CB0" w:rsidP="001018A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 estar en servicio activo, en caso de pertenecer al Ejército, </w:t>
      </w:r>
      <w:r w:rsidRPr="001018AF">
        <w:rPr>
          <w:rFonts w:asciiTheme="minorHAnsi" w:hAnsiTheme="minorHAnsi" w:cstheme="minorHAnsi"/>
          <w:b/>
          <w:bCs/>
          <w:shd w:val="clear" w:color="auto" w:fill="FFFFFF"/>
        </w:rPr>
        <w:t>Fuerza Aérea, Armada y Guardia Nacional</w:t>
      </w:r>
      <w:r w:rsidRPr="001018AF">
        <w:rPr>
          <w:rFonts w:asciiTheme="minorHAnsi" w:hAnsiTheme="minorHAnsi" w:cstheme="minorHAnsi"/>
          <w:shd w:val="clear" w:color="auto" w:fill="FFFFFF"/>
        </w:rPr>
        <w:t xml:space="preserve">, seis meses antes del día de la elección. </w:t>
      </w:r>
    </w:p>
    <w:p w14:paraId="75B31381" w14:textId="77777777" w:rsidR="001018AF" w:rsidRDefault="001018AF" w:rsidP="001018AF">
      <w:pPr>
        <w:ind w:left="567" w:right="424"/>
        <w:rPr>
          <w:rFonts w:asciiTheme="minorHAnsi" w:hAnsiTheme="minorHAnsi" w:cstheme="minorHAnsi"/>
          <w:shd w:val="clear" w:color="auto" w:fill="FFFFFF"/>
        </w:rPr>
      </w:pPr>
    </w:p>
    <w:p w14:paraId="25FA2A1B" w14:textId="6111749A"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y </w:t>
      </w:r>
      <w:proofErr w:type="spellStart"/>
      <w:r w:rsidRPr="001018AF">
        <w:rPr>
          <w:rFonts w:asciiTheme="minorHAnsi" w:hAnsiTheme="minorHAnsi" w:cstheme="minorHAnsi"/>
          <w:shd w:val="clear" w:color="auto" w:fill="FFFFFF"/>
        </w:rPr>
        <w:t>VIl</w:t>
      </w:r>
      <w:proofErr w:type="spellEnd"/>
      <w:r w:rsidRPr="001018AF">
        <w:rPr>
          <w:rFonts w:asciiTheme="minorHAnsi" w:hAnsiTheme="minorHAnsi" w:cstheme="minorHAnsi"/>
          <w:shd w:val="clear" w:color="auto" w:fill="FFFFFF"/>
        </w:rPr>
        <w:t>. …</w:t>
      </w:r>
    </w:p>
    <w:p w14:paraId="460812C7" w14:textId="77777777" w:rsidR="002C3CB0" w:rsidRPr="001018AF" w:rsidRDefault="002C3CB0" w:rsidP="002C3CB0">
      <w:pPr>
        <w:rPr>
          <w:rFonts w:asciiTheme="minorHAnsi" w:hAnsiTheme="minorHAnsi" w:cstheme="minorHAnsi"/>
          <w:shd w:val="clear" w:color="auto" w:fill="FFFFFF"/>
        </w:rPr>
      </w:pPr>
    </w:p>
    <w:p w14:paraId="71537D84" w14:textId="297C7486" w:rsidR="002C3CB0" w:rsidRPr="001018AF" w:rsidRDefault="001018AF"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Artículo</w:t>
      </w:r>
      <w:r w:rsidR="002C3CB0" w:rsidRPr="001018AF">
        <w:rPr>
          <w:rFonts w:asciiTheme="minorHAnsi" w:hAnsiTheme="minorHAnsi" w:cstheme="minorHAnsi"/>
          <w:shd w:val="clear" w:color="auto" w:fill="FFFFFF"/>
        </w:rPr>
        <w:t xml:space="preserve"> 89. Las facultades y obligaciones del </w:t>
      </w:r>
      <w:proofErr w:type="gramStart"/>
      <w:r w:rsidR="002C3CB0" w:rsidRPr="001018AF">
        <w:rPr>
          <w:rFonts w:asciiTheme="minorHAnsi" w:hAnsiTheme="minorHAnsi" w:cstheme="minorHAnsi"/>
          <w:shd w:val="clear" w:color="auto" w:fill="FFFFFF"/>
        </w:rPr>
        <w:t>Presidente</w:t>
      </w:r>
      <w:proofErr w:type="gramEnd"/>
      <w:r w:rsidR="002C3CB0" w:rsidRPr="001018AF">
        <w:rPr>
          <w:rFonts w:asciiTheme="minorHAnsi" w:hAnsiTheme="minorHAnsi" w:cstheme="minorHAnsi"/>
          <w:shd w:val="clear" w:color="auto" w:fill="FFFFFF"/>
        </w:rPr>
        <w:t xml:space="preserve">, son las siguientes: </w:t>
      </w:r>
    </w:p>
    <w:p w14:paraId="54CA0368" w14:textId="77777777" w:rsidR="001018AF" w:rsidRDefault="001018AF" w:rsidP="001018AF">
      <w:pPr>
        <w:ind w:left="567" w:right="424"/>
        <w:rPr>
          <w:rFonts w:asciiTheme="minorHAnsi" w:hAnsiTheme="minorHAnsi" w:cstheme="minorHAnsi"/>
          <w:shd w:val="clear" w:color="auto" w:fill="FFFFFF"/>
        </w:rPr>
      </w:pPr>
    </w:p>
    <w:p w14:paraId="57E0EF90" w14:textId="268EF141"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 a III. …</w:t>
      </w:r>
    </w:p>
    <w:p w14:paraId="1B0E63DF" w14:textId="77777777" w:rsidR="002C3CB0" w:rsidRPr="001018AF" w:rsidRDefault="002C3CB0" w:rsidP="001018AF">
      <w:pPr>
        <w:ind w:left="567" w:right="424"/>
        <w:rPr>
          <w:rFonts w:asciiTheme="minorHAnsi" w:hAnsiTheme="minorHAnsi" w:cstheme="minorHAnsi"/>
          <w:shd w:val="clear" w:color="auto" w:fill="FFFFFF"/>
        </w:rPr>
      </w:pPr>
    </w:p>
    <w:p w14:paraId="12491973" w14:textId="77777777"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IV. Nombrar, con aprobación del Senado, a los </w:t>
      </w:r>
      <w:proofErr w:type="gramStart"/>
      <w:r w:rsidRPr="001018AF">
        <w:rPr>
          <w:rFonts w:asciiTheme="minorHAnsi" w:hAnsiTheme="minorHAnsi" w:cstheme="minorHAnsi"/>
          <w:shd w:val="clear" w:color="auto" w:fill="FFFFFF"/>
        </w:rPr>
        <w:t>Coroneles</w:t>
      </w:r>
      <w:proofErr w:type="gramEnd"/>
      <w:r w:rsidRPr="001018AF">
        <w:rPr>
          <w:rFonts w:asciiTheme="minorHAnsi" w:hAnsiTheme="minorHAnsi" w:cstheme="minorHAnsi"/>
          <w:shd w:val="clear" w:color="auto" w:fill="FFFFFF"/>
        </w:rPr>
        <w:t xml:space="preserve"> y demás oficiales superiores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w:t>
      </w:r>
    </w:p>
    <w:p w14:paraId="61D3D191" w14:textId="77777777" w:rsidR="002C3CB0" w:rsidRPr="001018AF" w:rsidRDefault="002C3CB0" w:rsidP="001018AF">
      <w:pPr>
        <w:ind w:left="567" w:right="424"/>
        <w:rPr>
          <w:rFonts w:asciiTheme="minorHAnsi" w:hAnsiTheme="minorHAnsi" w:cstheme="minorHAnsi"/>
          <w:shd w:val="clear" w:color="auto" w:fill="FFFFFF"/>
        </w:rPr>
      </w:pPr>
    </w:p>
    <w:p w14:paraId="39D404A6" w14:textId="77777777"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Nombrar a los demás oficiales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con arreglo a las leyes; </w:t>
      </w:r>
    </w:p>
    <w:p w14:paraId="7C216F5C" w14:textId="77777777" w:rsidR="002C3CB0" w:rsidRPr="001018AF" w:rsidRDefault="002C3CB0" w:rsidP="001018AF">
      <w:pPr>
        <w:ind w:left="567" w:right="424"/>
        <w:rPr>
          <w:rFonts w:asciiTheme="minorHAnsi" w:hAnsiTheme="minorHAnsi" w:cstheme="minorHAnsi"/>
          <w:shd w:val="clear" w:color="auto" w:fill="FFFFFF"/>
        </w:rPr>
      </w:pPr>
    </w:p>
    <w:p w14:paraId="632E205A" w14:textId="6BBB86D1"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Preservar la seguridad nacional, en los términos de la ley respectiva y disponer de la totalidad de la Fuerza Armada permanente, o sea del Ejercito, de la Armada, de la </w:t>
      </w:r>
      <w:r w:rsidRPr="001018AF">
        <w:rPr>
          <w:rFonts w:asciiTheme="minorHAnsi" w:hAnsiTheme="minorHAnsi" w:cstheme="minorHAnsi"/>
          <w:shd w:val="clear" w:color="auto" w:fill="FFFFFF"/>
        </w:rPr>
        <w:lastRenderedPageBreak/>
        <w:t xml:space="preserve">Fuerza Aérea </w:t>
      </w:r>
      <w:r w:rsidRPr="001018AF">
        <w:rPr>
          <w:rFonts w:asciiTheme="minorHAnsi" w:hAnsiTheme="minorHAnsi" w:cstheme="minorHAnsi"/>
          <w:b/>
          <w:bCs/>
          <w:shd w:val="clear" w:color="auto" w:fill="FFFFFF"/>
        </w:rPr>
        <w:t>y de la Guardia Nacional</w:t>
      </w:r>
      <w:r w:rsidRPr="001018AF">
        <w:rPr>
          <w:rFonts w:asciiTheme="minorHAnsi" w:hAnsiTheme="minorHAnsi" w:cstheme="minorHAnsi"/>
          <w:shd w:val="clear" w:color="auto" w:fill="FFFFFF"/>
        </w:rPr>
        <w:t xml:space="preserve"> para la seguridad interior y defensa exterior de la Federación; </w:t>
      </w:r>
    </w:p>
    <w:p w14:paraId="2B394154" w14:textId="77777777" w:rsidR="002C3CB0" w:rsidRPr="001018AF" w:rsidRDefault="002C3CB0" w:rsidP="001018AF">
      <w:pPr>
        <w:ind w:left="567" w:right="424"/>
        <w:rPr>
          <w:rFonts w:asciiTheme="minorHAnsi" w:hAnsiTheme="minorHAnsi" w:cstheme="minorHAnsi"/>
          <w:shd w:val="clear" w:color="auto" w:fill="FFFFFF"/>
        </w:rPr>
      </w:pPr>
    </w:p>
    <w:p w14:paraId="739215D3" w14:textId="750A7D46"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VII. Disponer </w:t>
      </w:r>
      <w:r w:rsidRPr="001018AF">
        <w:rPr>
          <w:rFonts w:asciiTheme="minorHAnsi" w:hAnsiTheme="minorHAnsi" w:cstheme="minorHAnsi"/>
          <w:b/>
          <w:bCs/>
          <w:shd w:val="clear" w:color="auto" w:fill="FFFFFF"/>
        </w:rPr>
        <w:t>del Ejército, de la Armada y de la Fuerza Aérea, en tareas de apoyo a la seguridad pública,</w:t>
      </w:r>
      <w:r w:rsidRPr="001018AF">
        <w:rPr>
          <w:rFonts w:asciiTheme="minorHAnsi" w:hAnsiTheme="minorHAnsi" w:cstheme="minorHAnsi"/>
          <w:shd w:val="clear" w:color="auto" w:fill="FFFFFF"/>
        </w:rPr>
        <w:t xml:space="preserve"> en los términos que señale la ley;</w:t>
      </w:r>
    </w:p>
    <w:p w14:paraId="2E74DC4B" w14:textId="694D7AAC" w:rsidR="002C3CB0" w:rsidRPr="001018AF" w:rsidRDefault="002C3CB0" w:rsidP="001018AF">
      <w:pPr>
        <w:ind w:left="567" w:right="424"/>
        <w:rPr>
          <w:rFonts w:asciiTheme="minorHAnsi" w:hAnsiTheme="minorHAnsi" w:cstheme="minorHAnsi"/>
          <w:shd w:val="clear" w:color="auto" w:fill="FFFFFF"/>
        </w:rPr>
      </w:pPr>
    </w:p>
    <w:p w14:paraId="5C67FE3C" w14:textId="5D7AF712" w:rsidR="002C3CB0" w:rsidRPr="001018AF" w:rsidRDefault="002C3CB0" w:rsidP="001018A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VIII. a XX. …</w:t>
      </w:r>
    </w:p>
    <w:p w14:paraId="516561E7" w14:textId="3436647B" w:rsidR="002C3CB0" w:rsidRDefault="002C3CB0" w:rsidP="002C3CB0">
      <w:pPr>
        <w:rPr>
          <w:shd w:val="clear" w:color="auto" w:fill="FFFFFF"/>
        </w:rPr>
      </w:pPr>
    </w:p>
    <w:p w14:paraId="25B9A0B8" w14:textId="425225B8" w:rsidR="002C3CB0" w:rsidRPr="001018AF" w:rsidRDefault="002C3CB0" w:rsidP="001018AF">
      <w:pPr>
        <w:ind w:left="567" w:right="424"/>
        <w:rPr>
          <w:rFonts w:ascii="Calibri" w:hAnsi="Calibri" w:cs="Calibri"/>
          <w:shd w:val="clear" w:color="auto" w:fill="FFFFFF"/>
        </w:rPr>
      </w:pPr>
      <w:r w:rsidRPr="001018AF">
        <w:rPr>
          <w:rFonts w:ascii="Calibri" w:hAnsi="Calibri" w:cs="Calibri"/>
          <w:shd w:val="clear" w:color="auto" w:fill="FFFFFF"/>
        </w:rPr>
        <w:t>Artículo 123. …</w:t>
      </w:r>
    </w:p>
    <w:p w14:paraId="647DD8F6" w14:textId="160B949C" w:rsidR="002C3CB0" w:rsidRPr="001018AF" w:rsidRDefault="002C3CB0" w:rsidP="001018AF">
      <w:pPr>
        <w:ind w:left="567" w:right="424"/>
        <w:rPr>
          <w:rFonts w:ascii="Calibri" w:hAnsi="Calibri" w:cs="Calibri"/>
          <w:shd w:val="clear" w:color="auto" w:fill="FFFFFF"/>
        </w:rPr>
      </w:pPr>
      <w:r w:rsidRPr="001018AF">
        <w:rPr>
          <w:rFonts w:ascii="Calibri" w:hAnsi="Calibri" w:cs="Calibri"/>
          <w:shd w:val="clear" w:color="auto" w:fill="FFFFFF"/>
        </w:rPr>
        <w:t>…</w:t>
      </w:r>
    </w:p>
    <w:p w14:paraId="5550CF9B" w14:textId="59458A27" w:rsidR="002C3CB0" w:rsidRPr="001018AF" w:rsidRDefault="002C3CB0" w:rsidP="001018AF">
      <w:pPr>
        <w:pStyle w:val="Prrafodelista"/>
        <w:numPr>
          <w:ilvl w:val="0"/>
          <w:numId w:val="38"/>
        </w:numPr>
        <w:ind w:left="567" w:right="424" w:firstLine="0"/>
        <w:rPr>
          <w:rFonts w:ascii="Calibri" w:hAnsi="Calibri" w:cs="Calibri"/>
          <w:shd w:val="clear" w:color="auto" w:fill="FFFFFF"/>
        </w:rPr>
      </w:pPr>
      <w:r w:rsidRPr="001018AF">
        <w:rPr>
          <w:rFonts w:ascii="Calibri" w:hAnsi="Calibri" w:cs="Calibri"/>
          <w:shd w:val="clear" w:color="auto" w:fill="FFFFFF"/>
        </w:rPr>
        <w:t>…</w:t>
      </w:r>
    </w:p>
    <w:p w14:paraId="5BD1D4AE" w14:textId="1E9D9ECD" w:rsidR="002C3CB0" w:rsidRPr="001018AF" w:rsidRDefault="002C3CB0" w:rsidP="001018AF">
      <w:pPr>
        <w:pStyle w:val="Prrafodelista"/>
        <w:numPr>
          <w:ilvl w:val="0"/>
          <w:numId w:val="38"/>
        </w:numPr>
        <w:ind w:left="567" w:right="424" w:firstLine="0"/>
        <w:rPr>
          <w:rFonts w:ascii="Calibri" w:hAnsi="Calibri" w:cs="Calibri"/>
          <w:shd w:val="clear" w:color="auto" w:fill="FFFFFF"/>
        </w:rPr>
      </w:pPr>
      <w:r w:rsidRPr="001018AF">
        <w:rPr>
          <w:rFonts w:ascii="Calibri" w:hAnsi="Calibri" w:cs="Calibri"/>
          <w:shd w:val="clear" w:color="auto" w:fill="FFFFFF"/>
        </w:rPr>
        <w:t>…</w:t>
      </w:r>
    </w:p>
    <w:p w14:paraId="1FE1EC40" w14:textId="3C286F31" w:rsidR="002C3CB0" w:rsidRPr="001018AF" w:rsidRDefault="002C3CB0" w:rsidP="001018AF">
      <w:pPr>
        <w:ind w:left="567" w:right="424"/>
        <w:rPr>
          <w:rFonts w:ascii="Calibri" w:hAnsi="Calibri" w:cs="Calibri"/>
          <w:shd w:val="clear" w:color="auto" w:fill="FFFFFF"/>
        </w:rPr>
      </w:pPr>
    </w:p>
    <w:p w14:paraId="763E7B59" w14:textId="7E075E2A" w:rsidR="002C3CB0" w:rsidRPr="001018AF" w:rsidRDefault="002C3CB0" w:rsidP="001018AF">
      <w:pPr>
        <w:ind w:left="567" w:right="424"/>
        <w:rPr>
          <w:rFonts w:ascii="Calibri" w:hAnsi="Calibri" w:cs="Calibri"/>
          <w:shd w:val="clear" w:color="auto" w:fill="FFFFFF"/>
        </w:rPr>
      </w:pPr>
      <w:r w:rsidRPr="001018AF">
        <w:rPr>
          <w:rFonts w:ascii="Calibri" w:hAnsi="Calibri" w:cs="Calibri"/>
          <w:shd w:val="clear" w:color="auto" w:fill="FFFFFF"/>
        </w:rPr>
        <w:t>I. a XII. …</w:t>
      </w:r>
    </w:p>
    <w:p w14:paraId="7BB47C8C" w14:textId="77777777" w:rsidR="002C3CB0" w:rsidRPr="001018AF" w:rsidRDefault="002C3CB0" w:rsidP="001018AF">
      <w:pPr>
        <w:ind w:left="567" w:right="424"/>
        <w:rPr>
          <w:rFonts w:ascii="Calibri" w:hAnsi="Calibri" w:cs="Calibri"/>
          <w:shd w:val="clear" w:color="auto" w:fill="FFFFFF"/>
        </w:rPr>
      </w:pPr>
    </w:p>
    <w:p w14:paraId="27C9A255" w14:textId="561AFA79" w:rsidR="002C3CB0" w:rsidRPr="001018AF" w:rsidRDefault="002C3CB0"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XIII. Los militares, marinos, </w:t>
      </w:r>
      <w:r w:rsidRPr="001018AF">
        <w:rPr>
          <w:rFonts w:ascii="Calibri" w:hAnsi="Calibri" w:cs="Calibri"/>
          <w:b/>
          <w:bCs/>
          <w:color w:val="222222"/>
          <w:shd w:val="clear" w:color="auto" w:fill="FFFFFF"/>
        </w:rPr>
        <w:t>integrantes de la Guardia Nacional</w:t>
      </w:r>
      <w:r w:rsidRPr="001018AF">
        <w:rPr>
          <w:rFonts w:ascii="Calibri" w:hAnsi="Calibri" w:cs="Calibri"/>
          <w:color w:val="222222"/>
          <w:shd w:val="clear" w:color="auto" w:fill="FFFFFF"/>
        </w:rPr>
        <w:t>, personal del servicio exterior, agentes del Ministerio Público, peritos y los miembros de las instituciones policiales, se regirán por sus propias leyes.</w:t>
      </w:r>
    </w:p>
    <w:p w14:paraId="6407D849" w14:textId="44B054A5" w:rsidR="002C3CB0" w:rsidRPr="001018AF" w:rsidRDefault="002C3CB0" w:rsidP="001018A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3BAC257E" w14:textId="7C9989BA" w:rsidR="002C3CB0" w:rsidRPr="001018AF" w:rsidRDefault="002C3CB0" w:rsidP="001018A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2945B136" w14:textId="71AC3C35" w:rsidR="002C3CB0" w:rsidRPr="001018AF" w:rsidRDefault="002C3CB0" w:rsidP="001018AF">
      <w:pPr>
        <w:ind w:left="567" w:right="424"/>
        <w:rPr>
          <w:rFonts w:ascii="Calibri" w:hAnsi="Calibri" w:cs="Calibri"/>
          <w:color w:val="222222"/>
          <w:shd w:val="clear" w:color="auto" w:fill="FFFFFF"/>
        </w:rPr>
      </w:pPr>
    </w:p>
    <w:p w14:paraId="778EA40D" w14:textId="5CA48D67" w:rsidR="002C3CB0" w:rsidRPr="001018AF" w:rsidRDefault="002C3CB0"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El Estado proporcionará a los miembros en el activo del Ejército, fuerza Aérea, Armada y </w:t>
      </w:r>
      <w:r w:rsidRPr="001018AF">
        <w:rPr>
          <w:rFonts w:ascii="Calibri" w:hAnsi="Calibri" w:cs="Calibri"/>
          <w:b/>
          <w:bCs/>
          <w:color w:val="222222"/>
          <w:shd w:val="clear" w:color="auto" w:fill="FFFFFF"/>
        </w:rPr>
        <w:t>Guardia Nacional</w:t>
      </w:r>
      <w:r w:rsidRPr="001018AF">
        <w:rPr>
          <w:rFonts w:ascii="Calibri" w:hAnsi="Calibri" w:cs="Calibri"/>
          <w:color w:val="222222"/>
          <w:shd w:val="clear" w:color="auto" w:fill="FFFFFF"/>
        </w:rPr>
        <w:t>, las prestaciones a que se refiere el inciso f) de la fracción XI de este apartado, en términos similares y a través del organismo encargado de la seguridad social de los componentes de dichas instituciones;</w:t>
      </w:r>
    </w:p>
    <w:p w14:paraId="4FE6FD96" w14:textId="71138807" w:rsidR="002C3CB0" w:rsidRPr="001018AF" w:rsidRDefault="002C3CB0" w:rsidP="001018AF">
      <w:pPr>
        <w:ind w:left="567" w:right="424"/>
        <w:rPr>
          <w:rFonts w:ascii="Calibri" w:hAnsi="Calibri" w:cs="Calibri"/>
          <w:color w:val="222222"/>
          <w:shd w:val="clear" w:color="auto" w:fill="FFFFFF"/>
        </w:rPr>
      </w:pPr>
    </w:p>
    <w:p w14:paraId="155668E9" w14:textId="197E90DE" w:rsidR="002C3CB0" w:rsidRPr="001018AF" w:rsidRDefault="002C3CB0" w:rsidP="001018AF">
      <w:pPr>
        <w:ind w:left="567" w:right="424"/>
        <w:rPr>
          <w:rFonts w:ascii="Calibri" w:hAnsi="Calibri" w:cs="Calibri"/>
          <w:color w:val="222222"/>
          <w:shd w:val="clear" w:color="auto" w:fill="FFFFFF"/>
        </w:rPr>
      </w:pPr>
      <w:r w:rsidRPr="001018AF">
        <w:rPr>
          <w:rFonts w:ascii="Calibri" w:hAnsi="Calibri" w:cs="Calibri"/>
          <w:b/>
          <w:bCs/>
          <w:color w:val="222222"/>
          <w:shd w:val="clear" w:color="auto" w:fill="FFFFFF"/>
        </w:rPr>
        <w:t>XIII bis. y XIV.</w:t>
      </w:r>
      <w:r w:rsidRPr="001018AF">
        <w:rPr>
          <w:rFonts w:ascii="Calibri" w:hAnsi="Calibri" w:cs="Calibri"/>
          <w:color w:val="222222"/>
          <w:shd w:val="clear" w:color="auto" w:fill="FFFFFF"/>
        </w:rPr>
        <w:t xml:space="preserve"> …</w:t>
      </w:r>
    </w:p>
    <w:p w14:paraId="2788528B" w14:textId="33D35352" w:rsidR="002C3CB0" w:rsidRPr="001018AF" w:rsidRDefault="002C3CB0" w:rsidP="001018AF">
      <w:pPr>
        <w:ind w:left="567" w:right="424"/>
        <w:rPr>
          <w:rFonts w:ascii="Calibri" w:hAnsi="Calibri" w:cs="Calibri"/>
          <w:color w:val="222222"/>
          <w:shd w:val="clear" w:color="auto" w:fill="FFFFFF"/>
        </w:rPr>
      </w:pPr>
    </w:p>
    <w:p w14:paraId="4D304CCD" w14:textId="3165F395" w:rsidR="002C3CB0" w:rsidRPr="001018AF" w:rsidRDefault="00E2752B" w:rsidP="001018A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129. En tiempo de paz, ninguna autoridad militar puede ejercer más funciones que las que </w:t>
      </w:r>
      <w:r w:rsidRPr="001018AF">
        <w:rPr>
          <w:rFonts w:ascii="Calibri" w:hAnsi="Calibri" w:cs="Calibri"/>
          <w:b/>
          <w:bCs/>
          <w:color w:val="222222"/>
          <w:shd w:val="clear" w:color="auto" w:fill="FFFFFF"/>
        </w:rPr>
        <w:t>tengan previstas en esta Constitución y las leyes que de ella emanen.</w:t>
      </w:r>
      <w:r w:rsidRPr="001018AF">
        <w:rPr>
          <w:rFonts w:ascii="Calibri" w:hAnsi="Calibri" w:cs="Calibri"/>
          <w:color w:val="222222"/>
          <w:shd w:val="clear" w:color="auto" w:fill="FFFFFF"/>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2F3E6B74" w14:textId="08AD1032" w:rsidR="00E2752B" w:rsidRDefault="00E2752B" w:rsidP="002C3CB0">
      <w:pPr>
        <w:rPr>
          <w:rFonts w:ascii="Arial" w:hAnsi="Arial" w:cs="Arial"/>
          <w:color w:val="222222"/>
          <w:shd w:val="clear" w:color="auto" w:fill="FFFFFF"/>
        </w:rPr>
      </w:pPr>
    </w:p>
    <w:p w14:paraId="7252F37A" w14:textId="5BCDC00E" w:rsidR="00E2752B" w:rsidRPr="001018AF" w:rsidRDefault="00E2752B" w:rsidP="001018AF">
      <w:pPr>
        <w:ind w:left="567" w:right="424"/>
        <w:jc w:val="center"/>
        <w:rPr>
          <w:rFonts w:asciiTheme="minorHAnsi" w:hAnsiTheme="minorHAnsi" w:cstheme="minorHAnsi"/>
          <w:b/>
          <w:bCs/>
          <w:color w:val="222222"/>
          <w:shd w:val="clear" w:color="auto" w:fill="FFFFFF"/>
        </w:rPr>
      </w:pPr>
      <w:r w:rsidRPr="001018AF">
        <w:rPr>
          <w:rFonts w:asciiTheme="minorHAnsi" w:hAnsiTheme="minorHAnsi" w:cstheme="minorHAnsi"/>
          <w:b/>
          <w:bCs/>
          <w:color w:val="222222"/>
          <w:shd w:val="clear" w:color="auto" w:fill="FFFFFF"/>
        </w:rPr>
        <w:t>Transitorios</w:t>
      </w:r>
    </w:p>
    <w:p w14:paraId="7F4DC61A" w14:textId="65B5DEA9" w:rsidR="00E2752B" w:rsidRPr="001018AF" w:rsidRDefault="00E2752B" w:rsidP="001018AF">
      <w:pPr>
        <w:ind w:left="567" w:right="424"/>
        <w:jc w:val="both"/>
        <w:rPr>
          <w:rFonts w:asciiTheme="minorHAnsi" w:hAnsiTheme="minorHAnsi" w:cstheme="minorHAnsi"/>
          <w:color w:val="222222"/>
          <w:shd w:val="clear" w:color="auto" w:fill="FFFFFF"/>
        </w:rPr>
      </w:pPr>
    </w:p>
    <w:p w14:paraId="0D2BE61E" w14:textId="0A3C8E9C" w:rsidR="00E2752B" w:rsidRPr="001018AF" w:rsidRDefault="00E2752B"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Primero.-</w:t>
      </w:r>
      <w:proofErr w:type="gramEnd"/>
      <w:r w:rsidRPr="001018AF">
        <w:rPr>
          <w:rFonts w:asciiTheme="minorHAnsi" w:hAnsiTheme="minorHAnsi" w:cstheme="minorHAnsi"/>
          <w:color w:val="222222"/>
          <w:shd w:val="clear" w:color="auto" w:fill="FFFFFF"/>
        </w:rPr>
        <w:t xml:space="preserve"> El presente Decreto entrará en vigor el día siguiente al de su publicación en el Diario Oficial de la Federación.</w:t>
      </w:r>
    </w:p>
    <w:p w14:paraId="5037B72F" w14:textId="49AA6525" w:rsidR="00E2752B" w:rsidRPr="001018AF" w:rsidRDefault="00E2752B" w:rsidP="001018AF">
      <w:pPr>
        <w:ind w:left="567" w:right="424"/>
        <w:jc w:val="both"/>
        <w:rPr>
          <w:rFonts w:asciiTheme="minorHAnsi" w:hAnsiTheme="minorHAnsi" w:cstheme="minorHAnsi"/>
          <w:color w:val="222222"/>
          <w:shd w:val="clear" w:color="auto" w:fill="FFFFFF"/>
        </w:rPr>
      </w:pPr>
    </w:p>
    <w:p w14:paraId="1FE9D1FF"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lastRenderedPageBreak/>
        <w:t>Segundo.-</w:t>
      </w:r>
      <w:proofErr w:type="gramEnd"/>
      <w:r w:rsidRPr="001018AF">
        <w:rPr>
          <w:rFonts w:asciiTheme="minorHAnsi" w:hAnsiTheme="minorHAnsi" w:cstheme="minorHAnsi"/>
          <w:color w:val="222222"/>
          <w:shd w:val="clear" w:color="auto" w:fill="FFFFFF"/>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 </w:t>
      </w:r>
    </w:p>
    <w:p w14:paraId="291FBA58"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4CFE6833"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Tercero.-</w:t>
      </w:r>
      <w:proofErr w:type="gramEnd"/>
      <w:r w:rsidRPr="001018AF">
        <w:rPr>
          <w:rFonts w:asciiTheme="minorHAnsi" w:hAnsiTheme="minorHAnsi" w:cstheme="minorHAnsi"/>
          <w:color w:val="222222"/>
          <w:shd w:val="clear" w:color="auto" w:fill="FFFFFF"/>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5A555AFE"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23658354"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Cuarto.-</w:t>
      </w:r>
      <w:proofErr w:type="gramEnd"/>
      <w:r w:rsidRPr="001018AF">
        <w:rPr>
          <w:rFonts w:asciiTheme="minorHAnsi" w:hAnsiTheme="minorHAnsi" w:cstheme="minorHAnsi"/>
          <w:color w:val="222222"/>
          <w:shd w:val="clear" w:color="auto" w:fill="FFFFFF"/>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En tanto no exista personal con formación de Guardia Nacional con la mencionada jerarquía, dicha designación recaerá en un General de División del Ejército, capacitado en materia de seguridad pública. </w:t>
      </w:r>
    </w:p>
    <w:p w14:paraId="2F63ADC6"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23E9F032"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Quinto.-</w:t>
      </w:r>
      <w:proofErr w:type="gramEnd"/>
      <w:r w:rsidRPr="001018AF">
        <w:rPr>
          <w:rFonts w:asciiTheme="minorHAnsi" w:hAnsiTheme="minorHAnsi" w:cstheme="minorHAnsi"/>
          <w:color w:val="222222"/>
          <w:shd w:val="clear" w:color="auto" w:fill="FFFFFF"/>
        </w:rPr>
        <w:t xml:space="preserve"> Los asuntos que se encuentren en trámite a la entrada en vigor del presente Decreto se resolverán conforme a las disposiciones legales vigentes al momento del inicio de su tramitación. </w:t>
      </w:r>
    </w:p>
    <w:p w14:paraId="6B6A8D8E"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3FC56452"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Sexto.-</w:t>
      </w:r>
      <w:proofErr w:type="gramEnd"/>
      <w:r w:rsidRPr="001018AF">
        <w:rPr>
          <w:rFonts w:asciiTheme="minorHAnsi" w:hAnsiTheme="minorHAnsi" w:cstheme="minorHAnsi"/>
          <w:color w:val="222222"/>
          <w:shd w:val="clear" w:color="auto" w:fill="FFFFFF"/>
        </w:rPr>
        <w:t xml:space="preserve"> El Ejecutivo Federal dispondrá lo conducente para que: </w:t>
      </w:r>
    </w:p>
    <w:p w14:paraId="1805E4A1" w14:textId="17A981C3" w:rsidR="002D1159" w:rsidRPr="001018AF" w:rsidRDefault="002D1159"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204CA839" w14:textId="77777777" w:rsidR="002D1159" w:rsidRPr="001018AF" w:rsidRDefault="002D1159" w:rsidP="001018AF">
      <w:pPr>
        <w:ind w:left="567" w:right="424"/>
        <w:jc w:val="both"/>
        <w:rPr>
          <w:rFonts w:asciiTheme="minorHAnsi" w:hAnsiTheme="minorHAnsi" w:cstheme="minorHAnsi"/>
          <w:shd w:val="clear" w:color="auto" w:fill="FFFFFF"/>
        </w:rPr>
      </w:pPr>
    </w:p>
    <w:p w14:paraId="6C8058BC" w14:textId="77777777" w:rsidR="002D1159" w:rsidRPr="001018AF" w:rsidRDefault="002D1159"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shd w:val="clear" w:color="auto" w:fill="FFFFFF"/>
        </w:rPr>
        <w:t xml:space="preserve">II. Se transfieran a la Secretaría de la Defensa Nacional, los recursos presupuestarios y financieros que correspondan para cubrir las erogaciones por concepto de servicios personales de la última plantilla general de plazas aprobada a la extinta Policía Federal y de confianza, </w:t>
      </w:r>
      <w:r w:rsidRPr="001018AF">
        <w:rPr>
          <w:rFonts w:asciiTheme="minorHAnsi" w:hAnsiTheme="minorHAnsi" w:cstheme="minorHAnsi"/>
          <w:color w:val="222222"/>
          <w:shd w:val="clear" w:color="auto" w:fill="FFFFFF"/>
        </w:rPr>
        <w:t xml:space="preserve">así como los gastos de operación de la Guardia Nacional y los recursos materiales destinados a su operación, con excepción de aquellos requeridos para el personal que continuará, bajo la adscripción de la Secretaría del ramo de Seguridad </w:t>
      </w:r>
      <w:r w:rsidRPr="001018AF">
        <w:rPr>
          <w:rFonts w:asciiTheme="minorHAnsi" w:hAnsiTheme="minorHAnsi" w:cstheme="minorHAnsi"/>
          <w:color w:val="222222"/>
          <w:shd w:val="clear" w:color="auto" w:fill="FFFFFF"/>
        </w:rPr>
        <w:lastRenderedPageBreak/>
        <w:t xml:space="preserve">Pública. Conforme se queden vacantes las plazas de los integrantes de la extinta Policía Federal, la Secretaría del ramo de Seguridad Pública, debe transferir los recursos presupuestales a la Secretaría de la Defensa Nacional. </w:t>
      </w:r>
    </w:p>
    <w:p w14:paraId="2D7FC9A9"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2ACC146D" w14:textId="77777777" w:rsidR="002D1159" w:rsidRPr="001018AF" w:rsidRDefault="002D1159" w:rsidP="001018A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III. El personal naval que actualmente forma parte de la Guardia Nacional permanecerá integrado a esta, conforme a la reclasificación señalada en el Transitorio Tercero del presente Decreto. </w:t>
      </w:r>
    </w:p>
    <w:p w14:paraId="79894EAD"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3D1597D9" w14:textId="77777777" w:rsidR="002D1159" w:rsidRPr="001018AF" w:rsidRDefault="002D1159" w:rsidP="001018A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Séptimo.-</w:t>
      </w:r>
      <w:proofErr w:type="gramEnd"/>
      <w:r w:rsidRPr="001018AF">
        <w:rPr>
          <w:rFonts w:asciiTheme="minorHAnsi" w:hAnsiTheme="minorHAnsi" w:cstheme="minorHAnsi"/>
          <w:color w:val="222222"/>
          <w:shd w:val="clear" w:color="auto" w:fill="FFFFFF"/>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46F2E26C" w14:textId="77777777" w:rsidR="002D1159" w:rsidRPr="001018AF" w:rsidRDefault="002D1159" w:rsidP="001018AF">
      <w:pPr>
        <w:ind w:left="567" w:right="424"/>
        <w:jc w:val="both"/>
        <w:rPr>
          <w:rFonts w:asciiTheme="minorHAnsi" w:hAnsiTheme="minorHAnsi" w:cstheme="minorHAnsi"/>
          <w:color w:val="222222"/>
          <w:shd w:val="clear" w:color="auto" w:fill="FFFFFF"/>
        </w:rPr>
      </w:pPr>
    </w:p>
    <w:p w14:paraId="684DC72E" w14:textId="6EE525D8" w:rsidR="002D1159" w:rsidRPr="001018AF" w:rsidRDefault="002D1159" w:rsidP="001018AF">
      <w:pPr>
        <w:ind w:left="567" w:right="424"/>
        <w:jc w:val="both"/>
        <w:rPr>
          <w:rFonts w:asciiTheme="minorHAnsi" w:hAnsiTheme="minorHAnsi" w:cstheme="minorHAnsi"/>
          <w:shd w:val="clear" w:color="auto" w:fill="FFFFFF"/>
        </w:rPr>
      </w:pPr>
      <w:proofErr w:type="gramStart"/>
      <w:r w:rsidRPr="001018AF">
        <w:rPr>
          <w:rFonts w:asciiTheme="minorHAnsi" w:hAnsiTheme="minorHAnsi" w:cstheme="minorHAnsi"/>
          <w:b/>
          <w:bCs/>
          <w:color w:val="222222"/>
          <w:shd w:val="clear" w:color="auto" w:fill="FFFFFF"/>
        </w:rPr>
        <w:t>Octavo.-</w:t>
      </w:r>
      <w:proofErr w:type="gramEnd"/>
      <w:r w:rsidRPr="001018AF">
        <w:rPr>
          <w:rFonts w:asciiTheme="minorHAnsi" w:hAnsiTheme="minorHAnsi" w:cstheme="minorHAnsi"/>
          <w:color w:val="222222"/>
          <w:shd w:val="clear" w:color="auto" w:fill="FFFFFF"/>
        </w:rPr>
        <w:t xml:space="preserve"> A partir de la entrada en vigor de este Decreto, se derogan todas las disposiciones que se opongan a su contenido, establecidas en leyes secundarias, reglamentos, acuerdos y cualquier otra de carácter administrativo.</w:t>
      </w:r>
    </w:p>
    <w:p w14:paraId="68CF0707" w14:textId="77777777" w:rsidR="002C3CB0" w:rsidRPr="002E63AC" w:rsidRDefault="002C3CB0" w:rsidP="002C3CB0"/>
    <w:p w14:paraId="7751D8BC" w14:textId="77777777" w:rsidR="00CA4131" w:rsidRPr="009C3A29" w:rsidRDefault="00CA4131" w:rsidP="00CA4131">
      <w:pPr>
        <w:spacing w:line="276" w:lineRule="auto"/>
        <w:rPr>
          <w:rFonts w:ascii="Arial" w:hAnsi="Arial" w:cs="Arial"/>
          <w:b/>
          <w:lang w:val="es-ES"/>
        </w:rPr>
      </w:pPr>
      <w:r w:rsidRPr="009C3A29">
        <w:rPr>
          <w:rFonts w:ascii="Arial" w:hAnsi="Arial" w:cs="Arial"/>
          <w:b/>
          <w:lang w:val="es-ES"/>
        </w:rPr>
        <w:t>B. Cuadro Comparativo</w:t>
      </w:r>
      <w:r>
        <w:rPr>
          <w:rFonts w:ascii="Arial" w:hAnsi="Arial" w:cs="Arial"/>
          <w:b/>
          <w:lang w:val="es-ES"/>
        </w:rPr>
        <w:t>.</w:t>
      </w:r>
      <w:r w:rsidRPr="009C3A29">
        <w:rPr>
          <w:rFonts w:ascii="Arial" w:hAnsi="Arial" w:cs="Arial"/>
          <w:b/>
          <w:lang w:val="es-ES"/>
        </w:rPr>
        <w:t xml:space="preserve"> </w:t>
      </w:r>
    </w:p>
    <w:p w14:paraId="19F48EBC" w14:textId="77777777" w:rsidR="00CA4131" w:rsidRDefault="00CA4131" w:rsidP="00CA4131">
      <w:pPr>
        <w:spacing w:line="276" w:lineRule="auto"/>
        <w:jc w:val="both"/>
        <w:rPr>
          <w:rFonts w:ascii="Arial" w:hAnsi="Arial" w:cs="Arial"/>
          <w:bCs/>
          <w:lang w:val="es-ES"/>
        </w:rPr>
      </w:pPr>
    </w:p>
    <w:p w14:paraId="561489DA" w14:textId="77777777" w:rsidR="00CA4131" w:rsidRDefault="00CA4131" w:rsidP="00CA4131">
      <w:pPr>
        <w:spacing w:line="276" w:lineRule="auto"/>
        <w:jc w:val="both"/>
        <w:rPr>
          <w:rFonts w:ascii="Arial" w:hAnsi="Arial" w:cs="Arial"/>
          <w:bCs/>
          <w:lang w:val="es-ES"/>
        </w:rPr>
      </w:pPr>
      <w:r w:rsidRPr="00030817">
        <w:rPr>
          <w:rFonts w:ascii="Arial" w:hAnsi="Arial" w:cs="Arial"/>
          <w:bCs/>
          <w:lang w:val="es-ES"/>
        </w:rPr>
        <w:t>Con la finalidad de ilustrar las modificaciones específicas que propone la</w:t>
      </w:r>
      <w:r>
        <w:rPr>
          <w:rFonts w:ascii="Arial" w:hAnsi="Arial" w:cs="Arial"/>
          <w:bCs/>
          <w:lang w:val="es-ES"/>
        </w:rPr>
        <w:t xml:space="preserve"> Minuta </w:t>
      </w:r>
      <w:r w:rsidRPr="00030817">
        <w:rPr>
          <w:rFonts w:ascii="Arial" w:hAnsi="Arial" w:cs="Arial"/>
          <w:bCs/>
          <w:lang w:val="es-ES"/>
        </w:rPr>
        <w:t>se presenta el siguiente cuadro comparativo:</w:t>
      </w:r>
    </w:p>
    <w:p w14:paraId="6CF95BF1" w14:textId="77777777" w:rsidR="00CA4131" w:rsidRPr="00C87C1B" w:rsidRDefault="00CA4131" w:rsidP="00CA4131">
      <w:pPr>
        <w:spacing w:line="276" w:lineRule="auto"/>
        <w:jc w:val="center"/>
        <w:rPr>
          <w:rFonts w:ascii="Arial" w:hAnsi="Arial" w:cs="Arial"/>
          <w:b/>
          <w:bCs/>
          <w:lang w:val="es-ES"/>
        </w:rPr>
      </w:pPr>
    </w:p>
    <w:p w14:paraId="35490E09" w14:textId="77777777" w:rsidR="00CA4131" w:rsidRDefault="00CA4131" w:rsidP="00CA4131">
      <w:pPr>
        <w:jc w:val="center"/>
        <w:rPr>
          <w:rFonts w:asciiTheme="minorHAnsi" w:hAnsiTheme="minorHAnsi" w:cstheme="minorHAnsi"/>
          <w:b/>
          <w:bCs/>
          <w:lang w:val="es-ES"/>
        </w:rPr>
      </w:pPr>
      <w:r w:rsidRPr="00CC37EB">
        <w:rPr>
          <w:rFonts w:asciiTheme="minorHAnsi" w:hAnsiTheme="minorHAnsi" w:cstheme="minorHAnsi"/>
          <w:b/>
          <w:bCs/>
          <w:lang w:val="es-ES"/>
        </w:rPr>
        <w:t>CONSTITUCIÓN POLÍTICA DE LOS ESTADOS UNIDOS MEXICANOS</w:t>
      </w:r>
    </w:p>
    <w:p w14:paraId="148B4197" w14:textId="77777777" w:rsidR="00E256BD" w:rsidRPr="00CC37EB" w:rsidRDefault="00E256BD" w:rsidP="00CA4131">
      <w:pPr>
        <w:jc w:val="center"/>
        <w:rPr>
          <w:rFonts w:asciiTheme="minorHAnsi" w:hAnsiTheme="minorHAnsi" w:cstheme="minorHAnsi"/>
          <w:b/>
          <w:bCs/>
          <w:lang w:val="es-ES"/>
        </w:rPr>
      </w:pPr>
    </w:p>
    <w:tbl>
      <w:tblPr>
        <w:tblStyle w:val="Tablaconcuadrcula"/>
        <w:tblW w:w="0" w:type="auto"/>
        <w:jc w:val="center"/>
        <w:tblLayout w:type="fixed"/>
        <w:tblLook w:val="04A0" w:firstRow="1" w:lastRow="0" w:firstColumn="1" w:lastColumn="0" w:noHBand="0" w:noVBand="1"/>
      </w:tblPr>
      <w:tblGrid>
        <w:gridCol w:w="4390"/>
        <w:gridCol w:w="4005"/>
      </w:tblGrid>
      <w:tr w:rsidR="007969D6" w:rsidRPr="007969D6" w14:paraId="051854A7" w14:textId="77777777" w:rsidTr="00D577F9">
        <w:trPr>
          <w:jc w:val="center"/>
        </w:trPr>
        <w:tc>
          <w:tcPr>
            <w:tcW w:w="4390" w:type="dxa"/>
            <w:shd w:val="clear" w:color="auto" w:fill="BFBFBF" w:themeFill="background1" w:themeFillShade="BF"/>
          </w:tcPr>
          <w:p w14:paraId="6F712F45" w14:textId="77777777" w:rsidR="007969D6" w:rsidRDefault="007969D6" w:rsidP="007969D6">
            <w:pPr>
              <w:spacing w:line="276" w:lineRule="auto"/>
              <w:jc w:val="center"/>
              <w:rPr>
                <w:rFonts w:ascii="Arial" w:hAnsi="Arial" w:cs="Arial"/>
                <w:b/>
              </w:rPr>
            </w:pPr>
          </w:p>
          <w:p w14:paraId="7F5DD6FF" w14:textId="3312B331" w:rsidR="007969D6" w:rsidRPr="007969D6" w:rsidRDefault="007969D6" w:rsidP="007969D6">
            <w:pPr>
              <w:spacing w:line="276" w:lineRule="auto"/>
              <w:jc w:val="center"/>
              <w:rPr>
                <w:rFonts w:ascii="Arial" w:hAnsi="Arial" w:cs="Arial"/>
                <w:b/>
              </w:rPr>
            </w:pPr>
            <w:r w:rsidRPr="007969D6">
              <w:rPr>
                <w:rFonts w:ascii="Arial" w:hAnsi="Arial" w:cs="Arial"/>
                <w:b/>
              </w:rPr>
              <w:t>TEXTO VIGENTE</w:t>
            </w:r>
          </w:p>
        </w:tc>
        <w:tc>
          <w:tcPr>
            <w:tcW w:w="4005" w:type="dxa"/>
            <w:shd w:val="clear" w:color="auto" w:fill="BFBFBF" w:themeFill="background1" w:themeFillShade="BF"/>
          </w:tcPr>
          <w:p w14:paraId="0A856563" w14:textId="77777777" w:rsidR="007969D6" w:rsidRDefault="007969D6" w:rsidP="007969D6">
            <w:pPr>
              <w:spacing w:line="276" w:lineRule="auto"/>
              <w:jc w:val="center"/>
              <w:rPr>
                <w:rFonts w:ascii="Arial" w:hAnsi="Arial" w:cs="Arial"/>
                <w:b/>
              </w:rPr>
            </w:pPr>
          </w:p>
          <w:p w14:paraId="4E0DDE5C" w14:textId="642F6D6A" w:rsidR="007969D6" w:rsidRPr="007969D6" w:rsidRDefault="007969D6" w:rsidP="007969D6">
            <w:pPr>
              <w:spacing w:line="276" w:lineRule="auto"/>
              <w:jc w:val="center"/>
              <w:rPr>
                <w:rFonts w:ascii="Arial" w:hAnsi="Arial" w:cs="Arial"/>
                <w:b/>
              </w:rPr>
            </w:pPr>
            <w:r w:rsidRPr="007969D6">
              <w:rPr>
                <w:rFonts w:ascii="Arial" w:hAnsi="Arial" w:cs="Arial"/>
                <w:b/>
              </w:rPr>
              <w:t>REFORMA</w:t>
            </w:r>
          </w:p>
        </w:tc>
      </w:tr>
      <w:tr w:rsidR="007969D6" w14:paraId="646BA0BA" w14:textId="77777777" w:rsidTr="00D577F9">
        <w:trPr>
          <w:jc w:val="center"/>
        </w:trPr>
        <w:tc>
          <w:tcPr>
            <w:tcW w:w="4390" w:type="dxa"/>
          </w:tcPr>
          <w:p w14:paraId="3DCBBFCC" w14:textId="77777777" w:rsidR="007969D6" w:rsidRPr="00BB6875" w:rsidRDefault="007969D6" w:rsidP="00BB6875">
            <w:pPr>
              <w:jc w:val="both"/>
              <w:rPr>
                <w:rFonts w:asciiTheme="minorHAnsi" w:hAnsiTheme="minorHAnsi" w:cstheme="minorHAnsi"/>
              </w:rPr>
            </w:pPr>
            <w:bookmarkStart w:id="1" w:name="Artículo_13"/>
            <w:r w:rsidRPr="00BB6875">
              <w:rPr>
                <w:rFonts w:asciiTheme="minorHAnsi" w:hAnsiTheme="minorHAnsi" w:cstheme="minorHAnsi"/>
                <w:b/>
              </w:rPr>
              <w:t>Artículo 13</w:t>
            </w:r>
            <w:bookmarkEnd w:id="1"/>
            <w:r w:rsidRPr="00BB6875">
              <w:rPr>
                <w:rFonts w:asciiTheme="minorHAnsi" w:hAnsiTheme="minorHAnsi" w:cstheme="minorHAnsi"/>
                <w:b/>
              </w:rPr>
              <w:t>.</w:t>
            </w:r>
            <w:r w:rsidRPr="00BB6875">
              <w:rPr>
                <w:rFonts w:asciiTheme="minorHAnsi" w:hAnsiTheme="minorHAnsi" w:cstheme="minorHAnsi"/>
              </w:rPr>
              <w:t xml:space="preserve">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w:t>
            </w:r>
            <w:r w:rsidRPr="00BB6875">
              <w:rPr>
                <w:rFonts w:asciiTheme="minorHAnsi" w:hAnsiTheme="minorHAnsi" w:cstheme="minorHAnsi"/>
              </w:rPr>
              <w:lastRenderedPageBreak/>
              <w:t>paisano, conocerá del caso la autoridad civil que corresponda.</w:t>
            </w:r>
          </w:p>
          <w:p w14:paraId="11744D5B" w14:textId="77777777" w:rsidR="007969D6" w:rsidRDefault="007969D6" w:rsidP="00CA4131">
            <w:pPr>
              <w:spacing w:line="276" w:lineRule="auto"/>
              <w:jc w:val="both"/>
              <w:rPr>
                <w:rFonts w:ascii="Arial" w:hAnsi="Arial" w:cs="Arial"/>
                <w:bCs/>
              </w:rPr>
            </w:pPr>
          </w:p>
        </w:tc>
        <w:tc>
          <w:tcPr>
            <w:tcW w:w="4005" w:type="dxa"/>
          </w:tcPr>
          <w:p w14:paraId="1B43F1C3" w14:textId="77777777" w:rsidR="007969D6" w:rsidRPr="001018AF" w:rsidRDefault="007969D6" w:rsidP="00BB6875">
            <w:pPr>
              <w:ind w:left="79" w:right="168"/>
              <w:jc w:val="both"/>
              <w:rPr>
                <w:rFonts w:asciiTheme="minorHAnsi" w:hAnsiTheme="minorHAnsi" w:cstheme="minorHAnsi"/>
                <w:color w:val="222222"/>
                <w:shd w:val="clear" w:color="auto" w:fill="FFFFFF"/>
              </w:rPr>
            </w:pPr>
            <w:r w:rsidRPr="00BB6875">
              <w:rPr>
                <w:rFonts w:asciiTheme="minorHAnsi" w:hAnsiTheme="minorHAnsi" w:cstheme="minorHAnsi"/>
                <w:b/>
                <w:bCs/>
                <w:color w:val="222222"/>
                <w:shd w:val="clear" w:color="auto" w:fill="FFFFFF"/>
              </w:rPr>
              <w:lastRenderedPageBreak/>
              <w:t>Artículo 13</w:t>
            </w:r>
            <w:r w:rsidRPr="001018AF">
              <w:rPr>
                <w:rFonts w:asciiTheme="minorHAnsi" w:hAnsiTheme="minorHAnsi" w:cstheme="minorHAnsi"/>
                <w:color w:val="222222"/>
                <w:shd w:val="clear" w:color="auto" w:fill="FFFFFF"/>
              </w:rPr>
              <w:t xml:space="preserve">.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1018AF">
              <w:rPr>
                <w:rFonts w:asciiTheme="minorHAnsi" w:hAnsiTheme="minorHAnsi" w:cstheme="minorHAnsi"/>
                <w:b/>
                <w:bCs/>
                <w:color w:val="222222"/>
                <w:shd w:val="clear" w:color="auto" w:fill="FFFFFF"/>
              </w:rPr>
              <w:t xml:space="preserve">Fuerza Aérea, Armada y </w:t>
            </w:r>
            <w:r w:rsidRPr="001018AF">
              <w:rPr>
                <w:rFonts w:asciiTheme="minorHAnsi" w:hAnsiTheme="minorHAnsi" w:cstheme="minorHAnsi"/>
                <w:b/>
                <w:bCs/>
                <w:color w:val="222222"/>
                <w:shd w:val="clear" w:color="auto" w:fill="FFFFFF"/>
              </w:rPr>
              <w:lastRenderedPageBreak/>
              <w:t>Guardia Nacional</w:t>
            </w:r>
            <w:r w:rsidRPr="001018AF">
              <w:rPr>
                <w:rFonts w:asciiTheme="minorHAnsi" w:hAnsiTheme="minorHAnsi" w:cstheme="minorHAnsi"/>
                <w:color w:val="222222"/>
                <w:shd w:val="clear" w:color="auto" w:fill="FFFFFF"/>
              </w:rPr>
              <w:t>. Cuando en un delito o falta del orden militar estuviese complicado un paisano, conocerá del caso la autoridad civil que corresponda.</w:t>
            </w:r>
          </w:p>
          <w:p w14:paraId="35C868DC" w14:textId="77777777" w:rsidR="007969D6" w:rsidRDefault="007969D6" w:rsidP="00CA4131">
            <w:pPr>
              <w:spacing w:line="276" w:lineRule="auto"/>
              <w:jc w:val="both"/>
              <w:rPr>
                <w:rFonts w:ascii="Arial" w:hAnsi="Arial" w:cs="Arial"/>
                <w:bCs/>
              </w:rPr>
            </w:pPr>
          </w:p>
        </w:tc>
      </w:tr>
      <w:tr w:rsidR="007969D6" w14:paraId="6ED9B743" w14:textId="77777777" w:rsidTr="00D577F9">
        <w:trPr>
          <w:jc w:val="center"/>
        </w:trPr>
        <w:tc>
          <w:tcPr>
            <w:tcW w:w="4390" w:type="dxa"/>
          </w:tcPr>
          <w:p w14:paraId="1E12477E" w14:textId="77777777" w:rsidR="007969D6" w:rsidRPr="00BB6875" w:rsidRDefault="007969D6" w:rsidP="00BB6875">
            <w:pPr>
              <w:pStyle w:val="Texto"/>
              <w:spacing w:after="0" w:line="240" w:lineRule="auto"/>
              <w:rPr>
                <w:rFonts w:asciiTheme="minorHAnsi" w:hAnsiTheme="minorHAnsi" w:cstheme="minorHAnsi"/>
                <w:b/>
                <w:bCs/>
                <w:sz w:val="24"/>
                <w:szCs w:val="24"/>
              </w:rPr>
            </w:pPr>
            <w:bookmarkStart w:id="2" w:name="Artículo_16"/>
            <w:r w:rsidRPr="00BB6875">
              <w:rPr>
                <w:rFonts w:asciiTheme="minorHAnsi" w:hAnsiTheme="minorHAnsi" w:cstheme="minorHAnsi"/>
                <w:b/>
                <w:bCs/>
                <w:sz w:val="24"/>
                <w:szCs w:val="24"/>
              </w:rPr>
              <w:lastRenderedPageBreak/>
              <w:t>Artículo 16</w:t>
            </w:r>
            <w:bookmarkEnd w:id="2"/>
            <w:r w:rsidRPr="00BB6875">
              <w:rPr>
                <w:rFonts w:asciiTheme="minorHAnsi" w:hAnsiTheme="minorHAnsi" w:cstheme="minorHAnsi"/>
                <w:b/>
                <w:bCs/>
                <w:sz w:val="24"/>
                <w:szCs w:val="24"/>
              </w:rPr>
              <w:t xml:space="preserve">. </w:t>
            </w:r>
            <w:r w:rsidRPr="00BB6875">
              <w:rPr>
                <w:rFonts w:asciiTheme="minorHAnsi" w:hAnsiTheme="minorHAnsi" w:cstheme="minorHAnsi"/>
                <w:bCs/>
                <w:sz w:val="24"/>
                <w:szCs w:val="24"/>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38F6AE7C" w14:textId="77777777" w:rsidR="007969D6" w:rsidRPr="00BB6875" w:rsidRDefault="007969D6" w:rsidP="00BB6875">
            <w:pPr>
              <w:pStyle w:val="Texto"/>
              <w:spacing w:after="0" w:line="240" w:lineRule="auto"/>
              <w:rPr>
                <w:rFonts w:asciiTheme="minorHAnsi" w:hAnsiTheme="minorHAnsi" w:cstheme="minorHAnsi"/>
                <w:sz w:val="24"/>
                <w:szCs w:val="24"/>
              </w:rPr>
            </w:pPr>
          </w:p>
          <w:p w14:paraId="6A9095D3" w14:textId="77777777" w:rsidR="007969D6" w:rsidRPr="00BB6875" w:rsidRDefault="007969D6" w:rsidP="00BB6875">
            <w:pPr>
              <w:pStyle w:val="Texto"/>
              <w:spacing w:after="0" w:line="240" w:lineRule="auto"/>
              <w:rPr>
                <w:rFonts w:asciiTheme="minorHAnsi" w:hAnsiTheme="minorHAnsi" w:cstheme="minorHAnsi"/>
                <w:color w:val="000000"/>
                <w:sz w:val="24"/>
                <w:szCs w:val="24"/>
              </w:rPr>
            </w:pPr>
            <w:r w:rsidRPr="00BB6875">
              <w:rPr>
                <w:rFonts w:asciiTheme="minorHAnsi" w:hAnsiTheme="minorHAnsi" w:cstheme="minorHAnsi"/>
                <w:color w:val="000000"/>
                <w:sz w:val="24"/>
                <w:szCs w:val="24"/>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A357615" w14:textId="77777777" w:rsidR="007969D6" w:rsidRPr="00BB6875" w:rsidRDefault="007969D6" w:rsidP="00BB6875">
            <w:pPr>
              <w:pStyle w:val="Texto"/>
              <w:spacing w:after="0" w:line="240" w:lineRule="auto"/>
              <w:rPr>
                <w:rFonts w:asciiTheme="minorHAnsi" w:hAnsiTheme="minorHAnsi" w:cstheme="minorHAnsi"/>
                <w:sz w:val="24"/>
                <w:szCs w:val="24"/>
              </w:rPr>
            </w:pPr>
          </w:p>
          <w:p w14:paraId="5FFFD347" w14:textId="77777777" w:rsidR="007969D6" w:rsidRPr="00BB6875" w:rsidRDefault="007969D6" w:rsidP="00BB6875">
            <w:pPr>
              <w:pStyle w:val="Texto"/>
              <w:spacing w:after="0" w:line="240" w:lineRule="auto"/>
              <w:rPr>
                <w:rFonts w:asciiTheme="minorHAnsi" w:hAnsiTheme="minorHAnsi" w:cstheme="minorHAnsi"/>
                <w:color w:val="000000"/>
                <w:sz w:val="24"/>
                <w:szCs w:val="24"/>
              </w:rPr>
            </w:pPr>
            <w:r w:rsidRPr="00BB6875">
              <w:rPr>
                <w:rFonts w:asciiTheme="minorHAnsi" w:hAnsiTheme="minorHAnsi" w:cstheme="minorHAnsi"/>
                <w:color w:val="000000"/>
                <w:sz w:val="24"/>
                <w:szCs w:val="24"/>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w:t>
            </w:r>
            <w:r w:rsidRPr="00BB6875">
              <w:rPr>
                <w:rFonts w:asciiTheme="minorHAnsi" w:hAnsiTheme="minorHAnsi" w:cstheme="minorHAnsi"/>
                <w:color w:val="000000"/>
                <w:sz w:val="24"/>
                <w:szCs w:val="24"/>
              </w:rPr>
              <w:lastRenderedPageBreak/>
              <w:t>que el indiciado lo cometió o participó en su comisión.</w:t>
            </w:r>
          </w:p>
          <w:p w14:paraId="1B5AC6F7" w14:textId="77777777" w:rsidR="007969D6" w:rsidRPr="00BB6875" w:rsidRDefault="007969D6" w:rsidP="00BB6875">
            <w:pPr>
              <w:pStyle w:val="Texto"/>
              <w:spacing w:after="0" w:line="240" w:lineRule="auto"/>
              <w:rPr>
                <w:rFonts w:asciiTheme="minorHAnsi" w:hAnsiTheme="minorHAnsi" w:cstheme="minorHAnsi"/>
                <w:sz w:val="24"/>
                <w:szCs w:val="24"/>
              </w:rPr>
            </w:pPr>
          </w:p>
          <w:p w14:paraId="048FB372"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La autoridad que ejecute una orden judicial de aprehensión, deberá poner al inculpado a disposición del juez, sin dilación alguna y bajo su más estricta responsabilidad. La contravención a lo anterior será sancionada por la ley penal.</w:t>
            </w:r>
          </w:p>
          <w:p w14:paraId="17E3DB5B" w14:textId="77777777" w:rsidR="007969D6" w:rsidRPr="00BB6875" w:rsidRDefault="007969D6" w:rsidP="00BB6875">
            <w:pPr>
              <w:pStyle w:val="Texto"/>
              <w:spacing w:after="0" w:line="240" w:lineRule="auto"/>
              <w:rPr>
                <w:rFonts w:asciiTheme="minorHAnsi" w:hAnsiTheme="minorHAnsi" w:cstheme="minorHAnsi"/>
                <w:sz w:val="24"/>
                <w:szCs w:val="24"/>
              </w:rPr>
            </w:pPr>
          </w:p>
          <w:p w14:paraId="1B62FBB7"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49925A14" w14:textId="77777777" w:rsidR="007969D6" w:rsidRPr="00BB6875" w:rsidRDefault="007969D6" w:rsidP="00BB6875">
            <w:pPr>
              <w:pStyle w:val="Texto"/>
              <w:spacing w:after="0" w:line="240" w:lineRule="auto"/>
              <w:rPr>
                <w:rFonts w:asciiTheme="minorHAnsi" w:hAnsiTheme="minorHAnsi" w:cstheme="minorHAnsi"/>
                <w:sz w:val="24"/>
                <w:szCs w:val="24"/>
              </w:rPr>
            </w:pPr>
          </w:p>
          <w:p w14:paraId="0E967B4C"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14:paraId="3E04D7C5" w14:textId="77777777" w:rsidR="007969D6" w:rsidRPr="00BB6875" w:rsidRDefault="007969D6" w:rsidP="00BB6875">
            <w:pPr>
              <w:pStyle w:val="Texto"/>
              <w:spacing w:after="0" w:line="240" w:lineRule="auto"/>
              <w:rPr>
                <w:rFonts w:asciiTheme="minorHAnsi" w:hAnsiTheme="minorHAnsi" w:cstheme="minorHAnsi"/>
                <w:sz w:val="24"/>
                <w:szCs w:val="24"/>
              </w:rPr>
            </w:pPr>
          </w:p>
          <w:p w14:paraId="5AD66D24"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En casos de urgencia o flagrancia, el juez que reciba la consignación del detenido deberá inmediatamente ratificar la detención o decretar la libertad con las reservas de ley.</w:t>
            </w:r>
          </w:p>
          <w:p w14:paraId="6F25F057" w14:textId="77777777" w:rsidR="007969D6" w:rsidRPr="00BB6875" w:rsidRDefault="007969D6" w:rsidP="00BB6875">
            <w:pPr>
              <w:pStyle w:val="Texto"/>
              <w:spacing w:after="0" w:line="240" w:lineRule="auto"/>
              <w:rPr>
                <w:rFonts w:asciiTheme="minorHAnsi" w:hAnsiTheme="minorHAnsi" w:cstheme="minorHAnsi"/>
                <w:sz w:val="24"/>
                <w:szCs w:val="24"/>
              </w:rPr>
            </w:pPr>
          </w:p>
          <w:p w14:paraId="1D8239E3"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 xml:space="preserve">La autoridad judicial, a petición del Ministerio Público y tratándose de delitos de delincuencia organizada, podrá decretar </w:t>
            </w:r>
            <w:r w:rsidRPr="00BB6875">
              <w:rPr>
                <w:rFonts w:asciiTheme="minorHAnsi" w:hAnsiTheme="minorHAnsi" w:cstheme="minorHAnsi"/>
                <w:sz w:val="24"/>
                <w:szCs w:val="24"/>
              </w:rPr>
              <w:lastRenderedPageBreak/>
              <w:t>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14:paraId="27F36BBE" w14:textId="77777777" w:rsidR="007969D6" w:rsidRPr="00BB6875" w:rsidRDefault="007969D6" w:rsidP="00BB6875">
            <w:pPr>
              <w:pStyle w:val="Texto"/>
              <w:spacing w:after="0" w:line="240" w:lineRule="auto"/>
              <w:rPr>
                <w:rFonts w:asciiTheme="minorHAnsi" w:hAnsiTheme="minorHAnsi" w:cstheme="minorHAnsi"/>
                <w:sz w:val="24"/>
                <w:szCs w:val="24"/>
              </w:rPr>
            </w:pPr>
          </w:p>
          <w:p w14:paraId="40792D4B"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Por delincuencia organizada se entiende una organización de hecho de tres o más personas, para cometer delitos en forma permanente o reiterada, en los términos de la ley de la materia.</w:t>
            </w:r>
          </w:p>
          <w:p w14:paraId="03CB64DA" w14:textId="77777777" w:rsidR="007969D6" w:rsidRPr="00BB6875" w:rsidRDefault="007969D6" w:rsidP="00BB6875">
            <w:pPr>
              <w:pStyle w:val="Texto"/>
              <w:spacing w:after="0" w:line="240" w:lineRule="auto"/>
              <w:rPr>
                <w:rFonts w:asciiTheme="minorHAnsi" w:hAnsiTheme="minorHAnsi" w:cstheme="minorHAnsi"/>
                <w:sz w:val="24"/>
                <w:szCs w:val="24"/>
              </w:rPr>
            </w:pPr>
          </w:p>
          <w:p w14:paraId="2CE8A110"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14:paraId="7377C08C" w14:textId="77777777" w:rsidR="007969D6" w:rsidRPr="00BB6875" w:rsidRDefault="007969D6" w:rsidP="00BB6875">
            <w:pPr>
              <w:pStyle w:val="Texto"/>
              <w:spacing w:after="0" w:line="240" w:lineRule="auto"/>
              <w:rPr>
                <w:rFonts w:asciiTheme="minorHAnsi" w:hAnsiTheme="minorHAnsi" w:cstheme="minorHAnsi"/>
                <w:sz w:val="24"/>
                <w:szCs w:val="24"/>
              </w:rPr>
            </w:pPr>
          </w:p>
          <w:p w14:paraId="54229D9D"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 xml:space="preserve">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w:t>
            </w:r>
            <w:r w:rsidRPr="00BB6875">
              <w:rPr>
                <w:rFonts w:asciiTheme="minorHAnsi" w:hAnsiTheme="minorHAnsi" w:cstheme="minorHAnsi"/>
                <w:sz w:val="24"/>
                <w:szCs w:val="24"/>
              </w:rPr>
              <w:lastRenderedPageBreak/>
              <w:t>lugar cateado o en su ausencia o negativa, por la autoridad que practique la diligencia.</w:t>
            </w:r>
          </w:p>
          <w:p w14:paraId="4F057975" w14:textId="77777777" w:rsidR="007969D6" w:rsidRPr="00BB6875" w:rsidRDefault="007969D6" w:rsidP="00BB6875">
            <w:pPr>
              <w:pStyle w:val="Texto"/>
              <w:spacing w:after="0" w:line="240" w:lineRule="auto"/>
              <w:rPr>
                <w:rFonts w:asciiTheme="minorHAnsi" w:hAnsiTheme="minorHAnsi" w:cstheme="minorHAnsi"/>
                <w:sz w:val="24"/>
                <w:szCs w:val="24"/>
              </w:rPr>
            </w:pPr>
          </w:p>
          <w:p w14:paraId="20116D26"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 xml:space="preserve">Las comunicaciones privadas son inviolables. La ley sancionará penalmente cualquier acto que atente contra la libertad y </w:t>
            </w:r>
            <w:proofErr w:type="spellStart"/>
            <w:r w:rsidRPr="00BB6875">
              <w:rPr>
                <w:rFonts w:asciiTheme="minorHAnsi" w:hAnsiTheme="minorHAnsi" w:cstheme="minorHAnsi"/>
                <w:sz w:val="24"/>
                <w:szCs w:val="24"/>
              </w:rPr>
              <w:t>privacía</w:t>
            </w:r>
            <w:proofErr w:type="spellEnd"/>
            <w:r w:rsidRPr="00BB6875">
              <w:rPr>
                <w:rFonts w:asciiTheme="minorHAnsi" w:hAnsiTheme="minorHAnsi" w:cstheme="minorHAnsi"/>
                <w:sz w:val="24"/>
                <w:szCs w:val="24"/>
              </w:rPr>
              <w:t xml:space="preserve">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14:paraId="57951701" w14:textId="77777777" w:rsidR="007969D6" w:rsidRPr="00BB6875" w:rsidRDefault="007969D6" w:rsidP="00BB6875">
            <w:pPr>
              <w:pStyle w:val="Texto"/>
              <w:spacing w:after="0" w:line="240" w:lineRule="auto"/>
              <w:rPr>
                <w:rFonts w:asciiTheme="minorHAnsi" w:hAnsiTheme="minorHAnsi" w:cstheme="minorHAnsi"/>
                <w:sz w:val="24"/>
                <w:szCs w:val="24"/>
              </w:rPr>
            </w:pPr>
          </w:p>
          <w:p w14:paraId="0DA07727"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 xml:space="preserve">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w:t>
            </w:r>
            <w:proofErr w:type="gramStart"/>
            <w:r w:rsidRPr="00BB6875">
              <w:rPr>
                <w:rFonts w:asciiTheme="minorHAnsi" w:hAnsiTheme="minorHAnsi" w:cstheme="minorHAnsi"/>
                <w:sz w:val="24"/>
                <w:szCs w:val="24"/>
              </w:rPr>
              <w:t>expresando</w:t>
            </w:r>
            <w:proofErr w:type="gramEnd"/>
            <w:r w:rsidRPr="00BB6875">
              <w:rPr>
                <w:rFonts w:asciiTheme="minorHAnsi" w:hAnsiTheme="minorHAnsi" w:cstheme="minorHAnsi"/>
                <w:sz w:val="24"/>
                <w:szCs w:val="24"/>
              </w:rPr>
              <w:t xml:space="preserve">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14:paraId="6007DB53" w14:textId="77777777" w:rsidR="007969D6" w:rsidRPr="00BB6875" w:rsidRDefault="007969D6" w:rsidP="00BB6875">
            <w:pPr>
              <w:pStyle w:val="Texto"/>
              <w:spacing w:after="0" w:line="240" w:lineRule="auto"/>
              <w:rPr>
                <w:rFonts w:asciiTheme="minorHAnsi" w:hAnsiTheme="minorHAnsi" w:cstheme="minorHAnsi"/>
                <w:sz w:val="24"/>
                <w:szCs w:val="24"/>
              </w:rPr>
            </w:pPr>
          </w:p>
          <w:p w14:paraId="2875D5EC"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 xml:space="preserve">Los Poderes Judiciales contarán con jueces de control que resolverán, en forma inmediata, y por cualquier medio, las solicitudes de medidas cautelares, providencias precautorias y técnicas de investigación de la autoridad, que </w:t>
            </w:r>
            <w:r w:rsidRPr="00BB6875">
              <w:rPr>
                <w:rFonts w:asciiTheme="minorHAnsi" w:hAnsiTheme="minorHAnsi" w:cstheme="minorHAnsi"/>
                <w:sz w:val="24"/>
                <w:szCs w:val="24"/>
              </w:rPr>
              <w:lastRenderedPageBreak/>
              <w:t>requieran control judicial, garantizando los derechos de los indiciados y de las víctimas u ofendidos. Deberá existir un registro fehaciente de todas las comunicaciones entre jueces y Ministerio Público y demás autoridades competentes.</w:t>
            </w:r>
          </w:p>
          <w:p w14:paraId="4B9C7F3F" w14:textId="77777777" w:rsidR="007969D6" w:rsidRPr="00BB6875" w:rsidRDefault="007969D6" w:rsidP="00BB6875">
            <w:pPr>
              <w:pStyle w:val="Texto"/>
              <w:spacing w:after="0" w:line="240" w:lineRule="auto"/>
              <w:rPr>
                <w:rFonts w:asciiTheme="minorHAnsi" w:hAnsiTheme="minorHAnsi" w:cstheme="minorHAnsi"/>
                <w:sz w:val="24"/>
                <w:szCs w:val="24"/>
              </w:rPr>
            </w:pPr>
          </w:p>
          <w:p w14:paraId="4DCA7CC9"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Las intervenciones autorizadas se ajustarán a los requisitos y límites previstos en las leyes. Los resultados de las intervenciones que no cumplan con éstos, carecerán de todo valor probatorio.</w:t>
            </w:r>
          </w:p>
          <w:p w14:paraId="6C22103F" w14:textId="77777777" w:rsidR="007969D6" w:rsidRPr="00BB6875" w:rsidRDefault="007969D6" w:rsidP="00BB6875">
            <w:pPr>
              <w:pStyle w:val="Texto"/>
              <w:spacing w:after="0" w:line="240" w:lineRule="auto"/>
              <w:rPr>
                <w:rFonts w:asciiTheme="minorHAnsi" w:hAnsiTheme="minorHAnsi" w:cstheme="minorHAnsi"/>
                <w:sz w:val="24"/>
                <w:szCs w:val="24"/>
              </w:rPr>
            </w:pPr>
          </w:p>
          <w:p w14:paraId="71D629EF"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14:paraId="4013A924" w14:textId="77777777" w:rsidR="007969D6" w:rsidRPr="00BB6875" w:rsidRDefault="007969D6" w:rsidP="00BB6875">
            <w:pPr>
              <w:pStyle w:val="Texto"/>
              <w:spacing w:after="0" w:line="240" w:lineRule="auto"/>
              <w:rPr>
                <w:rFonts w:asciiTheme="minorHAnsi" w:hAnsiTheme="minorHAnsi" w:cstheme="minorHAnsi"/>
                <w:sz w:val="24"/>
                <w:szCs w:val="24"/>
              </w:rPr>
            </w:pPr>
          </w:p>
          <w:p w14:paraId="4D4C9289" w14:textId="77777777" w:rsidR="007969D6" w:rsidRPr="00BB6875" w:rsidRDefault="007969D6" w:rsidP="00BB6875">
            <w:pPr>
              <w:pStyle w:val="Texto"/>
              <w:spacing w:after="0" w:line="240" w:lineRule="auto"/>
              <w:rPr>
                <w:rFonts w:asciiTheme="minorHAnsi" w:hAnsiTheme="minorHAnsi" w:cstheme="minorHAnsi"/>
                <w:sz w:val="24"/>
                <w:szCs w:val="24"/>
              </w:rPr>
            </w:pPr>
            <w:r w:rsidRPr="00BB6875">
              <w:rPr>
                <w:rFonts w:asciiTheme="minorHAnsi" w:hAnsiTheme="minorHAnsi" w:cstheme="minorHAnsi"/>
                <w:sz w:val="24"/>
                <w:szCs w:val="24"/>
              </w:rPr>
              <w:t>La correspondencia que bajo cubierta circule por las estafetas estará libre de todo registro, y su violación será penada por la ley.</w:t>
            </w:r>
          </w:p>
          <w:p w14:paraId="0D9E5E0D" w14:textId="77777777" w:rsidR="007969D6" w:rsidRPr="00BB6875" w:rsidRDefault="007969D6" w:rsidP="00BB6875">
            <w:pPr>
              <w:pStyle w:val="Texto"/>
              <w:spacing w:after="0" w:line="240" w:lineRule="auto"/>
              <w:rPr>
                <w:rFonts w:asciiTheme="minorHAnsi" w:hAnsiTheme="minorHAnsi" w:cstheme="minorHAnsi"/>
                <w:sz w:val="24"/>
                <w:szCs w:val="24"/>
              </w:rPr>
            </w:pPr>
          </w:p>
          <w:p w14:paraId="1001F37D" w14:textId="0F8AC8C1" w:rsidR="007969D6" w:rsidRDefault="007969D6" w:rsidP="00BB6875">
            <w:pPr>
              <w:jc w:val="both"/>
              <w:rPr>
                <w:rFonts w:ascii="Arial" w:hAnsi="Arial" w:cs="Arial"/>
                <w:bCs/>
              </w:rPr>
            </w:pPr>
            <w:r w:rsidRPr="00BB6875">
              <w:rPr>
                <w:rFonts w:asciiTheme="minorHAnsi" w:hAnsiTheme="minorHAnsi" w:cstheme="minorHAnsi"/>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tc>
        <w:tc>
          <w:tcPr>
            <w:tcW w:w="4005" w:type="dxa"/>
          </w:tcPr>
          <w:p w14:paraId="0C776550" w14:textId="77777777"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Artículo 16. …</w:t>
            </w:r>
          </w:p>
          <w:p w14:paraId="5FFD012F" w14:textId="77777777" w:rsidR="00BB6875" w:rsidRDefault="00BB6875" w:rsidP="00BB6875">
            <w:pPr>
              <w:ind w:left="36" w:right="68"/>
              <w:jc w:val="both"/>
              <w:rPr>
                <w:rFonts w:ascii="Calibri" w:hAnsi="Calibri" w:cs="Calibri"/>
                <w:color w:val="222222"/>
                <w:shd w:val="clear" w:color="auto" w:fill="FFFFFF"/>
              </w:rPr>
            </w:pPr>
          </w:p>
          <w:p w14:paraId="4D032FE7" w14:textId="77777777" w:rsidR="00BB6875" w:rsidRDefault="00BB6875" w:rsidP="00BB6875">
            <w:pPr>
              <w:ind w:left="36" w:right="68"/>
              <w:jc w:val="both"/>
              <w:rPr>
                <w:rFonts w:ascii="Calibri" w:hAnsi="Calibri" w:cs="Calibri"/>
                <w:color w:val="222222"/>
                <w:shd w:val="clear" w:color="auto" w:fill="FFFFFF"/>
              </w:rPr>
            </w:pPr>
          </w:p>
          <w:p w14:paraId="68988DE8" w14:textId="77777777" w:rsidR="00BB6875" w:rsidRDefault="00BB6875" w:rsidP="00BB6875">
            <w:pPr>
              <w:ind w:left="36" w:right="68"/>
              <w:jc w:val="both"/>
              <w:rPr>
                <w:rFonts w:ascii="Calibri" w:hAnsi="Calibri" w:cs="Calibri"/>
                <w:color w:val="222222"/>
                <w:shd w:val="clear" w:color="auto" w:fill="FFFFFF"/>
              </w:rPr>
            </w:pPr>
          </w:p>
          <w:p w14:paraId="022FB53A" w14:textId="77777777" w:rsidR="00BB6875" w:rsidRDefault="00BB6875" w:rsidP="00BB6875">
            <w:pPr>
              <w:ind w:left="36" w:right="68"/>
              <w:jc w:val="both"/>
              <w:rPr>
                <w:rFonts w:ascii="Calibri" w:hAnsi="Calibri" w:cs="Calibri"/>
                <w:color w:val="222222"/>
                <w:shd w:val="clear" w:color="auto" w:fill="FFFFFF"/>
              </w:rPr>
            </w:pPr>
          </w:p>
          <w:p w14:paraId="1AA4343A" w14:textId="77777777" w:rsidR="00BB6875" w:rsidRDefault="00BB6875" w:rsidP="00BB6875">
            <w:pPr>
              <w:ind w:left="36" w:right="68"/>
              <w:jc w:val="both"/>
              <w:rPr>
                <w:rFonts w:ascii="Calibri" w:hAnsi="Calibri" w:cs="Calibri"/>
                <w:color w:val="222222"/>
                <w:shd w:val="clear" w:color="auto" w:fill="FFFFFF"/>
              </w:rPr>
            </w:pPr>
          </w:p>
          <w:p w14:paraId="0F3B3E1B" w14:textId="77777777" w:rsidR="00BB6875" w:rsidRDefault="00BB6875" w:rsidP="00BB6875">
            <w:pPr>
              <w:ind w:left="36" w:right="68"/>
              <w:jc w:val="both"/>
              <w:rPr>
                <w:rFonts w:ascii="Calibri" w:hAnsi="Calibri" w:cs="Calibri"/>
                <w:color w:val="222222"/>
                <w:shd w:val="clear" w:color="auto" w:fill="FFFFFF"/>
              </w:rPr>
            </w:pPr>
          </w:p>
          <w:p w14:paraId="6074D754" w14:textId="77777777" w:rsidR="00BB6875" w:rsidRDefault="00BB6875" w:rsidP="00BB6875">
            <w:pPr>
              <w:ind w:left="36" w:right="68"/>
              <w:jc w:val="both"/>
              <w:rPr>
                <w:rFonts w:ascii="Calibri" w:hAnsi="Calibri" w:cs="Calibri"/>
                <w:color w:val="222222"/>
                <w:shd w:val="clear" w:color="auto" w:fill="FFFFFF"/>
              </w:rPr>
            </w:pPr>
          </w:p>
          <w:p w14:paraId="23E85748" w14:textId="77777777" w:rsidR="00BB6875" w:rsidRDefault="00BB6875" w:rsidP="00BB6875">
            <w:pPr>
              <w:ind w:left="36" w:right="68"/>
              <w:jc w:val="both"/>
              <w:rPr>
                <w:rFonts w:ascii="Calibri" w:hAnsi="Calibri" w:cs="Calibri"/>
                <w:color w:val="222222"/>
                <w:shd w:val="clear" w:color="auto" w:fill="FFFFFF"/>
              </w:rPr>
            </w:pPr>
          </w:p>
          <w:p w14:paraId="13F3B8BB" w14:textId="77777777" w:rsidR="00BB6875" w:rsidRDefault="00BB6875" w:rsidP="00BB6875">
            <w:pPr>
              <w:ind w:left="36" w:right="68"/>
              <w:jc w:val="both"/>
              <w:rPr>
                <w:rFonts w:ascii="Calibri" w:hAnsi="Calibri" w:cs="Calibri"/>
                <w:color w:val="222222"/>
                <w:shd w:val="clear" w:color="auto" w:fill="FFFFFF"/>
              </w:rPr>
            </w:pPr>
          </w:p>
          <w:p w14:paraId="66D8EC12" w14:textId="77777777" w:rsidR="00BB6875" w:rsidRDefault="00BB6875" w:rsidP="00BB6875">
            <w:pPr>
              <w:ind w:left="36" w:right="68"/>
              <w:jc w:val="both"/>
              <w:rPr>
                <w:rFonts w:ascii="Calibri" w:hAnsi="Calibri" w:cs="Calibri"/>
                <w:color w:val="222222"/>
                <w:shd w:val="clear" w:color="auto" w:fill="FFFFFF"/>
              </w:rPr>
            </w:pPr>
          </w:p>
          <w:p w14:paraId="3D5AD1C4" w14:textId="77777777" w:rsidR="00BB6875" w:rsidRDefault="00BB6875" w:rsidP="00BB6875">
            <w:pPr>
              <w:ind w:left="36" w:right="68"/>
              <w:jc w:val="both"/>
              <w:rPr>
                <w:rFonts w:ascii="Calibri" w:hAnsi="Calibri" w:cs="Calibri"/>
                <w:color w:val="222222"/>
                <w:shd w:val="clear" w:color="auto" w:fill="FFFFFF"/>
              </w:rPr>
            </w:pPr>
          </w:p>
          <w:p w14:paraId="666D7A8B" w14:textId="77777777" w:rsidR="00BB6875" w:rsidRDefault="00BB6875" w:rsidP="00BB6875">
            <w:pPr>
              <w:ind w:left="36" w:right="68"/>
              <w:jc w:val="both"/>
              <w:rPr>
                <w:rFonts w:ascii="Calibri" w:hAnsi="Calibri" w:cs="Calibri"/>
                <w:color w:val="222222"/>
                <w:shd w:val="clear" w:color="auto" w:fill="FFFFFF"/>
              </w:rPr>
            </w:pPr>
          </w:p>
          <w:p w14:paraId="3F808341" w14:textId="77777777" w:rsidR="00BB6875" w:rsidRDefault="00BB6875" w:rsidP="00BB6875">
            <w:pPr>
              <w:ind w:left="36" w:right="68"/>
              <w:jc w:val="both"/>
              <w:rPr>
                <w:rFonts w:ascii="Calibri" w:hAnsi="Calibri" w:cs="Calibri"/>
                <w:color w:val="222222"/>
                <w:shd w:val="clear" w:color="auto" w:fill="FFFFFF"/>
              </w:rPr>
            </w:pPr>
          </w:p>
          <w:p w14:paraId="5B765446" w14:textId="11031D1C"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4D9BB24" w14:textId="77777777" w:rsidR="00BB6875" w:rsidRDefault="00BB6875" w:rsidP="00BB6875">
            <w:pPr>
              <w:ind w:left="36" w:right="68"/>
              <w:jc w:val="both"/>
              <w:rPr>
                <w:rFonts w:ascii="Calibri" w:hAnsi="Calibri" w:cs="Calibri"/>
                <w:color w:val="222222"/>
                <w:shd w:val="clear" w:color="auto" w:fill="FFFFFF"/>
              </w:rPr>
            </w:pPr>
          </w:p>
          <w:p w14:paraId="7B3AC8B1" w14:textId="77777777" w:rsidR="00BB6875" w:rsidRDefault="00BB6875" w:rsidP="00BB6875">
            <w:pPr>
              <w:ind w:left="36" w:right="68"/>
              <w:jc w:val="both"/>
              <w:rPr>
                <w:rFonts w:ascii="Calibri" w:hAnsi="Calibri" w:cs="Calibri"/>
                <w:color w:val="222222"/>
                <w:shd w:val="clear" w:color="auto" w:fill="FFFFFF"/>
              </w:rPr>
            </w:pPr>
          </w:p>
          <w:p w14:paraId="34D2E0C0" w14:textId="77777777" w:rsidR="00BB6875" w:rsidRDefault="00BB6875" w:rsidP="00BB6875">
            <w:pPr>
              <w:ind w:left="36" w:right="68"/>
              <w:jc w:val="both"/>
              <w:rPr>
                <w:rFonts w:ascii="Calibri" w:hAnsi="Calibri" w:cs="Calibri"/>
                <w:color w:val="222222"/>
                <w:shd w:val="clear" w:color="auto" w:fill="FFFFFF"/>
              </w:rPr>
            </w:pPr>
          </w:p>
          <w:p w14:paraId="6D8C4F85" w14:textId="77777777" w:rsidR="00BB6875" w:rsidRDefault="00BB6875" w:rsidP="00BB6875">
            <w:pPr>
              <w:ind w:left="36" w:right="68"/>
              <w:jc w:val="both"/>
              <w:rPr>
                <w:rFonts w:ascii="Calibri" w:hAnsi="Calibri" w:cs="Calibri"/>
                <w:color w:val="222222"/>
                <w:shd w:val="clear" w:color="auto" w:fill="FFFFFF"/>
              </w:rPr>
            </w:pPr>
          </w:p>
          <w:p w14:paraId="617E38CB" w14:textId="77777777" w:rsidR="00BB6875" w:rsidRDefault="00BB6875" w:rsidP="00BB6875">
            <w:pPr>
              <w:ind w:left="36" w:right="68"/>
              <w:jc w:val="both"/>
              <w:rPr>
                <w:rFonts w:ascii="Calibri" w:hAnsi="Calibri" w:cs="Calibri"/>
                <w:color w:val="222222"/>
                <w:shd w:val="clear" w:color="auto" w:fill="FFFFFF"/>
              </w:rPr>
            </w:pPr>
          </w:p>
          <w:p w14:paraId="6A06EF9A" w14:textId="77777777" w:rsidR="00BB6875" w:rsidRDefault="00BB6875" w:rsidP="00BB6875">
            <w:pPr>
              <w:ind w:left="36" w:right="68"/>
              <w:jc w:val="both"/>
              <w:rPr>
                <w:rFonts w:ascii="Calibri" w:hAnsi="Calibri" w:cs="Calibri"/>
                <w:color w:val="222222"/>
                <w:shd w:val="clear" w:color="auto" w:fill="FFFFFF"/>
              </w:rPr>
            </w:pPr>
          </w:p>
          <w:p w14:paraId="7D69F83F" w14:textId="77777777" w:rsidR="00BB6875" w:rsidRDefault="00BB6875" w:rsidP="00BB6875">
            <w:pPr>
              <w:ind w:left="36" w:right="68"/>
              <w:jc w:val="both"/>
              <w:rPr>
                <w:rFonts w:ascii="Calibri" w:hAnsi="Calibri" w:cs="Calibri"/>
                <w:color w:val="222222"/>
                <w:shd w:val="clear" w:color="auto" w:fill="FFFFFF"/>
              </w:rPr>
            </w:pPr>
          </w:p>
          <w:p w14:paraId="017A3E01" w14:textId="77777777" w:rsidR="00BB6875" w:rsidRDefault="00BB6875" w:rsidP="00BB6875">
            <w:pPr>
              <w:ind w:left="36" w:right="68"/>
              <w:jc w:val="both"/>
              <w:rPr>
                <w:rFonts w:ascii="Calibri" w:hAnsi="Calibri" w:cs="Calibri"/>
                <w:color w:val="222222"/>
                <w:shd w:val="clear" w:color="auto" w:fill="FFFFFF"/>
              </w:rPr>
            </w:pPr>
          </w:p>
          <w:p w14:paraId="7FC6442F" w14:textId="77777777" w:rsidR="00BB6875" w:rsidRDefault="00BB6875" w:rsidP="00BB6875">
            <w:pPr>
              <w:ind w:left="36" w:right="68"/>
              <w:jc w:val="both"/>
              <w:rPr>
                <w:rFonts w:ascii="Calibri" w:hAnsi="Calibri" w:cs="Calibri"/>
                <w:color w:val="222222"/>
                <w:shd w:val="clear" w:color="auto" w:fill="FFFFFF"/>
              </w:rPr>
            </w:pPr>
          </w:p>
          <w:p w14:paraId="58542A63" w14:textId="77777777" w:rsidR="00BB6875" w:rsidRDefault="00BB6875" w:rsidP="00BB6875">
            <w:pPr>
              <w:ind w:left="36" w:right="68"/>
              <w:jc w:val="both"/>
              <w:rPr>
                <w:rFonts w:ascii="Calibri" w:hAnsi="Calibri" w:cs="Calibri"/>
                <w:color w:val="222222"/>
                <w:shd w:val="clear" w:color="auto" w:fill="FFFFFF"/>
              </w:rPr>
            </w:pPr>
          </w:p>
          <w:p w14:paraId="63457DC4" w14:textId="77777777" w:rsidR="00BB6875" w:rsidRDefault="00BB6875" w:rsidP="00BB6875">
            <w:pPr>
              <w:ind w:left="36" w:right="68"/>
              <w:jc w:val="both"/>
              <w:rPr>
                <w:rFonts w:ascii="Calibri" w:hAnsi="Calibri" w:cs="Calibri"/>
                <w:color w:val="222222"/>
                <w:shd w:val="clear" w:color="auto" w:fill="FFFFFF"/>
              </w:rPr>
            </w:pPr>
          </w:p>
          <w:p w14:paraId="658BF3B2" w14:textId="2FEAF1A8"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0DE4438" w14:textId="77777777" w:rsidR="00BB6875" w:rsidRDefault="00BB6875" w:rsidP="00BB6875">
            <w:pPr>
              <w:ind w:left="36" w:right="68"/>
              <w:jc w:val="both"/>
              <w:rPr>
                <w:rFonts w:ascii="Calibri" w:hAnsi="Calibri" w:cs="Calibri"/>
                <w:color w:val="222222"/>
                <w:shd w:val="clear" w:color="auto" w:fill="FFFFFF"/>
              </w:rPr>
            </w:pPr>
          </w:p>
          <w:p w14:paraId="5AAE52A5" w14:textId="77777777" w:rsidR="00BB6875" w:rsidRDefault="00BB6875" w:rsidP="00BB6875">
            <w:pPr>
              <w:ind w:left="36" w:right="68"/>
              <w:jc w:val="both"/>
              <w:rPr>
                <w:rFonts w:ascii="Calibri" w:hAnsi="Calibri" w:cs="Calibri"/>
                <w:color w:val="222222"/>
                <w:shd w:val="clear" w:color="auto" w:fill="FFFFFF"/>
              </w:rPr>
            </w:pPr>
          </w:p>
          <w:p w14:paraId="1E4DDBDE" w14:textId="77777777" w:rsidR="00BB6875" w:rsidRDefault="00BB6875" w:rsidP="00BB6875">
            <w:pPr>
              <w:ind w:left="36" w:right="68"/>
              <w:jc w:val="both"/>
              <w:rPr>
                <w:rFonts w:ascii="Calibri" w:hAnsi="Calibri" w:cs="Calibri"/>
                <w:color w:val="222222"/>
                <w:shd w:val="clear" w:color="auto" w:fill="FFFFFF"/>
              </w:rPr>
            </w:pPr>
          </w:p>
          <w:p w14:paraId="78D7A31F" w14:textId="77777777" w:rsidR="00BB6875" w:rsidRDefault="00BB6875" w:rsidP="00BB6875">
            <w:pPr>
              <w:ind w:left="36" w:right="68"/>
              <w:jc w:val="both"/>
              <w:rPr>
                <w:rFonts w:ascii="Calibri" w:hAnsi="Calibri" w:cs="Calibri"/>
                <w:color w:val="222222"/>
                <w:shd w:val="clear" w:color="auto" w:fill="FFFFFF"/>
              </w:rPr>
            </w:pPr>
          </w:p>
          <w:p w14:paraId="3EE56769" w14:textId="77777777" w:rsidR="00BB6875" w:rsidRDefault="00BB6875" w:rsidP="00BB6875">
            <w:pPr>
              <w:ind w:left="36" w:right="68"/>
              <w:jc w:val="both"/>
              <w:rPr>
                <w:rFonts w:ascii="Calibri" w:hAnsi="Calibri" w:cs="Calibri"/>
                <w:color w:val="222222"/>
                <w:shd w:val="clear" w:color="auto" w:fill="FFFFFF"/>
              </w:rPr>
            </w:pPr>
          </w:p>
          <w:p w14:paraId="4BAD6BC7" w14:textId="77777777" w:rsidR="00BB6875" w:rsidRDefault="00BB6875" w:rsidP="00BB6875">
            <w:pPr>
              <w:ind w:left="36" w:right="68"/>
              <w:jc w:val="both"/>
              <w:rPr>
                <w:rFonts w:ascii="Calibri" w:hAnsi="Calibri" w:cs="Calibri"/>
                <w:color w:val="222222"/>
                <w:shd w:val="clear" w:color="auto" w:fill="FFFFFF"/>
              </w:rPr>
            </w:pPr>
          </w:p>
          <w:p w14:paraId="181A1654" w14:textId="77777777" w:rsidR="00BB6875" w:rsidRDefault="00BB6875" w:rsidP="00BB6875">
            <w:pPr>
              <w:ind w:left="36" w:right="68"/>
              <w:jc w:val="both"/>
              <w:rPr>
                <w:rFonts w:ascii="Calibri" w:hAnsi="Calibri" w:cs="Calibri"/>
                <w:color w:val="222222"/>
                <w:shd w:val="clear" w:color="auto" w:fill="FFFFFF"/>
              </w:rPr>
            </w:pPr>
          </w:p>
          <w:p w14:paraId="50F0FEE8" w14:textId="77777777" w:rsidR="00BB6875" w:rsidRDefault="00BB6875" w:rsidP="00BB6875">
            <w:pPr>
              <w:ind w:left="36" w:right="68"/>
              <w:jc w:val="both"/>
              <w:rPr>
                <w:rFonts w:ascii="Calibri" w:hAnsi="Calibri" w:cs="Calibri"/>
                <w:color w:val="222222"/>
                <w:shd w:val="clear" w:color="auto" w:fill="FFFFFF"/>
              </w:rPr>
            </w:pPr>
          </w:p>
          <w:p w14:paraId="06199BC0" w14:textId="77777777" w:rsidR="00BB6875" w:rsidRDefault="00BB6875" w:rsidP="00BB6875">
            <w:pPr>
              <w:ind w:left="36" w:right="68"/>
              <w:jc w:val="both"/>
              <w:rPr>
                <w:rFonts w:ascii="Calibri" w:hAnsi="Calibri" w:cs="Calibri"/>
                <w:color w:val="222222"/>
                <w:shd w:val="clear" w:color="auto" w:fill="FFFFFF"/>
              </w:rPr>
            </w:pPr>
          </w:p>
          <w:p w14:paraId="77612DD8" w14:textId="77777777" w:rsidR="00BB6875" w:rsidRDefault="00BB6875" w:rsidP="00BB6875">
            <w:pPr>
              <w:ind w:left="36" w:right="68"/>
              <w:jc w:val="both"/>
              <w:rPr>
                <w:rFonts w:ascii="Calibri" w:hAnsi="Calibri" w:cs="Calibri"/>
                <w:color w:val="222222"/>
                <w:shd w:val="clear" w:color="auto" w:fill="FFFFFF"/>
              </w:rPr>
            </w:pPr>
          </w:p>
          <w:p w14:paraId="4510CD94" w14:textId="1F78C66E"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09CEFF1" w14:textId="77777777" w:rsidR="00BB6875" w:rsidRDefault="00BB6875" w:rsidP="00BB6875">
            <w:pPr>
              <w:ind w:left="36" w:right="68"/>
              <w:jc w:val="both"/>
              <w:rPr>
                <w:rFonts w:ascii="Calibri" w:hAnsi="Calibri" w:cs="Calibri"/>
                <w:color w:val="222222"/>
                <w:shd w:val="clear" w:color="auto" w:fill="FFFFFF"/>
              </w:rPr>
            </w:pPr>
          </w:p>
          <w:p w14:paraId="29540ED6" w14:textId="77777777" w:rsidR="00BB6875" w:rsidRDefault="00BB6875" w:rsidP="00BB6875">
            <w:pPr>
              <w:ind w:left="36" w:right="68"/>
              <w:jc w:val="both"/>
              <w:rPr>
                <w:rFonts w:ascii="Calibri" w:hAnsi="Calibri" w:cs="Calibri"/>
                <w:color w:val="222222"/>
                <w:shd w:val="clear" w:color="auto" w:fill="FFFFFF"/>
              </w:rPr>
            </w:pPr>
          </w:p>
          <w:p w14:paraId="18CB2162" w14:textId="77777777" w:rsidR="00BB6875" w:rsidRDefault="00BB6875" w:rsidP="00BB6875">
            <w:pPr>
              <w:ind w:left="36" w:right="68"/>
              <w:jc w:val="both"/>
              <w:rPr>
                <w:rFonts w:ascii="Calibri" w:hAnsi="Calibri" w:cs="Calibri"/>
                <w:color w:val="222222"/>
                <w:shd w:val="clear" w:color="auto" w:fill="FFFFFF"/>
              </w:rPr>
            </w:pPr>
          </w:p>
          <w:p w14:paraId="11721DBE" w14:textId="77777777" w:rsidR="00BB6875" w:rsidRDefault="00BB6875" w:rsidP="00BB6875">
            <w:pPr>
              <w:ind w:left="36" w:right="68"/>
              <w:jc w:val="both"/>
              <w:rPr>
                <w:rFonts w:ascii="Calibri" w:hAnsi="Calibri" w:cs="Calibri"/>
                <w:color w:val="222222"/>
                <w:shd w:val="clear" w:color="auto" w:fill="FFFFFF"/>
              </w:rPr>
            </w:pPr>
          </w:p>
          <w:p w14:paraId="2E33B7EB" w14:textId="77777777" w:rsidR="00BB6875" w:rsidRDefault="00BB6875" w:rsidP="00BB6875">
            <w:pPr>
              <w:ind w:left="36" w:right="68"/>
              <w:jc w:val="both"/>
              <w:rPr>
                <w:rFonts w:ascii="Calibri" w:hAnsi="Calibri" w:cs="Calibri"/>
                <w:color w:val="222222"/>
                <w:shd w:val="clear" w:color="auto" w:fill="FFFFFF"/>
              </w:rPr>
            </w:pPr>
          </w:p>
          <w:p w14:paraId="1A2BB7C9" w14:textId="77777777" w:rsidR="00BB6875" w:rsidRDefault="00BB6875" w:rsidP="00BB6875">
            <w:pPr>
              <w:ind w:left="36" w:right="68"/>
              <w:jc w:val="both"/>
              <w:rPr>
                <w:rFonts w:ascii="Calibri" w:hAnsi="Calibri" w:cs="Calibri"/>
                <w:color w:val="222222"/>
                <w:shd w:val="clear" w:color="auto" w:fill="FFFFFF"/>
              </w:rPr>
            </w:pPr>
          </w:p>
          <w:p w14:paraId="30AB7F68" w14:textId="11238180"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24A5BA9" w14:textId="77777777" w:rsidR="00BB6875" w:rsidRDefault="00BB6875" w:rsidP="00BB6875">
            <w:pPr>
              <w:ind w:left="36" w:right="68"/>
              <w:jc w:val="both"/>
              <w:rPr>
                <w:rFonts w:ascii="Calibri" w:hAnsi="Calibri" w:cs="Calibri"/>
                <w:color w:val="222222"/>
                <w:shd w:val="clear" w:color="auto" w:fill="FFFFFF"/>
              </w:rPr>
            </w:pPr>
          </w:p>
          <w:p w14:paraId="67D10B60" w14:textId="77777777" w:rsidR="00BB6875" w:rsidRDefault="00BB6875" w:rsidP="00BB6875">
            <w:pPr>
              <w:ind w:left="36" w:right="68"/>
              <w:jc w:val="both"/>
              <w:rPr>
                <w:rFonts w:ascii="Calibri" w:hAnsi="Calibri" w:cs="Calibri"/>
                <w:color w:val="222222"/>
                <w:shd w:val="clear" w:color="auto" w:fill="FFFFFF"/>
              </w:rPr>
            </w:pPr>
          </w:p>
          <w:p w14:paraId="0D5DBFD6" w14:textId="77777777" w:rsidR="00BB6875" w:rsidRDefault="00BB6875" w:rsidP="00BB6875">
            <w:pPr>
              <w:ind w:left="36" w:right="68"/>
              <w:jc w:val="both"/>
              <w:rPr>
                <w:rFonts w:ascii="Calibri" w:hAnsi="Calibri" w:cs="Calibri"/>
                <w:color w:val="222222"/>
                <w:shd w:val="clear" w:color="auto" w:fill="FFFFFF"/>
              </w:rPr>
            </w:pPr>
          </w:p>
          <w:p w14:paraId="54C4A30F" w14:textId="77777777" w:rsidR="00BB6875" w:rsidRDefault="00BB6875" w:rsidP="00BB6875">
            <w:pPr>
              <w:ind w:left="36" w:right="68"/>
              <w:jc w:val="both"/>
              <w:rPr>
                <w:rFonts w:ascii="Calibri" w:hAnsi="Calibri" w:cs="Calibri"/>
                <w:color w:val="222222"/>
                <w:shd w:val="clear" w:color="auto" w:fill="FFFFFF"/>
              </w:rPr>
            </w:pPr>
          </w:p>
          <w:p w14:paraId="060A8CCA" w14:textId="77777777" w:rsidR="00BB6875" w:rsidRDefault="00BB6875" w:rsidP="00BB6875">
            <w:pPr>
              <w:ind w:left="36" w:right="68"/>
              <w:jc w:val="both"/>
              <w:rPr>
                <w:rFonts w:ascii="Calibri" w:hAnsi="Calibri" w:cs="Calibri"/>
                <w:color w:val="222222"/>
                <w:shd w:val="clear" w:color="auto" w:fill="FFFFFF"/>
              </w:rPr>
            </w:pPr>
          </w:p>
          <w:p w14:paraId="57771F7F" w14:textId="77777777" w:rsidR="00BB6875" w:rsidRDefault="00BB6875" w:rsidP="00BB6875">
            <w:pPr>
              <w:ind w:left="36" w:right="68"/>
              <w:jc w:val="both"/>
              <w:rPr>
                <w:rFonts w:ascii="Calibri" w:hAnsi="Calibri" w:cs="Calibri"/>
                <w:color w:val="222222"/>
                <w:shd w:val="clear" w:color="auto" w:fill="FFFFFF"/>
              </w:rPr>
            </w:pPr>
          </w:p>
          <w:p w14:paraId="723269FF" w14:textId="77777777" w:rsidR="00BB6875" w:rsidRDefault="00BB6875" w:rsidP="00BB6875">
            <w:pPr>
              <w:ind w:left="36" w:right="68"/>
              <w:jc w:val="both"/>
              <w:rPr>
                <w:rFonts w:ascii="Calibri" w:hAnsi="Calibri" w:cs="Calibri"/>
                <w:color w:val="222222"/>
                <w:shd w:val="clear" w:color="auto" w:fill="FFFFFF"/>
              </w:rPr>
            </w:pPr>
          </w:p>
          <w:p w14:paraId="4CC0117A" w14:textId="77777777" w:rsidR="00BB6875" w:rsidRDefault="00BB6875" w:rsidP="00BB6875">
            <w:pPr>
              <w:ind w:left="36" w:right="68"/>
              <w:jc w:val="both"/>
              <w:rPr>
                <w:rFonts w:ascii="Calibri" w:hAnsi="Calibri" w:cs="Calibri"/>
                <w:color w:val="222222"/>
                <w:shd w:val="clear" w:color="auto" w:fill="FFFFFF"/>
              </w:rPr>
            </w:pPr>
          </w:p>
          <w:p w14:paraId="55B12812" w14:textId="77777777" w:rsidR="00BB6875" w:rsidRDefault="00BB6875" w:rsidP="00BB6875">
            <w:pPr>
              <w:ind w:left="36" w:right="68"/>
              <w:jc w:val="both"/>
              <w:rPr>
                <w:rFonts w:ascii="Calibri" w:hAnsi="Calibri" w:cs="Calibri"/>
                <w:color w:val="222222"/>
                <w:shd w:val="clear" w:color="auto" w:fill="FFFFFF"/>
              </w:rPr>
            </w:pPr>
          </w:p>
          <w:p w14:paraId="3E438E0D" w14:textId="7F6B6290"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A20D3CA" w14:textId="77777777" w:rsidR="00BB6875" w:rsidRDefault="00BB6875" w:rsidP="00BB6875">
            <w:pPr>
              <w:ind w:left="36" w:right="68"/>
              <w:jc w:val="both"/>
              <w:rPr>
                <w:rFonts w:ascii="Calibri" w:hAnsi="Calibri" w:cs="Calibri"/>
                <w:color w:val="222222"/>
                <w:shd w:val="clear" w:color="auto" w:fill="FFFFFF"/>
              </w:rPr>
            </w:pPr>
          </w:p>
          <w:p w14:paraId="1B765AEF" w14:textId="77777777" w:rsidR="00BB6875" w:rsidRDefault="00BB6875" w:rsidP="00BB6875">
            <w:pPr>
              <w:ind w:left="36" w:right="68"/>
              <w:jc w:val="both"/>
              <w:rPr>
                <w:rFonts w:ascii="Calibri" w:hAnsi="Calibri" w:cs="Calibri"/>
                <w:color w:val="222222"/>
                <w:shd w:val="clear" w:color="auto" w:fill="FFFFFF"/>
              </w:rPr>
            </w:pPr>
          </w:p>
          <w:p w14:paraId="49ED88C2" w14:textId="77777777" w:rsidR="00BB6875" w:rsidRDefault="00BB6875" w:rsidP="00BB6875">
            <w:pPr>
              <w:ind w:left="36" w:right="68"/>
              <w:jc w:val="both"/>
              <w:rPr>
                <w:rFonts w:ascii="Calibri" w:hAnsi="Calibri" w:cs="Calibri"/>
                <w:color w:val="222222"/>
                <w:shd w:val="clear" w:color="auto" w:fill="FFFFFF"/>
              </w:rPr>
            </w:pPr>
          </w:p>
          <w:p w14:paraId="1576DFC1" w14:textId="77777777" w:rsidR="00BB6875" w:rsidRDefault="00BB6875" w:rsidP="00BB6875">
            <w:pPr>
              <w:ind w:left="36" w:right="68"/>
              <w:jc w:val="both"/>
              <w:rPr>
                <w:rFonts w:ascii="Calibri" w:hAnsi="Calibri" w:cs="Calibri"/>
                <w:color w:val="222222"/>
                <w:shd w:val="clear" w:color="auto" w:fill="FFFFFF"/>
              </w:rPr>
            </w:pPr>
          </w:p>
          <w:p w14:paraId="247290ED" w14:textId="77777777" w:rsidR="00BB6875" w:rsidRDefault="00BB6875" w:rsidP="00BB6875">
            <w:pPr>
              <w:ind w:left="36" w:right="68"/>
              <w:jc w:val="both"/>
              <w:rPr>
                <w:rFonts w:ascii="Calibri" w:hAnsi="Calibri" w:cs="Calibri"/>
                <w:color w:val="222222"/>
                <w:shd w:val="clear" w:color="auto" w:fill="FFFFFF"/>
              </w:rPr>
            </w:pPr>
          </w:p>
          <w:p w14:paraId="49C2B9A8" w14:textId="77777777" w:rsidR="00BB6875" w:rsidRDefault="00BB6875" w:rsidP="00BB6875">
            <w:pPr>
              <w:ind w:left="36" w:right="68"/>
              <w:jc w:val="both"/>
              <w:rPr>
                <w:rFonts w:ascii="Calibri" w:hAnsi="Calibri" w:cs="Calibri"/>
                <w:color w:val="222222"/>
                <w:shd w:val="clear" w:color="auto" w:fill="FFFFFF"/>
              </w:rPr>
            </w:pPr>
          </w:p>
          <w:p w14:paraId="4EF07BFA" w14:textId="77777777" w:rsidR="00BB6875" w:rsidRDefault="00BB6875" w:rsidP="00BB6875">
            <w:pPr>
              <w:ind w:left="36" w:right="68"/>
              <w:jc w:val="both"/>
              <w:rPr>
                <w:rFonts w:ascii="Calibri" w:hAnsi="Calibri" w:cs="Calibri"/>
                <w:color w:val="222222"/>
                <w:shd w:val="clear" w:color="auto" w:fill="FFFFFF"/>
              </w:rPr>
            </w:pPr>
          </w:p>
          <w:p w14:paraId="41EF2568" w14:textId="77777777" w:rsidR="00BB6875" w:rsidRDefault="00BB6875" w:rsidP="00BB6875">
            <w:pPr>
              <w:ind w:left="36" w:right="68"/>
              <w:jc w:val="both"/>
              <w:rPr>
                <w:rFonts w:ascii="Calibri" w:hAnsi="Calibri" w:cs="Calibri"/>
                <w:color w:val="222222"/>
                <w:shd w:val="clear" w:color="auto" w:fill="FFFFFF"/>
              </w:rPr>
            </w:pPr>
          </w:p>
          <w:p w14:paraId="1C32F7FC" w14:textId="77777777" w:rsidR="00BB6875" w:rsidRDefault="00BB6875" w:rsidP="00BB6875">
            <w:pPr>
              <w:ind w:left="36" w:right="68"/>
              <w:jc w:val="both"/>
              <w:rPr>
                <w:rFonts w:ascii="Calibri" w:hAnsi="Calibri" w:cs="Calibri"/>
                <w:color w:val="222222"/>
                <w:shd w:val="clear" w:color="auto" w:fill="FFFFFF"/>
              </w:rPr>
            </w:pPr>
          </w:p>
          <w:p w14:paraId="0C1D6BCC" w14:textId="77777777" w:rsidR="00BB6875" w:rsidRDefault="00BB6875" w:rsidP="00BB6875">
            <w:pPr>
              <w:ind w:left="36" w:right="68"/>
              <w:jc w:val="both"/>
              <w:rPr>
                <w:rFonts w:ascii="Calibri" w:hAnsi="Calibri" w:cs="Calibri"/>
                <w:color w:val="222222"/>
                <w:shd w:val="clear" w:color="auto" w:fill="FFFFFF"/>
              </w:rPr>
            </w:pPr>
          </w:p>
          <w:p w14:paraId="40AD5753" w14:textId="6A605157"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6AFDA78" w14:textId="77777777" w:rsidR="00BB6875" w:rsidRDefault="00BB6875" w:rsidP="00BB6875">
            <w:pPr>
              <w:ind w:left="36" w:right="68"/>
              <w:jc w:val="both"/>
              <w:rPr>
                <w:rFonts w:ascii="Calibri" w:hAnsi="Calibri" w:cs="Calibri"/>
                <w:color w:val="222222"/>
                <w:shd w:val="clear" w:color="auto" w:fill="FFFFFF"/>
              </w:rPr>
            </w:pPr>
          </w:p>
          <w:p w14:paraId="3A33EB87" w14:textId="77777777" w:rsidR="00BB6875" w:rsidRDefault="00BB6875" w:rsidP="00BB6875">
            <w:pPr>
              <w:ind w:left="36" w:right="68"/>
              <w:jc w:val="both"/>
              <w:rPr>
                <w:rFonts w:ascii="Calibri" w:hAnsi="Calibri" w:cs="Calibri"/>
                <w:color w:val="222222"/>
                <w:shd w:val="clear" w:color="auto" w:fill="FFFFFF"/>
              </w:rPr>
            </w:pPr>
          </w:p>
          <w:p w14:paraId="3A22E5A6" w14:textId="77777777" w:rsidR="00BB6875" w:rsidRDefault="00BB6875" w:rsidP="00BB6875">
            <w:pPr>
              <w:ind w:left="36" w:right="68"/>
              <w:jc w:val="both"/>
              <w:rPr>
                <w:rFonts w:ascii="Calibri" w:hAnsi="Calibri" w:cs="Calibri"/>
                <w:color w:val="222222"/>
                <w:shd w:val="clear" w:color="auto" w:fill="FFFFFF"/>
              </w:rPr>
            </w:pPr>
          </w:p>
          <w:p w14:paraId="5113E791" w14:textId="77777777" w:rsidR="00BB6875" w:rsidRDefault="00BB6875" w:rsidP="00BB6875">
            <w:pPr>
              <w:ind w:left="36" w:right="68"/>
              <w:jc w:val="both"/>
              <w:rPr>
                <w:rFonts w:ascii="Calibri" w:hAnsi="Calibri" w:cs="Calibri"/>
                <w:color w:val="222222"/>
                <w:shd w:val="clear" w:color="auto" w:fill="FFFFFF"/>
              </w:rPr>
            </w:pPr>
          </w:p>
          <w:p w14:paraId="4C4C7731" w14:textId="77777777" w:rsidR="00BB6875" w:rsidRDefault="00BB6875" w:rsidP="00BB6875">
            <w:pPr>
              <w:ind w:left="36" w:right="68"/>
              <w:jc w:val="both"/>
              <w:rPr>
                <w:rFonts w:ascii="Calibri" w:hAnsi="Calibri" w:cs="Calibri"/>
                <w:color w:val="222222"/>
                <w:shd w:val="clear" w:color="auto" w:fill="FFFFFF"/>
              </w:rPr>
            </w:pPr>
          </w:p>
          <w:p w14:paraId="54FBD362" w14:textId="03A782AA"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86301B2" w14:textId="77777777" w:rsidR="00BB6875" w:rsidRDefault="00BB6875" w:rsidP="00BB6875">
            <w:pPr>
              <w:ind w:left="36" w:right="68"/>
              <w:jc w:val="both"/>
              <w:rPr>
                <w:rFonts w:ascii="Calibri" w:hAnsi="Calibri" w:cs="Calibri"/>
                <w:color w:val="222222"/>
                <w:shd w:val="clear" w:color="auto" w:fill="FFFFFF"/>
              </w:rPr>
            </w:pPr>
          </w:p>
          <w:p w14:paraId="5190EC47" w14:textId="77777777" w:rsidR="00BB6875" w:rsidRDefault="00BB6875" w:rsidP="00BB6875">
            <w:pPr>
              <w:ind w:left="36" w:right="68"/>
              <w:jc w:val="both"/>
              <w:rPr>
                <w:rFonts w:ascii="Calibri" w:hAnsi="Calibri" w:cs="Calibri"/>
                <w:color w:val="222222"/>
                <w:shd w:val="clear" w:color="auto" w:fill="FFFFFF"/>
              </w:rPr>
            </w:pPr>
          </w:p>
          <w:p w14:paraId="0D99BE02" w14:textId="77777777" w:rsidR="00BB6875" w:rsidRDefault="00BB6875" w:rsidP="00BB6875">
            <w:pPr>
              <w:ind w:left="36" w:right="68"/>
              <w:jc w:val="both"/>
              <w:rPr>
                <w:rFonts w:ascii="Calibri" w:hAnsi="Calibri" w:cs="Calibri"/>
                <w:color w:val="222222"/>
                <w:shd w:val="clear" w:color="auto" w:fill="FFFFFF"/>
              </w:rPr>
            </w:pPr>
          </w:p>
          <w:p w14:paraId="4E598418" w14:textId="77777777" w:rsidR="00BB6875" w:rsidRDefault="00BB6875" w:rsidP="00BB6875">
            <w:pPr>
              <w:ind w:left="36" w:right="68"/>
              <w:jc w:val="both"/>
              <w:rPr>
                <w:rFonts w:ascii="Calibri" w:hAnsi="Calibri" w:cs="Calibri"/>
                <w:color w:val="222222"/>
                <w:shd w:val="clear" w:color="auto" w:fill="FFFFFF"/>
              </w:rPr>
            </w:pPr>
          </w:p>
          <w:p w14:paraId="7B50A4C0" w14:textId="77777777" w:rsidR="00BB6875" w:rsidRDefault="00BB6875" w:rsidP="00BB6875">
            <w:pPr>
              <w:ind w:left="36" w:right="68"/>
              <w:jc w:val="both"/>
              <w:rPr>
                <w:rFonts w:ascii="Calibri" w:hAnsi="Calibri" w:cs="Calibri"/>
                <w:color w:val="222222"/>
                <w:shd w:val="clear" w:color="auto" w:fill="FFFFFF"/>
              </w:rPr>
            </w:pPr>
          </w:p>
          <w:p w14:paraId="643FF48A" w14:textId="77777777" w:rsidR="00BB6875" w:rsidRDefault="00BB6875" w:rsidP="00BB6875">
            <w:pPr>
              <w:ind w:left="36" w:right="68"/>
              <w:jc w:val="both"/>
              <w:rPr>
                <w:rFonts w:ascii="Calibri" w:hAnsi="Calibri" w:cs="Calibri"/>
                <w:color w:val="222222"/>
                <w:shd w:val="clear" w:color="auto" w:fill="FFFFFF"/>
              </w:rPr>
            </w:pPr>
          </w:p>
          <w:p w14:paraId="6E67EBB7" w14:textId="77777777" w:rsidR="00BB6875" w:rsidRDefault="00BB6875" w:rsidP="00BB6875">
            <w:pPr>
              <w:ind w:left="36" w:right="68"/>
              <w:jc w:val="both"/>
              <w:rPr>
                <w:rFonts w:ascii="Calibri" w:hAnsi="Calibri" w:cs="Calibri"/>
                <w:color w:val="222222"/>
                <w:shd w:val="clear" w:color="auto" w:fill="FFFFFF"/>
              </w:rPr>
            </w:pPr>
          </w:p>
          <w:p w14:paraId="33CA035B" w14:textId="77777777" w:rsidR="00BB6875" w:rsidRDefault="00BB6875" w:rsidP="00BB6875">
            <w:pPr>
              <w:ind w:left="36" w:right="68"/>
              <w:jc w:val="both"/>
              <w:rPr>
                <w:rFonts w:ascii="Calibri" w:hAnsi="Calibri" w:cs="Calibri"/>
                <w:color w:val="222222"/>
                <w:shd w:val="clear" w:color="auto" w:fill="FFFFFF"/>
              </w:rPr>
            </w:pPr>
          </w:p>
          <w:p w14:paraId="6D854AAA" w14:textId="77777777" w:rsidR="00BB6875" w:rsidRDefault="00BB6875" w:rsidP="00BB6875">
            <w:pPr>
              <w:ind w:left="36" w:right="68"/>
              <w:jc w:val="both"/>
              <w:rPr>
                <w:rFonts w:ascii="Calibri" w:hAnsi="Calibri" w:cs="Calibri"/>
                <w:color w:val="222222"/>
                <w:shd w:val="clear" w:color="auto" w:fill="FFFFFF"/>
              </w:rPr>
            </w:pPr>
          </w:p>
          <w:p w14:paraId="45CA47D0" w14:textId="77777777" w:rsidR="00BB6875" w:rsidRDefault="00BB6875" w:rsidP="00BB6875">
            <w:pPr>
              <w:ind w:left="36" w:right="68"/>
              <w:jc w:val="both"/>
              <w:rPr>
                <w:rFonts w:ascii="Calibri" w:hAnsi="Calibri" w:cs="Calibri"/>
                <w:color w:val="222222"/>
                <w:shd w:val="clear" w:color="auto" w:fill="FFFFFF"/>
              </w:rPr>
            </w:pPr>
          </w:p>
          <w:p w14:paraId="1C4605EA" w14:textId="77777777" w:rsidR="00BB6875" w:rsidRDefault="00BB6875" w:rsidP="00BB6875">
            <w:pPr>
              <w:ind w:left="36" w:right="68"/>
              <w:jc w:val="both"/>
              <w:rPr>
                <w:rFonts w:ascii="Calibri" w:hAnsi="Calibri" w:cs="Calibri"/>
                <w:color w:val="222222"/>
                <w:shd w:val="clear" w:color="auto" w:fill="FFFFFF"/>
              </w:rPr>
            </w:pPr>
          </w:p>
          <w:p w14:paraId="33E034D7" w14:textId="77777777" w:rsidR="00BB6875" w:rsidRDefault="00BB6875" w:rsidP="00BB6875">
            <w:pPr>
              <w:ind w:left="36" w:right="68"/>
              <w:jc w:val="both"/>
              <w:rPr>
                <w:rFonts w:ascii="Calibri" w:hAnsi="Calibri" w:cs="Calibri"/>
                <w:color w:val="222222"/>
                <w:shd w:val="clear" w:color="auto" w:fill="FFFFFF"/>
              </w:rPr>
            </w:pPr>
          </w:p>
          <w:p w14:paraId="3483C4A0" w14:textId="77777777" w:rsidR="00BB6875" w:rsidRDefault="00BB6875" w:rsidP="00BB6875">
            <w:pPr>
              <w:ind w:left="36" w:right="68"/>
              <w:jc w:val="both"/>
              <w:rPr>
                <w:rFonts w:ascii="Calibri" w:hAnsi="Calibri" w:cs="Calibri"/>
                <w:color w:val="222222"/>
                <w:shd w:val="clear" w:color="auto" w:fill="FFFFFF"/>
              </w:rPr>
            </w:pPr>
          </w:p>
          <w:p w14:paraId="2F609125" w14:textId="77777777" w:rsidR="00BB6875" w:rsidRDefault="00BB6875" w:rsidP="00BB6875">
            <w:pPr>
              <w:ind w:left="36" w:right="68"/>
              <w:jc w:val="both"/>
              <w:rPr>
                <w:rFonts w:ascii="Calibri" w:hAnsi="Calibri" w:cs="Calibri"/>
                <w:color w:val="222222"/>
                <w:shd w:val="clear" w:color="auto" w:fill="FFFFFF"/>
              </w:rPr>
            </w:pPr>
          </w:p>
          <w:p w14:paraId="54AF535A" w14:textId="77777777" w:rsidR="00BB6875" w:rsidRDefault="00BB6875" w:rsidP="00BB6875">
            <w:pPr>
              <w:ind w:left="36" w:right="68"/>
              <w:jc w:val="both"/>
              <w:rPr>
                <w:rFonts w:ascii="Calibri" w:hAnsi="Calibri" w:cs="Calibri"/>
                <w:color w:val="222222"/>
                <w:shd w:val="clear" w:color="auto" w:fill="FFFFFF"/>
              </w:rPr>
            </w:pPr>
          </w:p>
          <w:p w14:paraId="36408FA2" w14:textId="77777777" w:rsidR="00BB6875" w:rsidRDefault="00BB6875" w:rsidP="00BB6875">
            <w:pPr>
              <w:ind w:left="36" w:right="68"/>
              <w:jc w:val="both"/>
              <w:rPr>
                <w:rFonts w:ascii="Calibri" w:hAnsi="Calibri" w:cs="Calibri"/>
                <w:color w:val="222222"/>
                <w:shd w:val="clear" w:color="auto" w:fill="FFFFFF"/>
              </w:rPr>
            </w:pPr>
          </w:p>
          <w:p w14:paraId="5BE93456" w14:textId="651D75E4"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D56C297" w14:textId="77777777" w:rsidR="00BB6875" w:rsidRDefault="00BB6875" w:rsidP="00BB6875">
            <w:pPr>
              <w:ind w:left="36" w:right="68"/>
              <w:jc w:val="both"/>
              <w:rPr>
                <w:rFonts w:ascii="Calibri" w:hAnsi="Calibri" w:cs="Calibri"/>
                <w:color w:val="222222"/>
                <w:shd w:val="clear" w:color="auto" w:fill="FFFFFF"/>
              </w:rPr>
            </w:pPr>
          </w:p>
          <w:p w14:paraId="65392074" w14:textId="77777777" w:rsidR="00BB6875" w:rsidRDefault="00BB6875" w:rsidP="00BB6875">
            <w:pPr>
              <w:ind w:left="36" w:right="68"/>
              <w:jc w:val="both"/>
              <w:rPr>
                <w:rFonts w:ascii="Calibri" w:hAnsi="Calibri" w:cs="Calibri"/>
                <w:color w:val="222222"/>
                <w:shd w:val="clear" w:color="auto" w:fill="FFFFFF"/>
              </w:rPr>
            </w:pPr>
          </w:p>
          <w:p w14:paraId="7AA04460" w14:textId="77777777" w:rsidR="00BB6875" w:rsidRDefault="00BB6875" w:rsidP="00BB6875">
            <w:pPr>
              <w:ind w:left="36" w:right="68"/>
              <w:jc w:val="both"/>
              <w:rPr>
                <w:rFonts w:ascii="Calibri" w:hAnsi="Calibri" w:cs="Calibri"/>
                <w:color w:val="222222"/>
                <w:shd w:val="clear" w:color="auto" w:fill="FFFFFF"/>
              </w:rPr>
            </w:pPr>
          </w:p>
          <w:p w14:paraId="59BE5799" w14:textId="77777777" w:rsidR="00BB6875" w:rsidRDefault="00BB6875" w:rsidP="00BB6875">
            <w:pPr>
              <w:ind w:left="36" w:right="68"/>
              <w:jc w:val="both"/>
              <w:rPr>
                <w:rFonts w:ascii="Calibri" w:hAnsi="Calibri" w:cs="Calibri"/>
                <w:color w:val="222222"/>
                <w:shd w:val="clear" w:color="auto" w:fill="FFFFFF"/>
              </w:rPr>
            </w:pPr>
          </w:p>
          <w:p w14:paraId="2BD52099" w14:textId="77777777" w:rsidR="00BB6875" w:rsidRDefault="00BB6875" w:rsidP="00BB6875">
            <w:pPr>
              <w:ind w:left="36" w:right="68"/>
              <w:jc w:val="both"/>
              <w:rPr>
                <w:rFonts w:ascii="Calibri" w:hAnsi="Calibri" w:cs="Calibri"/>
                <w:color w:val="222222"/>
                <w:shd w:val="clear" w:color="auto" w:fill="FFFFFF"/>
              </w:rPr>
            </w:pPr>
          </w:p>
          <w:p w14:paraId="1C89AA00" w14:textId="76335F1F"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7FE7E87" w14:textId="77777777" w:rsidR="00BB6875" w:rsidRDefault="00BB6875" w:rsidP="00BB6875">
            <w:pPr>
              <w:ind w:left="36" w:right="68"/>
              <w:jc w:val="both"/>
              <w:rPr>
                <w:rFonts w:ascii="Calibri" w:hAnsi="Calibri" w:cs="Calibri"/>
                <w:color w:val="222222"/>
                <w:shd w:val="clear" w:color="auto" w:fill="FFFFFF"/>
              </w:rPr>
            </w:pPr>
          </w:p>
          <w:p w14:paraId="6DA28382" w14:textId="77777777" w:rsidR="00BB6875" w:rsidRDefault="00BB6875" w:rsidP="00BB6875">
            <w:pPr>
              <w:ind w:left="36" w:right="68"/>
              <w:jc w:val="both"/>
              <w:rPr>
                <w:rFonts w:ascii="Calibri" w:hAnsi="Calibri" w:cs="Calibri"/>
                <w:color w:val="222222"/>
                <w:shd w:val="clear" w:color="auto" w:fill="FFFFFF"/>
              </w:rPr>
            </w:pPr>
          </w:p>
          <w:p w14:paraId="13A1618A" w14:textId="77777777" w:rsidR="00BB6875" w:rsidRDefault="00BB6875" w:rsidP="00BB6875">
            <w:pPr>
              <w:ind w:left="36" w:right="68"/>
              <w:jc w:val="both"/>
              <w:rPr>
                <w:rFonts w:ascii="Calibri" w:hAnsi="Calibri" w:cs="Calibri"/>
                <w:color w:val="222222"/>
                <w:shd w:val="clear" w:color="auto" w:fill="FFFFFF"/>
              </w:rPr>
            </w:pPr>
          </w:p>
          <w:p w14:paraId="59E8223A" w14:textId="77777777" w:rsidR="00BB6875" w:rsidRDefault="00BB6875" w:rsidP="00BB6875">
            <w:pPr>
              <w:ind w:left="36" w:right="68"/>
              <w:jc w:val="both"/>
              <w:rPr>
                <w:rFonts w:ascii="Calibri" w:hAnsi="Calibri" w:cs="Calibri"/>
                <w:color w:val="222222"/>
                <w:shd w:val="clear" w:color="auto" w:fill="FFFFFF"/>
              </w:rPr>
            </w:pPr>
          </w:p>
          <w:p w14:paraId="7E6AC751" w14:textId="77777777" w:rsidR="00BB6875" w:rsidRDefault="00BB6875" w:rsidP="00BB6875">
            <w:pPr>
              <w:ind w:left="36" w:right="68"/>
              <w:jc w:val="both"/>
              <w:rPr>
                <w:rFonts w:ascii="Calibri" w:hAnsi="Calibri" w:cs="Calibri"/>
                <w:color w:val="222222"/>
                <w:shd w:val="clear" w:color="auto" w:fill="FFFFFF"/>
              </w:rPr>
            </w:pPr>
          </w:p>
          <w:p w14:paraId="3DDB0C94" w14:textId="77777777" w:rsidR="00BB6875" w:rsidRDefault="00BB6875" w:rsidP="00BB6875">
            <w:pPr>
              <w:ind w:left="36" w:right="68"/>
              <w:jc w:val="both"/>
              <w:rPr>
                <w:rFonts w:ascii="Calibri" w:hAnsi="Calibri" w:cs="Calibri"/>
                <w:color w:val="222222"/>
                <w:shd w:val="clear" w:color="auto" w:fill="FFFFFF"/>
              </w:rPr>
            </w:pPr>
          </w:p>
          <w:p w14:paraId="6627A9D5" w14:textId="77777777" w:rsidR="00BB6875" w:rsidRDefault="00BB6875" w:rsidP="00BB6875">
            <w:pPr>
              <w:ind w:left="36" w:right="68"/>
              <w:jc w:val="both"/>
              <w:rPr>
                <w:rFonts w:ascii="Calibri" w:hAnsi="Calibri" w:cs="Calibri"/>
                <w:color w:val="222222"/>
                <w:shd w:val="clear" w:color="auto" w:fill="FFFFFF"/>
              </w:rPr>
            </w:pPr>
          </w:p>
          <w:p w14:paraId="376AAAE2" w14:textId="77777777" w:rsidR="00BB6875" w:rsidRDefault="00BB6875" w:rsidP="00BB6875">
            <w:pPr>
              <w:ind w:left="36" w:right="68"/>
              <w:jc w:val="both"/>
              <w:rPr>
                <w:rFonts w:ascii="Calibri" w:hAnsi="Calibri" w:cs="Calibri"/>
                <w:color w:val="222222"/>
                <w:shd w:val="clear" w:color="auto" w:fill="FFFFFF"/>
              </w:rPr>
            </w:pPr>
          </w:p>
          <w:p w14:paraId="7FB22575" w14:textId="77777777" w:rsidR="00BB6875" w:rsidRDefault="00BB6875" w:rsidP="00BB6875">
            <w:pPr>
              <w:ind w:left="36" w:right="68"/>
              <w:jc w:val="both"/>
              <w:rPr>
                <w:rFonts w:ascii="Calibri" w:hAnsi="Calibri" w:cs="Calibri"/>
                <w:color w:val="222222"/>
                <w:shd w:val="clear" w:color="auto" w:fill="FFFFFF"/>
              </w:rPr>
            </w:pPr>
          </w:p>
          <w:p w14:paraId="684B84E9" w14:textId="122A66B0"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E4C6132" w14:textId="77777777" w:rsidR="00BB6875" w:rsidRDefault="00BB6875" w:rsidP="00BB6875">
            <w:pPr>
              <w:ind w:left="36" w:right="68"/>
              <w:jc w:val="both"/>
              <w:rPr>
                <w:rFonts w:ascii="Calibri" w:hAnsi="Calibri" w:cs="Calibri"/>
                <w:color w:val="222222"/>
                <w:shd w:val="clear" w:color="auto" w:fill="FFFFFF"/>
              </w:rPr>
            </w:pPr>
          </w:p>
          <w:p w14:paraId="44638A09" w14:textId="77777777" w:rsidR="00BB6875" w:rsidRDefault="00BB6875" w:rsidP="00BB6875">
            <w:pPr>
              <w:ind w:left="36" w:right="68"/>
              <w:jc w:val="both"/>
              <w:rPr>
                <w:rFonts w:ascii="Calibri" w:hAnsi="Calibri" w:cs="Calibri"/>
                <w:color w:val="222222"/>
                <w:shd w:val="clear" w:color="auto" w:fill="FFFFFF"/>
              </w:rPr>
            </w:pPr>
          </w:p>
          <w:p w14:paraId="2D1D4424" w14:textId="77777777" w:rsidR="00BB6875" w:rsidRDefault="00BB6875" w:rsidP="00BB6875">
            <w:pPr>
              <w:ind w:left="36" w:right="68"/>
              <w:jc w:val="both"/>
              <w:rPr>
                <w:rFonts w:ascii="Calibri" w:hAnsi="Calibri" w:cs="Calibri"/>
                <w:color w:val="222222"/>
                <w:shd w:val="clear" w:color="auto" w:fill="FFFFFF"/>
              </w:rPr>
            </w:pPr>
          </w:p>
          <w:p w14:paraId="691BF413" w14:textId="77777777" w:rsidR="00BB6875" w:rsidRDefault="00BB6875" w:rsidP="00BB6875">
            <w:pPr>
              <w:ind w:left="36" w:right="68"/>
              <w:jc w:val="both"/>
              <w:rPr>
                <w:rFonts w:ascii="Calibri" w:hAnsi="Calibri" w:cs="Calibri"/>
                <w:color w:val="222222"/>
                <w:shd w:val="clear" w:color="auto" w:fill="FFFFFF"/>
              </w:rPr>
            </w:pPr>
          </w:p>
          <w:p w14:paraId="7F3F1090" w14:textId="77777777" w:rsidR="00BB6875" w:rsidRDefault="00BB6875" w:rsidP="00BB6875">
            <w:pPr>
              <w:ind w:left="36" w:right="68"/>
              <w:jc w:val="both"/>
              <w:rPr>
                <w:rFonts w:ascii="Calibri" w:hAnsi="Calibri" w:cs="Calibri"/>
                <w:color w:val="222222"/>
                <w:shd w:val="clear" w:color="auto" w:fill="FFFFFF"/>
              </w:rPr>
            </w:pPr>
          </w:p>
          <w:p w14:paraId="02185564" w14:textId="77777777" w:rsidR="00BB6875" w:rsidRDefault="00BB6875" w:rsidP="00BB6875">
            <w:pPr>
              <w:ind w:left="36" w:right="68"/>
              <w:jc w:val="both"/>
              <w:rPr>
                <w:rFonts w:ascii="Calibri" w:hAnsi="Calibri" w:cs="Calibri"/>
                <w:color w:val="222222"/>
                <w:shd w:val="clear" w:color="auto" w:fill="FFFFFF"/>
              </w:rPr>
            </w:pPr>
          </w:p>
          <w:p w14:paraId="16EAA232" w14:textId="77777777" w:rsidR="00BB6875" w:rsidRDefault="00BB6875" w:rsidP="00BB6875">
            <w:pPr>
              <w:ind w:left="36" w:right="68"/>
              <w:jc w:val="both"/>
              <w:rPr>
                <w:rFonts w:ascii="Calibri" w:hAnsi="Calibri" w:cs="Calibri"/>
                <w:color w:val="222222"/>
                <w:shd w:val="clear" w:color="auto" w:fill="FFFFFF"/>
              </w:rPr>
            </w:pPr>
          </w:p>
          <w:p w14:paraId="067D654A" w14:textId="77777777" w:rsidR="00BB6875" w:rsidRDefault="00BB6875" w:rsidP="00BB6875">
            <w:pPr>
              <w:ind w:left="36" w:right="68"/>
              <w:jc w:val="both"/>
              <w:rPr>
                <w:rFonts w:ascii="Calibri" w:hAnsi="Calibri" w:cs="Calibri"/>
                <w:color w:val="222222"/>
                <w:shd w:val="clear" w:color="auto" w:fill="FFFFFF"/>
              </w:rPr>
            </w:pPr>
          </w:p>
          <w:p w14:paraId="00E0142F" w14:textId="77777777" w:rsidR="00BB6875" w:rsidRDefault="00BB6875" w:rsidP="00BB6875">
            <w:pPr>
              <w:ind w:left="36" w:right="68"/>
              <w:jc w:val="both"/>
              <w:rPr>
                <w:rFonts w:ascii="Calibri" w:hAnsi="Calibri" w:cs="Calibri"/>
                <w:color w:val="222222"/>
                <w:shd w:val="clear" w:color="auto" w:fill="FFFFFF"/>
              </w:rPr>
            </w:pPr>
          </w:p>
          <w:p w14:paraId="6C521494" w14:textId="77777777" w:rsidR="00BB6875" w:rsidRDefault="00BB6875" w:rsidP="00BB6875">
            <w:pPr>
              <w:ind w:left="36" w:right="68"/>
              <w:jc w:val="both"/>
              <w:rPr>
                <w:rFonts w:ascii="Calibri" w:hAnsi="Calibri" w:cs="Calibri"/>
                <w:color w:val="222222"/>
                <w:shd w:val="clear" w:color="auto" w:fill="FFFFFF"/>
              </w:rPr>
            </w:pPr>
          </w:p>
          <w:p w14:paraId="416592BC" w14:textId="77777777" w:rsidR="00BB6875" w:rsidRDefault="00BB6875" w:rsidP="00BB6875">
            <w:pPr>
              <w:ind w:left="36" w:right="68"/>
              <w:jc w:val="both"/>
              <w:rPr>
                <w:rFonts w:ascii="Calibri" w:hAnsi="Calibri" w:cs="Calibri"/>
                <w:color w:val="222222"/>
                <w:shd w:val="clear" w:color="auto" w:fill="FFFFFF"/>
              </w:rPr>
            </w:pPr>
          </w:p>
          <w:p w14:paraId="544FB5E9" w14:textId="77777777" w:rsidR="00BB6875" w:rsidRDefault="00BB6875" w:rsidP="00BB6875">
            <w:pPr>
              <w:ind w:left="36" w:right="68"/>
              <w:jc w:val="both"/>
              <w:rPr>
                <w:rFonts w:ascii="Calibri" w:hAnsi="Calibri" w:cs="Calibri"/>
                <w:color w:val="222222"/>
                <w:shd w:val="clear" w:color="auto" w:fill="FFFFFF"/>
              </w:rPr>
            </w:pPr>
          </w:p>
          <w:p w14:paraId="3436C05A" w14:textId="70BB1634"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A712495" w14:textId="77777777" w:rsidR="00BB6875" w:rsidRDefault="00BB6875" w:rsidP="00BB6875">
            <w:pPr>
              <w:ind w:left="36" w:right="68"/>
              <w:jc w:val="both"/>
              <w:rPr>
                <w:rFonts w:ascii="Calibri" w:hAnsi="Calibri" w:cs="Calibri"/>
                <w:color w:val="222222"/>
                <w:shd w:val="clear" w:color="auto" w:fill="FFFFFF"/>
              </w:rPr>
            </w:pPr>
          </w:p>
          <w:p w14:paraId="60D51508" w14:textId="77777777" w:rsidR="00BB6875" w:rsidRDefault="00BB6875" w:rsidP="00BB6875">
            <w:pPr>
              <w:ind w:left="36" w:right="68"/>
              <w:jc w:val="both"/>
              <w:rPr>
                <w:rFonts w:ascii="Calibri" w:hAnsi="Calibri" w:cs="Calibri"/>
                <w:color w:val="222222"/>
                <w:shd w:val="clear" w:color="auto" w:fill="FFFFFF"/>
              </w:rPr>
            </w:pPr>
          </w:p>
          <w:p w14:paraId="081F46F5" w14:textId="77777777" w:rsidR="00BB6875" w:rsidRDefault="00BB6875" w:rsidP="00BB6875">
            <w:pPr>
              <w:ind w:left="36" w:right="68"/>
              <w:jc w:val="both"/>
              <w:rPr>
                <w:rFonts w:ascii="Calibri" w:hAnsi="Calibri" w:cs="Calibri"/>
                <w:color w:val="222222"/>
                <w:shd w:val="clear" w:color="auto" w:fill="FFFFFF"/>
              </w:rPr>
            </w:pPr>
          </w:p>
          <w:p w14:paraId="05665D33" w14:textId="77777777" w:rsidR="00BB6875" w:rsidRDefault="00BB6875" w:rsidP="00BB6875">
            <w:pPr>
              <w:ind w:left="36" w:right="68"/>
              <w:jc w:val="both"/>
              <w:rPr>
                <w:rFonts w:ascii="Calibri" w:hAnsi="Calibri" w:cs="Calibri"/>
                <w:color w:val="222222"/>
                <w:shd w:val="clear" w:color="auto" w:fill="FFFFFF"/>
              </w:rPr>
            </w:pPr>
          </w:p>
          <w:p w14:paraId="2C015896" w14:textId="77777777" w:rsidR="00BB6875" w:rsidRDefault="00BB6875" w:rsidP="00BB6875">
            <w:pPr>
              <w:ind w:left="36" w:right="68"/>
              <w:jc w:val="both"/>
              <w:rPr>
                <w:rFonts w:ascii="Calibri" w:hAnsi="Calibri" w:cs="Calibri"/>
                <w:color w:val="222222"/>
                <w:shd w:val="clear" w:color="auto" w:fill="FFFFFF"/>
              </w:rPr>
            </w:pPr>
          </w:p>
          <w:p w14:paraId="64B8953A" w14:textId="77777777" w:rsidR="00BB6875" w:rsidRDefault="00BB6875" w:rsidP="00BB6875">
            <w:pPr>
              <w:ind w:left="36" w:right="68"/>
              <w:jc w:val="both"/>
              <w:rPr>
                <w:rFonts w:ascii="Calibri" w:hAnsi="Calibri" w:cs="Calibri"/>
                <w:color w:val="222222"/>
                <w:shd w:val="clear" w:color="auto" w:fill="FFFFFF"/>
              </w:rPr>
            </w:pPr>
          </w:p>
          <w:p w14:paraId="2CF0BE59" w14:textId="77777777" w:rsidR="00BB6875" w:rsidRDefault="00BB6875" w:rsidP="00BB6875">
            <w:pPr>
              <w:ind w:left="36" w:right="68"/>
              <w:jc w:val="both"/>
              <w:rPr>
                <w:rFonts w:ascii="Calibri" w:hAnsi="Calibri" w:cs="Calibri"/>
                <w:color w:val="222222"/>
                <w:shd w:val="clear" w:color="auto" w:fill="FFFFFF"/>
              </w:rPr>
            </w:pPr>
          </w:p>
          <w:p w14:paraId="1D94CC93" w14:textId="77777777" w:rsidR="00BB6875" w:rsidRDefault="00BB6875" w:rsidP="00BB6875">
            <w:pPr>
              <w:ind w:left="36" w:right="68"/>
              <w:jc w:val="both"/>
              <w:rPr>
                <w:rFonts w:ascii="Calibri" w:hAnsi="Calibri" w:cs="Calibri"/>
                <w:color w:val="222222"/>
                <w:shd w:val="clear" w:color="auto" w:fill="FFFFFF"/>
              </w:rPr>
            </w:pPr>
          </w:p>
          <w:p w14:paraId="673FC2C1" w14:textId="77777777" w:rsidR="00BB6875" w:rsidRDefault="00BB6875" w:rsidP="00BB6875">
            <w:pPr>
              <w:ind w:left="36" w:right="68"/>
              <w:jc w:val="both"/>
              <w:rPr>
                <w:rFonts w:ascii="Calibri" w:hAnsi="Calibri" w:cs="Calibri"/>
                <w:color w:val="222222"/>
                <w:shd w:val="clear" w:color="auto" w:fill="FFFFFF"/>
              </w:rPr>
            </w:pPr>
          </w:p>
          <w:p w14:paraId="0E9D3D0A" w14:textId="77777777" w:rsidR="00BB6875" w:rsidRDefault="00BB6875" w:rsidP="00BB6875">
            <w:pPr>
              <w:ind w:left="36" w:right="68"/>
              <w:jc w:val="both"/>
              <w:rPr>
                <w:rFonts w:ascii="Calibri" w:hAnsi="Calibri" w:cs="Calibri"/>
                <w:color w:val="222222"/>
                <w:shd w:val="clear" w:color="auto" w:fill="FFFFFF"/>
              </w:rPr>
            </w:pPr>
          </w:p>
          <w:p w14:paraId="1DF02858" w14:textId="77777777" w:rsidR="00BB6875" w:rsidRDefault="00BB6875" w:rsidP="00BB6875">
            <w:pPr>
              <w:ind w:left="36" w:right="68"/>
              <w:jc w:val="both"/>
              <w:rPr>
                <w:rFonts w:ascii="Calibri" w:hAnsi="Calibri" w:cs="Calibri"/>
                <w:color w:val="222222"/>
                <w:shd w:val="clear" w:color="auto" w:fill="FFFFFF"/>
              </w:rPr>
            </w:pPr>
          </w:p>
          <w:p w14:paraId="76AA13E8" w14:textId="77777777" w:rsidR="00BB6875" w:rsidRDefault="00BB6875" w:rsidP="00BB6875">
            <w:pPr>
              <w:ind w:left="36" w:right="68"/>
              <w:jc w:val="both"/>
              <w:rPr>
                <w:rFonts w:ascii="Calibri" w:hAnsi="Calibri" w:cs="Calibri"/>
                <w:color w:val="222222"/>
                <w:shd w:val="clear" w:color="auto" w:fill="FFFFFF"/>
              </w:rPr>
            </w:pPr>
          </w:p>
          <w:p w14:paraId="337E1124" w14:textId="21488885"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727F392" w14:textId="77777777" w:rsidR="00BB6875" w:rsidRDefault="00BB6875" w:rsidP="00BB6875">
            <w:pPr>
              <w:ind w:left="36" w:right="68"/>
              <w:jc w:val="both"/>
              <w:rPr>
                <w:rFonts w:ascii="Calibri" w:hAnsi="Calibri" w:cs="Calibri"/>
                <w:color w:val="222222"/>
                <w:shd w:val="clear" w:color="auto" w:fill="FFFFFF"/>
              </w:rPr>
            </w:pPr>
          </w:p>
          <w:p w14:paraId="7F11D713" w14:textId="77777777" w:rsidR="00BB6875" w:rsidRDefault="00BB6875" w:rsidP="00BB6875">
            <w:pPr>
              <w:ind w:left="36" w:right="68"/>
              <w:jc w:val="both"/>
              <w:rPr>
                <w:rFonts w:ascii="Calibri" w:hAnsi="Calibri" w:cs="Calibri"/>
                <w:color w:val="222222"/>
                <w:shd w:val="clear" w:color="auto" w:fill="FFFFFF"/>
              </w:rPr>
            </w:pPr>
          </w:p>
          <w:p w14:paraId="24FED363" w14:textId="77777777" w:rsidR="00BB6875" w:rsidRDefault="00BB6875" w:rsidP="00BB6875">
            <w:pPr>
              <w:ind w:left="36" w:right="68"/>
              <w:jc w:val="both"/>
              <w:rPr>
                <w:rFonts w:ascii="Calibri" w:hAnsi="Calibri" w:cs="Calibri"/>
                <w:color w:val="222222"/>
                <w:shd w:val="clear" w:color="auto" w:fill="FFFFFF"/>
              </w:rPr>
            </w:pPr>
          </w:p>
          <w:p w14:paraId="26EA3E3B" w14:textId="77777777" w:rsidR="00BB6875" w:rsidRDefault="00BB6875" w:rsidP="00BB6875">
            <w:pPr>
              <w:ind w:left="36" w:right="68"/>
              <w:jc w:val="both"/>
              <w:rPr>
                <w:rFonts w:ascii="Calibri" w:hAnsi="Calibri" w:cs="Calibri"/>
                <w:color w:val="222222"/>
                <w:shd w:val="clear" w:color="auto" w:fill="FFFFFF"/>
              </w:rPr>
            </w:pPr>
          </w:p>
          <w:p w14:paraId="67CA42CD" w14:textId="77777777" w:rsidR="00BB6875" w:rsidRDefault="00BB6875" w:rsidP="00BB6875">
            <w:pPr>
              <w:ind w:left="36" w:right="68"/>
              <w:jc w:val="both"/>
              <w:rPr>
                <w:rFonts w:ascii="Calibri" w:hAnsi="Calibri" w:cs="Calibri"/>
                <w:color w:val="222222"/>
                <w:shd w:val="clear" w:color="auto" w:fill="FFFFFF"/>
              </w:rPr>
            </w:pPr>
          </w:p>
          <w:p w14:paraId="0309293E" w14:textId="77777777" w:rsidR="00BB6875" w:rsidRDefault="00BB6875" w:rsidP="00BB6875">
            <w:pPr>
              <w:ind w:left="36" w:right="68"/>
              <w:jc w:val="both"/>
              <w:rPr>
                <w:rFonts w:ascii="Calibri" w:hAnsi="Calibri" w:cs="Calibri"/>
                <w:color w:val="222222"/>
                <w:shd w:val="clear" w:color="auto" w:fill="FFFFFF"/>
              </w:rPr>
            </w:pPr>
          </w:p>
          <w:p w14:paraId="73289DAE" w14:textId="77777777" w:rsidR="00BB6875" w:rsidRDefault="00BB6875" w:rsidP="00BB6875">
            <w:pPr>
              <w:ind w:left="36" w:right="68"/>
              <w:jc w:val="both"/>
              <w:rPr>
                <w:rFonts w:ascii="Calibri" w:hAnsi="Calibri" w:cs="Calibri"/>
                <w:color w:val="222222"/>
                <w:shd w:val="clear" w:color="auto" w:fill="FFFFFF"/>
              </w:rPr>
            </w:pPr>
          </w:p>
          <w:p w14:paraId="4BCDC435" w14:textId="77777777" w:rsidR="00BB6875" w:rsidRDefault="00BB6875" w:rsidP="00BB6875">
            <w:pPr>
              <w:ind w:left="36" w:right="68"/>
              <w:jc w:val="both"/>
              <w:rPr>
                <w:rFonts w:ascii="Calibri" w:hAnsi="Calibri" w:cs="Calibri"/>
                <w:color w:val="222222"/>
                <w:shd w:val="clear" w:color="auto" w:fill="FFFFFF"/>
              </w:rPr>
            </w:pPr>
          </w:p>
          <w:p w14:paraId="3236CB10" w14:textId="77777777" w:rsidR="00BB6875" w:rsidRDefault="00BB6875" w:rsidP="00BB6875">
            <w:pPr>
              <w:ind w:left="36" w:right="68"/>
              <w:jc w:val="both"/>
              <w:rPr>
                <w:rFonts w:ascii="Calibri" w:hAnsi="Calibri" w:cs="Calibri"/>
                <w:color w:val="222222"/>
                <w:shd w:val="clear" w:color="auto" w:fill="FFFFFF"/>
              </w:rPr>
            </w:pPr>
          </w:p>
          <w:p w14:paraId="093E9AB9" w14:textId="77777777" w:rsidR="00BB6875" w:rsidRDefault="00BB6875" w:rsidP="00BB6875">
            <w:pPr>
              <w:ind w:left="36" w:right="68"/>
              <w:jc w:val="both"/>
              <w:rPr>
                <w:rFonts w:ascii="Calibri" w:hAnsi="Calibri" w:cs="Calibri"/>
                <w:color w:val="222222"/>
                <w:shd w:val="clear" w:color="auto" w:fill="FFFFFF"/>
              </w:rPr>
            </w:pPr>
          </w:p>
          <w:p w14:paraId="58A03248" w14:textId="77777777" w:rsidR="00BB6875" w:rsidRDefault="00BB6875" w:rsidP="00BB6875">
            <w:pPr>
              <w:ind w:left="36" w:right="68"/>
              <w:jc w:val="both"/>
              <w:rPr>
                <w:rFonts w:ascii="Calibri" w:hAnsi="Calibri" w:cs="Calibri"/>
                <w:color w:val="222222"/>
                <w:shd w:val="clear" w:color="auto" w:fill="FFFFFF"/>
              </w:rPr>
            </w:pPr>
          </w:p>
          <w:p w14:paraId="1CCC4B66" w14:textId="77777777" w:rsidR="00BB6875" w:rsidRDefault="00BB6875" w:rsidP="00BB6875">
            <w:pPr>
              <w:ind w:left="36" w:right="68"/>
              <w:jc w:val="both"/>
              <w:rPr>
                <w:rFonts w:ascii="Calibri" w:hAnsi="Calibri" w:cs="Calibri"/>
                <w:color w:val="222222"/>
                <w:shd w:val="clear" w:color="auto" w:fill="FFFFFF"/>
              </w:rPr>
            </w:pPr>
          </w:p>
          <w:p w14:paraId="029609C5" w14:textId="77777777" w:rsidR="00BB6875" w:rsidRDefault="00BB6875" w:rsidP="00BB6875">
            <w:pPr>
              <w:ind w:left="36" w:right="68"/>
              <w:jc w:val="both"/>
              <w:rPr>
                <w:rFonts w:ascii="Calibri" w:hAnsi="Calibri" w:cs="Calibri"/>
                <w:color w:val="222222"/>
                <w:shd w:val="clear" w:color="auto" w:fill="FFFFFF"/>
              </w:rPr>
            </w:pPr>
          </w:p>
          <w:p w14:paraId="401C8B61" w14:textId="77777777" w:rsidR="00BB6875" w:rsidRDefault="00BB6875" w:rsidP="00BB6875">
            <w:pPr>
              <w:ind w:left="36" w:right="68"/>
              <w:jc w:val="both"/>
              <w:rPr>
                <w:rFonts w:ascii="Calibri" w:hAnsi="Calibri" w:cs="Calibri"/>
                <w:color w:val="222222"/>
                <w:shd w:val="clear" w:color="auto" w:fill="FFFFFF"/>
              </w:rPr>
            </w:pPr>
          </w:p>
          <w:p w14:paraId="22978C9F" w14:textId="77777777" w:rsidR="00BB6875" w:rsidRDefault="00BB6875" w:rsidP="00BB6875">
            <w:pPr>
              <w:ind w:left="36" w:right="68"/>
              <w:jc w:val="both"/>
              <w:rPr>
                <w:rFonts w:ascii="Calibri" w:hAnsi="Calibri" w:cs="Calibri"/>
                <w:color w:val="222222"/>
                <w:shd w:val="clear" w:color="auto" w:fill="FFFFFF"/>
              </w:rPr>
            </w:pPr>
          </w:p>
          <w:p w14:paraId="64F4335A" w14:textId="77777777" w:rsidR="00BB6875" w:rsidRDefault="00BB6875" w:rsidP="00BB6875">
            <w:pPr>
              <w:ind w:left="36" w:right="68"/>
              <w:jc w:val="both"/>
              <w:rPr>
                <w:rFonts w:ascii="Calibri" w:hAnsi="Calibri" w:cs="Calibri"/>
                <w:color w:val="222222"/>
                <w:shd w:val="clear" w:color="auto" w:fill="FFFFFF"/>
              </w:rPr>
            </w:pPr>
          </w:p>
          <w:p w14:paraId="7B998BBC" w14:textId="77777777" w:rsidR="00BB6875" w:rsidRDefault="00BB6875" w:rsidP="00BB6875">
            <w:pPr>
              <w:ind w:left="36" w:right="68"/>
              <w:jc w:val="both"/>
              <w:rPr>
                <w:rFonts w:ascii="Calibri" w:hAnsi="Calibri" w:cs="Calibri"/>
                <w:color w:val="222222"/>
                <w:shd w:val="clear" w:color="auto" w:fill="FFFFFF"/>
              </w:rPr>
            </w:pPr>
          </w:p>
          <w:p w14:paraId="066460C2" w14:textId="0762FD3C"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F321D0C" w14:textId="77777777" w:rsidR="00BB6875" w:rsidRDefault="00BB6875" w:rsidP="00BB6875">
            <w:pPr>
              <w:ind w:left="36" w:right="68"/>
              <w:jc w:val="both"/>
              <w:rPr>
                <w:rFonts w:ascii="Calibri" w:hAnsi="Calibri" w:cs="Calibri"/>
                <w:color w:val="222222"/>
                <w:shd w:val="clear" w:color="auto" w:fill="FFFFFF"/>
              </w:rPr>
            </w:pPr>
          </w:p>
          <w:p w14:paraId="4BAA3643" w14:textId="77777777" w:rsidR="00BB6875" w:rsidRDefault="00BB6875" w:rsidP="00BB6875">
            <w:pPr>
              <w:ind w:left="36" w:right="68"/>
              <w:jc w:val="both"/>
              <w:rPr>
                <w:rFonts w:ascii="Calibri" w:hAnsi="Calibri" w:cs="Calibri"/>
                <w:color w:val="222222"/>
                <w:shd w:val="clear" w:color="auto" w:fill="FFFFFF"/>
              </w:rPr>
            </w:pPr>
          </w:p>
          <w:p w14:paraId="33D05B1E" w14:textId="77777777" w:rsidR="00BB6875" w:rsidRDefault="00BB6875" w:rsidP="00BB6875">
            <w:pPr>
              <w:ind w:left="36" w:right="68"/>
              <w:jc w:val="both"/>
              <w:rPr>
                <w:rFonts w:ascii="Calibri" w:hAnsi="Calibri" w:cs="Calibri"/>
                <w:color w:val="222222"/>
                <w:shd w:val="clear" w:color="auto" w:fill="FFFFFF"/>
              </w:rPr>
            </w:pPr>
          </w:p>
          <w:p w14:paraId="69BFB5AB" w14:textId="77777777" w:rsidR="00BB6875" w:rsidRDefault="00BB6875" w:rsidP="00BB6875">
            <w:pPr>
              <w:ind w:left="36" w:right="68"/>
              <w:jc w:val="both"/>
              <w:rPr>
                <w:rFonts w:ascii="Calibri" w:hAnsi="Calibri" w:cs="Calibri"/>
                <w:color w:val="222222"/>
                <w:shd w:val="clear" w:color="auto" w:fill="FFFFFF"/>
              </w:rPr>
            </w:pPr>
          </w:p>
          <w:p w14:paraId="4ABA905B" w14:textId="77777777" w:rsidR="00BB6875" w:rsidRDefault="00BB6875" w:rsidP="00BB6875">
            <w:pPr>
              <w:ind w:left="36" w:right="68"/>
              <w:jc w:val="both"/>
              <w:rPr>
                <w:rFonts w:ascii="Calibri" w:hAnsi="Calibri" w:cs="Calibri"/>
                <w:color w:val="222222"/>
                <w:shd w:val="clear" w:color="auto" w:fill="FFFFFF"/>
              </w:rPr>
            </w:pPr>
          </w:p>
          <w:p w14:paraId="3BC4DC6F" w14:textId="77777777" w:rsidR="00BB6875" w:rsidRDefault="00BB6875" w:rsidP="00BB6875">
            <w:pPr>
              <w:ind w:left="36" w:right="68"/>
              <w:jc w:val="both"/>
              <w:rPr>
                <w:rFonts w:ascii="Calibri" w:hAnsi="Calibri" w:cs="Calibri"/>
                <w:color w:val="222222"/>
                <w:shd w:val="clear" w:color="auto" w:fill="FFFFFF"/>
              </w:rPr>
            </w:pPr>
          </w:p>
          <w:p w14:paraId="3B61F99F" w14:textId="77777777" w:rsidR="00BB6875" w:rsidRDefault="00BB6875" w:rsidP="00BB6875">
            <w:pPr>
              <w:ind w:left="36" w:right="68"/>
              <w:jc w:val="both"/>
              <w:rPr>
                <w:rFonts w:ascii="Calibri" w:hAnsi="Calibri" w:cs="Calibri"/>
                <w:color w:val="222222"/>
                <w:shd w:val="clear" w:color="auto" w:fill="FFFFFF"/>
              </w:rPr>
            </w:pPr>
          </w:p>
          <w:p w14:paraId="25E8F3FB" w14:textId="77777777" w:rsidR="00BB6875" w:rsidRDefault="00BB6875" w:rsidP="00BB6875">
            <w:pPr>
              <w:ind w:left="36" w:right="68"/>
              <w:jc w:val="both"/>
              <w:rPr>
                <w:rFonts w:ascii="Calibri" w:hAnsi="Calibri" w:cs="Calibri"/>
                <w:color w:val="222222"/>
                <w:shd w:val="clear" w:color="auto" w:fill="FFFFFF"/>
              </w:rPr>
            </w:pPr>
          </w:p>
          <w:p w14:paraId="02726ADC" w14:textId="77777777" w:rsidR="00BB6875" w:rsidRDefault="00BB6875" w:rsidP="00BB6875">
            <w:pPr>
              <w:ind w:left="36" w:right="68"/>
              <w:jc w:val="both"/>
              <w:rPr>
                <w:rFonts w:ascii="Calibri" w:hAnsi="Calibri" w:cs="Calibri"/>
                <w:color w:val="222222"/>
                <w:shd w:val="clear" w:color="auto" w:fill="FFFFFF"/>
              </w:rPr>
            </w:pPr>
          </w:p>
          <w:p w14:paraId="3E545AE6" w14:textId="77777777" w:rsidR="00BB6875" w:rsidRDefault="00BB6875" w:rsidP="00BB6875">
            <w:pPr>
              <w:ind w:left="36" w:right="68"/>
              <w:jc w:val="both"/>
              <w:rPr>
                <w:rFonts w:ascii="Calibri" w:hAnsi="Calibri" w:cs="Calibri"/>
                <w:color w:val="222222"/>
                <w:shd w:val="clear" w:color="auto" w:fill="FFFFFF"/>
              </w:rPr>
            </w:pPr>
          </w:p>
          <w:p w14:paraId="5DCB4DB1" w14:textId="77777777" w:rsidR="00BB6875" w:rsidRDefault="00BB6875" w:rsidP="00BB6875">
            <w:pPr>
              <w:ind w:left="36" w:right="68"/>
              <w:jc w:val="both"/>
              <w:rPr>
                <w:rFonts w:ascii="Calibri" w:hAnsi="Calibri" w:cs="Calibri"/>
                <w:color w:val="222222"/>
                <w:shd w:val="clear" w:color="auto" w:fill="FFFFFF"/>
              </w:rPr>
            </w:pPr>
          </w:p>
          <w:p w14:paraId="7FA590EB" w14:textId="77777777" w:rsidR="00BB6875" w:rsidRDefault="00BB6875" w:rsidP="00BB6875">
            <w:pPr>
              <w:ind w:left="36" w:right="68"/>
              <w:jc w:val="both"/>
              <w:rPr>
                <w:rFonts w:ascii="Calibri" w:hAnsi="Calibri" w:cs="Calibri"/>
                <w:color w:val="222222"/>
                <w:shd w:val="clear" w:color="auto" w:fill="FFFFFF"/>
              </w:rPr>
            </w:pPr>
          </w:p>
          <w:p w14:paraId="53E09B50" w14:textId="5B705624"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9C29145" w14:textId="77777777" w:rsidR="00BB6875" w:rsidRDefault="00BB6875" w:rsidP="00BB6875">
            <w:pPr>
              <w:ind w:left="36" w:right="68"/>
              <w:jc w:val="both"/>
              <w:rPr>
                <w:rFonts w:ascii="Calibri" w:hAnsi="Calibri" w:cs="Calibri"/>
                <w:color w:val="222222"/>
                <w:shd w:val="clear" w:color="auto" w:fill="FFFFFF"/>
              </w:rPr>
            </w:pPr>
          </w:p>
          <w:p w14:paraId="5E98E0F7" w14:textId="77777777" w:rsidR="00BB6875" w:rsidRDefault="00BB6875" w:rsidP="00BB6875">
            <w:pPr>
              <w:ind w:left="36" w:right="68"/>
              <w:jc w:val="both"/>
              <w:rPr>
                <w:rFonts w:ascii="Calibri" w:hAnsi="Calibri" w:cs="Calibri"/>
                <w:color w:val="222222"/>
                <w:shd w:val="clear" w:color="auto" w:fill="FFFFFF"/>
              </w:rPr>
            </w:pPr>
          </w:p>
          <w:p w14:paraId="27D76BCE" w14:textId="77777777" w:rsidR="00BB6875" w:rsidRDefault="00BB6875" w:rsidP="00BB6875">
            <w:pPr>
              <w:ind w:left="36" w:right="68"/>
              <w:jc w:val="both"/>
              <w:rPr>
                <w:rFonts w:ascii="Calibri" w:hAnsi="Calibri" w:cs="Calibri"/>
                <w:color w:val="222222"/>
                <w:shd w:val="clear" w:color="auto" w:fill="FFFFFF"/>
              </w:rPr>
            </w:pPr>
          </w:p>
          <w:p w14:paraId="1D300865" w14:textId="77777777" w:rsidR="00BB6875" w:rsidRDefault="00BB6875" w:rsidP="00BB6875">
            <w:pPr>
              <w:ind w:left="36" w:right="68"/>
              <w:jc w:val="both"/>
              <w:rPr>
                <w:rFonts w:ascii="Calibri" w:hAnsi="Calibri" w:cs="Calibri"/>
                <w:color w:val="222222"/>
                <w:shd w:val="clear" w:color="auto" w:fill="FFFFFF"/>
              </w:rPr>
            </w:pPr>
          </w:p>
          <w:p w14:paraId="708952A9" w14:textId="77777777" w:rsidR="00BB6875" w:rsidRDefault="00BB6875" w:rsidP="00BB6875">
            <w:pPr>
              <w:ind w:left="36" w:right="68"/>
              <w:jc w:val="both"/>
              <w:rPr>
                <w:rFonts w:ascii="Calibri" w:hAnsi="Calibri" w:cs="Calibri"/>
                <w:color w:val="222222"/>
                <w:shd w:val="clear" w:color="auto" w:fill="FFFFFF"/>
              </w:rPr>
            </w:pPr>
          </w:p>
          <w:p w14:paraId="6AB325AD" w14:textId="56BECB47"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F145DED" w14:textId="77777777" w:rsidR="00BB6875" w:rsidRDefault="00BB6875" w:rsidP="00BB6875">
            <w:pPr>
              <w:ind w:left="36" w:right="68"/>
              <w:jc w:val="both"/>
              <w:rPr>
                <w:rFonts w:ascii="Calibri" w:hAnsi="Calibri" w:cs="Calibri"/>
                <w:color w:val="222222"/>
                <w:shd w:val="clear" w:color="auto" w:fill="FFFFFF"/>
              </w:rPr>
            </w:pPr>
          </w:p>
          <w:p w14:paraId="69BB5370" w14:textId="77777777" w:rsidR="00BB6875" w:rsidRDefault="00BB6875" w:rsidP="00BB6875">
            <w:pPr>
              <w:ind w:left="36" w:right="68"/>
              <w:jc w:val="both"/>
              <w:rPr>
                <w:rFonts w:ascii="Calibri" w:hAnsi="Calibri" w:cs="Calibri"/>
                <w:color w:val="222222"/>
                <w:shd w:val="clear" w:color="auto" w:fill="FFFFFF"/>
              </w:rPr>
            </w:pPr>
          </w:p>
          <w:p w14:paraId="1C7C417B" w14:textId="77777777" w:rsidR="00BB6875" w:rsidRDefault="00BB6875" w:rsidP="00BB6875">
            <w:pPr>
              <w:ind w:left="36" w:right="68"/>
              <w:jc w:val="both"/>
              <w:rPr>
                <w:rFonts w:ascii="Calibri" w:hAnsi="Calibri" w:cs="Calibri"/>
                <w:color w:val="222222"/>
                <w:shd w:val="clear" w:color="auto" w:fill="FFFFFF"/>
              </w:rPr>
            </w:pPr>
          </w:p>
          <w:p w14:paraId="2C847EDF" w14:textId="77777777" w:rsidR="00BB6875" w:rsidRDefault="00BB6875" w:rsidP="00BB6875">
            <w:pPr>
              <w:ind w:left="36" w:right="68"/>
              <w:jc w:val="both"/>
              <w:rPr>
                <w:rFonts w:ascii="Calibri" w:hAnsi="Calibri" w:cs="Calibri"/>
                <w:color w:val="222222"/>
                <w:shd w:val="clear" w:color="auto" w:fill="FFFFFF"/>
              </w:rPr>
            </w:pPr>
          </w:p>
          <w:p w14:paraId="1CA32717" w14:textId="77777777" w:rsidR="00BB6875" w:rsidRDefault="00BB6875" w:rsidP="00BB6875">
            <w:pPr>
              <w:ind w:left="36" w:right="68"/>
              <w:jc w:val="both"/>
              <w:rPr>
                <w:rFonts w:ascii="Calibri" w:hAnsi="Calibri" w:cs="Calibri"/>
                <w:color w:val="222222"/>
                <w:shd w:val="clear" w:color="auto" w:fill="FFFFFF"/>
              </w:rPr>
            </w:pPr>
          </w:p>
          <w:p w14:paraId="60B732AB" w14:textId="77777777" w:rsidR="00BB6875" w:rsidRDefault="00BB6875" w:rsidP="00BB6875">
            <w:pPr>
              <w:ind w:left="36" w:right="68"/>
              <w:jc w:val="both"/>
              <w:rPr>
                <w:rFonts w:ascii="Calibri" w:hAnsi="Calibri" w:cs="Calibri"/>
                <w:color w:val="222222"/>
                <w:shd w:val="clear" w:color="auto" w:fill="FFFFFF"/>
              </w:rPr>
            </w:pPr>
          </w:p>
          <w:p w14:paraId="2C4F2120" w14:textId="77777777" w:rsidR="00BB6875" w:rsidRDefault="00BB6875" w:rsidP="00BB6875">
            <w:pPr>
              <w:ind w:left="36" w:right="68"/>
              <w:jc w:val="both"/>
              <w:rPr>
                <w:rFonts w:ascii="Calibri" w:hAnsi="Calibri" w:cs="Calibri"/>
                <w:color w:val="222222"/>
                <w:shd w:val="clear" w:color="auto" w:fill="FFFFFF"/>
              </w:rPr>
            </w:pPr>
          </w:p>
          <w:p w14:paraId="62F9871C" w14:textId="77777777" w:rsidR="00BB6875" w:rsidRDefault="00BB6875" w:rsidP="00BB6875">
            <w:pPr>
              <w:ind w:left="36" w:right="68"/>
              <w:jc w:val="both"/>
              <w:rPr>
                <w:rFonts w:ascii="Calibri" w:hAnsi="Calibri" w:cs="Calibri"/>
                <w:color w:val="222222"/>
                <w:shd w:val="clear" w:color="auto" w:fill="FFFFFF"/>
              </w:rPr>
            </w:pPr>
          </w:p>
          <w:p w14:paraId="207715EF" w14:textId="77777777" w:rsidR="00BB6875" w:rsidRDefault="00BB6875" w:rsidP="00BB6875">
            <w:pPr>
              <w:ind w:left="36" w:right="68"/>
              <w:jc w:val="both"/>
              <w:rPr>
                <w:rFonts w:ascii="Calibri" w:hAnsi="Calibri" w:cs="Calibri"/>
                <w:color w:val="222222"/>
                <w:shd w:val="clear" w:color="auto" w:fill="FFFFFF"/>
              </w:rPr>
            </w:pPr>
          </w:p>
          <w:p w14:paraId="470DD612" w14:textId="77777777" w:rsidR="00BB6875" w:rsidRDefault="00BB6875" w:rsidP="00BB6875">
            <w:pPr>
              <w:ind w:left="36" w:right="68"/>
              <w:jc w:val="both"/>
              <w:rPr>
                <w:rFonts w:ascii="Calibri" w:hAnsi="Calibri" w:cs="Calibri"/>
                <w:color w:val="222222"/>
                <w:shd w:val="clear" w:color="auto" w:fill="FFFFFF"/>
              </w:rPr>
            </w:pPr>
          </w:p>
          <w:p w14:paraId="75B940FA" w14:textId="139144EC"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EFE9C92" w14:textId="77777777" w:rsidR="007969D6" w:rsidRPr="001018AF" w:rsidRDefault="007969D6" w:rsidP="00BB6875">
            <w:pPr>
              <w:ind w:left="36" w:right="68"/>
              <w:jc w:val="both"/>
              <w:rPr>
                <w:rFonts w:ascii="Calibri" w:hAnsi="Calibri" w:cs="Calibri"/>
                <w:color w:val="222222"/>
                <w:shd w:val="clear" w:color="auto" w:fill="FFFFFF"/>
              </w:rPr>
            </w:pPr>
          </w:p>
          <w:p w14:paraId="56EA85BA" w14:textId="77777777" w:rsidR="00107D4F" w:rsidRDefault="00107D4F" w:rsidP="00BB6875">
            <w:pPr>
              <w:ind w:left="36" w:right="68"/>
              <w:jc w:val="both"/>
              <w:rPr>
                <w:rFonts w:ascii="Calibri" w:hAnsi="Calibri" w:cs="Calibri"/>
                <w:color w:val="222222"/>
                <w:shd w:val="clear" w:color="auto" w:fill="FFFFFF"/>
              </w:rPr>
            </w:pPr>
          </w:p>
          <w:p w14:paraId="253AA715" w14:textId="77777777" w:rsidR="00107D4F" w:rsidRDefault="00107D4F" w:rsidP="00BB6875">
            <w:pPr>
              <w:ind w:left="36" w:right="68"/>
              <w:jc w:val="both"/>
              <w:rPr>
                <w:rFonts w:ascii="Calibri" w:hAnsi="Calibri" w:cs="Calibri"/>
                <w:color w:val="222222"/>
                <w:shd w:val="clear" w:color="auto" w:fill="FFFFFF"/>
              </w:rPr>
            </w:pPr>
          </w:p>
          <w:p w14:paraId="6C410764" w14:textId="77777777" w:rsidR="00107D4F" w:rsidRDefault="00107D4F" w:rsidP="00BB6875">
            <w:pPr>
              <w:ind w:left="36" w:right="68"/>
              <w:jc w:val="both"/>
              <w:rPr>
                <w:rFonts w:ascii="Calibri" w:hAnsi="Calibri" w:cs="Calibri"/>
                <w:color w:val="222222"/>
                <w:shd w:val="clear" w:color="auto" w:fill="FFFFFF"/>
              </w:rPr>
            </w:pPr>
          </w:p>
          <w:p w14:paraId="68C980A7" w14:textId="562889F3" w:rsidR="007969D6" w:rsidRPr="001018AF" w:rsidRDefault="007969D6" w:rsidP="00BB6875">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En tiempo de paz ningún miembro </w:t>
            </w:r>
            <w:r w:rsidRPr="001018AF">
              <w:rPr>
                <w:rFonts w:ascii="Calibri" w:hAnsi="Calibri" w:cs="Calibri"/>
                <w:b/>
                <w:bCs/>
                <w:color w:val="222222"/>
                <w:shd w:val="clear" w:color="auto" w:fill="FFFFFF"/>
              </w:rPr>
              <w:t>de la Fuerza Armada permanente -el Ejército, la Fuerza Aérea, la Armada y la Guardia Nacional</w:t>
            </w:r>
            <w:r w:rsidRPr="001018AF">
              <w:rPr>
                <w:rFonts w:ascii="Calibri" w:hAnsi="Calibri" w:cs="Calibri"/>
                <w:color w:val="222222"/>
                <w:shd w:val="clear" w:color="auto" w:fill="FFFFFF"/>
              </w:rPr>
              <w:t xml:space="preserve">- podrá alojarse en casa particular contra la voluntad del dueño, ni imponer prestación alguna. En tiempo de guerra los militares podrán exigir alojamiento, bagajes, alimentos y otras prestaciones, en los términos que </w:t>
            </w:r>
            <w:r w:rsidRPr="001018AF">
              <w:rPr>
                <w:rFonts w:ascii="Calibri" w:hAnsi="Calibri" w:cs="Calibri"/>
                <w:color w:val="222222"/>
                <w:shd w:val="clear" w:color="auto" w:fill="FFFFFF"/>
              </w:rPr>
              <w:lastRenderedPageBreak/>
              <w:t>establezca la ley marcial correspondiente.</w:t>
            </w:r>
          </w:p>
          <w:p w14:paraId="15596AED" w14:textId="77777777" w:rsidR="007969D6" w:rsidRPr="001018AF" w:rsidRDefault="007969D6" w:rsidP="007969D6">
            <w:pPr>
              <w:ind w:left="567" w:right="424"/>
              <w:jc w:val="both"/>
              <w:rPr>
                <w:rFonts w:ascii="Calibri" w:hAnsi="Calibri" w:cs="Calibri"/>
                <w:color w:val="222222"/>
                <w:shd w:val="clear" w:color="auto" w:fill="FFFFFF"/>
              </w:rPr>
            </w:pPr>
          </w:p>
          <w:p w14:paraId="35E6B5D0" w14:textId="77777777" w:rsidR="007969D6" w:rsidRDefault="007969D6" w:rsidP="00CA4131">
            <w:pPr>
              <w:spacing w:line="276" w:lineRule="auto"/>
              <w:jc w:val="both"/>
              <w:rPr>
                <w:rFonts w:ascii="Arial" w:hAnsi="Arial" w:cs="Arial"/>
                <w:bCs/>
              </w:rPr>
            </w:pPr>
          </w:p>
        </w:tc>
      </w:tr>
      <w:tr w:rsidR="007969D6" w14:paraId="3361DD50" w14:textId="77777777" w:rsidTr="00D577F9">
        <w:trPr>
          <w:jc w:val="center"/>
        </w:trPr>
        <w:tc>
          <w:tcPr>
            <w:tcW w:w="4390" w:type="dxa"/>
          </w:tcPr>
          <w:p w14:paraId="69C76A83" w14:textId="77777777" w:rsidR="000C2881" w:rsidRPr="007204AA" w:rsidRDefault="000C2881" w:rsidP="007204AA">
            <w:pPr>
              <w:pStyle w:val="Texto"/>
              <w:spacing w:after="0" w:line="240" w:lineRule="auto"/>
              <w:ind w:firstLine="0"/>
              <w:rPr>
                <w:rFonts w:asciiTheme="minorHAnsi" w:hAnsiTheme="minorHAnsi" w:cstheme="minorHAnsi"/>
                <w:sz w:val="24"/>
                <w:szCs w:val="24"/>
              </w:rPr>
            </w:pPr>
            <w:bookmarkStart w:id="3" w:name="Artículo_21"/>
            <w:r w:rsidRPr="007204AA">
              <w:rPr>
                <w:rFonts w:asciiTheme="minorHAnsi" w:hAnsiTheme="minorHAnsi" w:cstheme="minorHAnsi"/>
                <w:b/>
                <w:sz w:val="24"/>
                <w:szCs w:val="24"/>
              </w:rPr>
              <w:lastRenderedPageBreak/>
              <w:t>Artículo 21</w:t>
            </w:r>
            <w:bookmarkEnd w:id="3"/>
            <w:r w:rsidRPr="007204AA">
              <w:rPr>
                <w:rFonts w:asciiTheme="minorHAnsi" w:hAnsiTheme="minorHAnsi" w:cstheme="minorHAnsi"/>
                <w:b/>
                <w:sz w:val="24"/>
                <w:szCs w:val="24"/>
              </w:rPr>
              <w:t>.</w:t>
            </w:r>
            <w:r w:rsidRPr="007204AA">
              <w:rPr>
                <w:rFonts w:asciiTheme="minorHAnsi" w:hAnsiTheme="minorHAnsi" w:cstheme="minorHAnsi"/>
                <w:sz w:val="24"/>
                <w:szCs w:val="24"/>
              </w:rPr>
              <w:t xml:space="preserve"> La investigación de los delitos corresponde al Ministerio Público y a las policías, las cuales actuarán bajo la conducción y mando de aquél en el ejercicio de esta función.</w:t>
            </w:r>
          </w:p>
          <w:p w14:paraId="224E0320" w14:textId="1B8F61BE" w:rsidR="000C2881" w:rsidRDefault="000C2881" w:rsidP="000C2881">
            <w:pPr>
              <w:pStyle w:val="Texto"/>
              <w:spacing w:after="0" w:line="240" w:lineRule="auto"/>
              <w:rPr>
                <w:rFonts w:asciiTheme="minorHAnsi" w:hAnsiTheme="minorHAnsi" w:cstheme="minorHAnsi"/>
                <w:sz w:val="24"/>
                <w:szCs w:val="24"/>
              </w:rPr>
            </w:pPr>
          </w:p>
          <w:p w14:paraId="66A581B3" w14:textId="766D9B66" w:rsidR="007204AA" w:rsidRDefault="007204AA" w:rsidP="000C2881">
            <w:pPr>
              <w:pStyle w:val="Texto"/>
              <w:spacing w:after="0" w:line="240" w:lineRule="auto"/>
              <w:rPr>
                <w:rFonts w:asciiTheme="minorHAnsi" w:hAnsiTheme="minorHAnsi" w:cstheme="minorHAnsi"/>
                <w:sz w:val="24"/>
                <w:szCs w:val="24"/>
              </w:rPr>
            </w:pPr>
          </w:p>
          <w:p w14:paraId="65EF7D0E" w14:textId="77777777" w:rsidR="007204AA" w:rsidRPr="007204AA" w:rsidRDefault="007204AA" w:rsidP="000C2881">
            <w:pPr>
              <w:pStyle w:val="Texto"/>
              <w:spacing w:after="0" w:line="240" w:lineRule="auto"/>
              <w:rPr>
                <w:rFonts w:asciiTheme="minorHAnsi" w:hAnsiTheme="minorHAnsi" w:cstheme="minorHAnsi"/>
                <w:sz w:val="24"/>
                <w:szCs w:val="24"/>
              </w:rPr>
            </w:pPr>
          </w:p>
          <w:p w14:paraId="25DAACCE"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El ejercicio de la acción penal ante los tribunales corresponde al Ministerio Público. La ley determinará los casos en que los particulares podrán ejercer la acción penal ante la autoridad judicial.</w:t>
            </w:r>
          </w:p>
          <w:p w14:paraId="51242DEE" w14:textId="77777777" w:rsidR="000C2881" w:rsidRPr="007204AA" w:rsidRDefault="000C2881" w:rsidP="000C2881">
            <w:pPr>
              <w:pStyle w:val="Texto"/>
              <w:spacing w:after="0" w:line="240" w:lineRule="auto"/>
              <w:rPr>
                <w:rFonts w:asciiTheme="minorHAnsi" w:hAnsiTheme="minorHAnsi" w:cstheme="minorHAnsi"/>
                <w:sz w:val="24"/>
                <w:szCs w:val="24"/>
              </w:rPr>
            </w:pPr>
          </w:p>
          <w:p w14:paraId="7402EE28"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La imposición de las penas, su modificación y duración son propias y exclusivas de la autoridad judicial.</w:t>
            </w:r>
          </w:p>
          <w:p w14:paraId="2F77678C" w14:textId="77777777" w:rsidR="000C2881" w:rsidRPr="007204AA" w:rsidRDefault="000C2881" w:rsidP="000C2881">
            <w:pPr>
              <w:pStyle w:val="Texto"/>
              <w:spacing w:after="0" w:line="240" w:lineRule="auto"/>
              <w:rPr>
                <w:rFonts w:asciiTheme="minorHAnsi" w:hAnsiTheme="minorHAnsi" w:cstheme="minorHAnsi"/>
                <w:sz w:val="24"/>
                <w:szCs w:val="24"/>
              </w:rPr>
            </w:pPr>
          </w:p>
          <w:p w14:paraId="12CC38CF"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3FAC1399" w14:textId="77777777" w:rsidR="000C2881" w:rsidRPr="007204AA" w:rsidRDefault="000C2881" w:rsidP="000C2881">
            <w:pPr>
              <w:pStyle w:val="Texto"/>
              <w:spacing w:after="0" w:line="240" w:lineRule="auto"/>
              <w:rPr>
                <w:rFonts w:asciiTheme="minorHAnsi" w:hAnsiTheme="minorHAnsi" w:cstheme="minorHAnsi"/>
                <w:sz w:val="24"/>
                <w:szCs w:val="24"/>
              </w:rPr>
            </w:pPr>
          </w:p>
          <w:p w14:paraId="4778A97A"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Si el infractor de los reglamentos gubernativos y de policía fuese jornalero, obrero o trabajador, no podrá ser sancionado con multa mayor del importe de su jornal o salario de un día.</w:t>
            </w:r>
          </w:p>
          <w:p w14:paraId="7B0A7F70" w14:textId="77777777" w:rsidR="000C2881" w:rsidRPr="007204AA" w:rsidRDefault="000C2881" w:rsidP="000C2881">
            <w:pPr>
              <w:pStyle w:val="Texto"/>
              <w:spacing w:after="0" w:line="240" w:lineRule="auto"/>
              <w:rPr>
                <w:rFonts w:asciiTheme="minorHAnsi" w:hAnsiTheme="minorHAnsi" w:cstheme="minorHAnsi"/>
                <w:sz w:val="24"/>
                <w:szCs w:val="24"/>
              </w:rPr>
            </w:pPr>
          </w:p>
          <w:p w14:paraId="5CC7EEE3"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lastRenderedPageBreak/>
              <w:t>Tratándose de trabajadores no asalariados, la multa que se imponga por infracción de los reglamentos gubernativos y de policía, no excederá del equivalente a un día de su ingreso.</w:t>
            </w:r>
          </w:p>
          <w:p w14:paraId="7D245666" w14:textId="77777777" w:rsidR="000C2881" w:rsidRPr="007204AA" w:rsidRDefault="000C2881" w:rsidP="000C2881">
            <w:pPr>
              <w:pStyle w:val="Texto"/>
              <w:spacing w:after="0" w:line="240" w:lineRule="auto"/>
              <w:rPr>
                <w:rFonts w:asciiTheme="minorHAnsi" w:hAnsiTheme="minorHAnsi" w:cstheme="minorHAnsi"/>
                <w:sz w:val="24"/>
                <w:szCs w:val="24"/>
              </w:rPr>
            </w:pPr>
          </w:p>
          <w:p w14:paraId="76138262"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El Ministerio Público podrá considerar criterios de oportunidad para el ejercicio de la acción penal, en los supuestos y condiciones que fije la ley.</w:t>
            </w:r>
          </w:p>
          <w:p w14:paraId="657DE934" w14:textId="77777777" w:rsidR="000C2881" w:rsidRPr="007204AA" w:rsidRDefault="000C2881" w:rsidP="000C2881">
            <w:pPr>
              <w:pStyle w:val="Texto"/>
              <w:spacing w:after="0" w:line="240" w:lineRule="auto"/>
              <w:rPr>
                <w:rFonts w:asciiTheme="minorHAnsi" w:hAnsiTheme="minorHAnsi" w:cstheme="minorHAnsi"/>
                <w:sz w:val="24"/>
                <w:szCs w:val="24"/>
              </w:rPr>
            </w:pPr>
          </w:p>
          <w:p w14:paraId="2A68569E"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 xml:space="preserve">El Ejecutivo Federal podrá, con la aprobación del Senado en cada caso, reconocer la jurisdicción de </w:t>
            </w:r>
            <w:smartTag w:uri="urn:schemas-microsoft-com:office:smarttags" w:element="PersonName">
              <w:smartTagPr>
                <w:attr w:name="ProductID" w:val="la Corte Penal"/>
              </w:smartTagPr>
              <w:r w:rsidRPr="007204AA">
                <w:rPr>
                  <w:rFonts w:asciiTheme="minorHAnsi" w:hAnsiTheme="minorHAnsi" w:cstheme="minorHAnsi"/>
                  <w:sz w:val="24"/>
                  <w:szCs w:val="24"/>
                </w:rPr>
                <w:t>la Corte Penal</w:t>
              </w:r>
            </w:smartTag>
            <w:r w:rsidRPr="007204AA">
              <w:rPr>
                <w:rFonts w:asciiTheme="minorHAnsi" w:hAnsiTheme="minorHAnsi" w:cstheme="minorHAnsi"/>
                <w:sz w:val="24"/>
                <w:szCs w:val="24"/>
              </w:rPr>
              <w:t xml:space="preserve"> Internacional.</w:t>
            </w:r>
          </w:p>
          <w:p w14:paraId="7FCFC65C" w14:textId="77777777" w:rsidR="000C2881" w:rsidRPr="007204AA" w:rsidRDefault="000C2881" w:rsidP="000C2881">
            <w:pPr>
              <w:pStyle w:val="Texto"/>
              <w:spacing w:after="0" w:line="240" w:lineRule="auto"/>
              <w:rPr>
                <w:rFonts w:asciiTheme="minorHAnsi" w:hAnsiTheme="minorHAnsi" w:cstheme="minorHAnsi"/>
                <w:sz w:val="24"/>
                <w:szCs w:val="24"/>
              </w:rPr>
            </w:pPr>
          </w:p>
          <w:p w14:paraId="60F9A4E4"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09DAFAAB" w14:textId="260B1A1F" w:rsidR="007204AA" w:rsidRDefault="007204AA" w:rsidP="000C2881">
            <w:pPr>
              <w:pStyle w:val="Texto"/>
              <w:spacing w:after="0" w:line="240" w:lineRule="auto"/>
              <w:rPr>
                <w:rFonts w:asciiTheme="minorHAnsi" w:hAnsiTheme="minorHAnsi" w:cstheme="minorHAnsi"/>
                <w:sz w:val="24"/>
                <w:szCs w:val="24"/>
              </w:rPr>
            </w:pPr>
          </w:p>
          <w:p w14:paraId="12F5D994" w14:textId="77777777" w:rsidR="007204AA" w:rsidRDefault="007204AA" w:rsidP="000C2881">
            <w:pPr>
              <w:pStyle w:val="Texto"/>
              <w:spacing w:after="0" w:line="240" w:lineRule="auto"/>
              <w:rPr>
                <w:rFonts w:asciiTheme="minorHAnsi" w:hAnsiTheme="minorHAnsi" w:cstheme="minorHAnsi"/>
                <w:sz w:val="24"/>
                <w:szCs w:val="24"/>
              </w:rPr>
            </w:pPr>
          </w:p>
          <w:p w14:paraId="6122E8EC" w14:textId="12C42563"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lastRenderedPageBreak/>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14:paraId="48E7F4E3" w14:textId="77777777" w:rsidR="000C2881" w:rsidRPr="007204AA" w:rsidRDefault="000C2881" w:rsidP="000C2881">
            <w:pPr>
              <w:pStyle w:val="Texto"/>
              <w:spacing w:after="0" w:line="240" w:lineRule="auto"/>
              <w:rPr>
                <w:rFonts w:asciiTheme="minorHAnsi" w:hAnsiTheme="minorHAnsi" w:cstheme="minorHAnsi"/>
                <w:sz w:val="24"/>
                <w:szCs w:val="24"/>
              </w:rPr>
            </w:pPr>
          </w:p>
          <w:p w14:paraId="05AA932B"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 xml:space="preserve">a) </w:t>
            </w:r>
            <w:r w:rsidRPr="007204AA">
              <w:rPr>
                <w:rFonts w:asciiTheme="minorHAnsi" w:hAnsiTheme="minorHAnsi" w:cstheme="minorHAnsi"/>
                <w:b/>
                <w:sz w:val="24"/>
                <w:szCs w:val="24"/>
              </w:rPr>
              <w:tab/>
            </w:r>
            <w:r w:rsidRPr="007204AA">
              <w:rPr>
                <w:rFonts w:asciiTheme="minorHAnsi" w:hAnsiTheme="minorHAnsi" w:cstheme="minorHAnsi"/>
                <w:sz w:val="24"/>
                <w:szCs w:val="24"/>
              </w:rPr>
              <w:t xml:space="preserve">La regulación de la selección, ingreso, formación, permanencia, evaluación, reconocimiento y certificación de los integrantes de las instituciones de seguridad pública. La operación y desarrollo de estas acciones será competencia de </w:t>
            </w:r>
            <w:smartTag w:uri="urn:schemas-microsoft-com:office:smarttags" w:element="PersonName">
              <w:smartTagPr>
                <w:attr w:name="ProductID" w:val="LA FEDERACIÓN"/>
              </w:smartTagPr>
              <w:r w:rsidRPr="007204AA">
                <w:rPr>
                  <w:rFonts w:asciiTheme="minorHAnsi" w:hAnsiTheme="minorHAnsi" w:cstheme="minorHAnsi"/>
                  <w:sz w:val="24"/>
                  <w:szCs w:val="24"/>
                </w:rPr>
                <w:t>la Federación</w:t>
              </w:r>
            </w:smartTag>
            <w:r w:rsidRPr="007204AA">
              <w:rPr>
                <w:rFonts w:asciiTheme="minorHAnsi" w:hAnsiTheme="minorHAnsi" w:cstheme="minorHAnsi"/>
                <w:sz w:val="24"/>
                <w:szCs w:val="24"/>
              </w:rPr>
              <w:t>, las entidades federativas y los Municipios en el ámbito de sus respectivas atribuciones.</w:t>
            </w:r>
          </w:p>
          <w:p w14:paraId="1CAB34E6"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 xml:space="preserve">b) </w:t>
            </w:r>
            <w:r w:rsidRPr="007204AA">
              <w:rPr>
                <w:rFonts w:asciiTheme="minorHAnsi" w:hAnsiTheme="minorHAnsi" w:cstheme="minorHAnsi"/>
                <w:b/>
                <w:sz w:val="24"/>
                <w:szCs w:val="24"/>
              </w:rPr>
              <w:tab/>
            </w:r>
            <w:r w:rsidRPr="007204AA">
              <w:rPr>
                <w:rFonts w:asciiTheme="minorHAnsi" w:hAnsiTheme="minorHAnsi" w:cstheme="minorHAnsi"/>
                <w:sz w:val="24"/>
                <w:szCs w:val="24"/>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w:t>
            </w:r>
          </w:p>
          <w:p w14:paraId="315980F3"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p>
          <w:p w14:paraId="51B4A518"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c)</w:t>
            </w:r>
            <w:r w:rsidRPr="007204AA">
              <w:rPr>
                <w:rFonts w:asciiTheme="minorHAnsi" w:hAnsiTheme="minorHAnsi" w:cstheme="minorHAnsi"/>
                <w:sz w:val="24"/>
                <w:szCs w:val="24"/>
              </w:rPr>
              <w:t xml:space="preserve"> </w:t>
            </w:r>
            <w:r w:rsidRPr="007204AA">
              <w:rPr>
                <w:rFonts w:asciiTheme="minorHAnsi" w:hAnsiTheme="minorHAnsi" w:cstheme="minorHAnsi"/>
                <w:sz w:val="24"/>
                <w:szCs w:val="24"/>
              </w:rPr>
              <w:tab/>
              <w:t>La formulación de políticas públicas tendientes a prevenir la comisión de delitos.</w:t>
            </w:r>
          </w:p>
          <w:p w14:paraId="1A2E7A1D"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p>
          <w:p w14:paraId="040F6FB3"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d)</w:t>
            </w:r>
            <w:r w:rsidRPr="007204AA">
              <w:rPr>
                <w:rFonts w:asciiTheme="minorHAnsi" w:hAnsiTheme="minorHAnsi" w:cstheme="minorHAnsi"/>
                <w:sz w:val="24"/>
                <w:szCs w:val="24"/>
              </w:rPr>
              <w:t xml:space="preserve"> </w:t>
            </w:r>
            <w:r w:rsidRPr="007204AA">
              <w:rPr>
                <w:rFonts w:asciiTheme="minorHAnsi" w:hAnsiTheme="minorHAnsi" w:cstheme="minorHAnsi"/>
                <w:sz w:val="24"/>
                <w:szCs w:val="24"/>
              </w:rPr>
              <w:tab/>
              <w:t xml:space="preserve">Se determinará la participación de la comunidad que coadyuvará, entre otros, en los procesos de evaluación de las políticas de prevención del </w:t>
            </w:r>
            <w:proofErr w:type="gramStart"/>
            <w:r w:rsidRPr="007204AA">
              <w:rPr>
                <w:rFonts w:asciiTheme="minorHAnsi" w:hAnsiTheme="minorHAnsi" w:cstheme="minorHAnsi"/>
                <w:sz w:val="24"/>
                <w:szCs w:val="24"/>
              </w:rPr>
              <w:t>delito</w:t>
            </w:r>
            <w:proofErr w:type="gramEnd"/>
            <w:r w:rsidRPr="007204AA">
              <w:rPr>
                <w:rFonts w:asciiTheme="minorHAnsi" w:hAnsiTheme="minorHAnsi" w:cstheme="minorHAnsi"/>
                <w:sz w:val="24"/>
                <w:szCs w:val="24"/>
              </w:rPr>
              <w:t xml:space="preserve"> así como de las instituciones de seguridad pública.</w:t>
            </w:r>
          </w:p>
          <w:p w14:paraId="5F3CCC3D"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p>
          <w:p w14:paraId="3A74326D"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e)</w:t>
            </w:r>
            <w:r w:rsidRPr="007204AA">
              <w:rPr>
                <w:rFonts w:asciiTheme="minorHAnsi" w:hAnsiTheme="minorHAnsi" w:cstheme="minorHAnsi"/>
                <w:sz w:val="24"/>
                <w:szCs w:val="24"/>
              </w:rPr>
              <w:t xml:space="preserve"> </w:t>
            </w:r>
            <w:r w:rsidRPr="007204AA">
              <w:rPr>
                <w:rFonts w:asciiTheme="minorHAnsi" w:hAnsiTheme="minorHAnsi" w:cstheme="minorHAnsi"/>
                <w:sz w:val="24"/>
                <w:szCs w:val="24"/>
              </w:rPr>
              <w:tab/>
              <w:t>Los fondos de ayuda federal para la seguridad pública, a nivel nacional serán aportados a las entidades federativas y municipios para ser destinados exclusivamente a estos fines.</w:t>
            </w:r>
          </w:p>
          <w:p w14:paraId="16BF5984" w14:textId="77777777" w:rsidR="000C2881" w:rsidRPr="007204AA" w:rsidRDefault="000C2881" w:rsidP="000C2881">
            <w:pPr>
              <w:pStyle w:val="Texto"/>
              <w:spacing w:after="0" w:line="240" w:lineRule="auto"/>
              <w:rPr>
                <w:rFonts w:asciiTheme="minorHAnsi" w:hAnsiTheme="minorHAnsi" w:cstheme="minorHAnsi"/>
                <w:sz w:val="24"/>
                <w:szCs w:val="24"/>
              </w:rPr>
            </w:pPr>
          </w:p>
          <w:p w14:paraId="45D9CF3B"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14:paraId="4065CAFE" w14:textId="77777777" w:rsidR="000C2881" w:rsidRPr="007204AA" w:rsidRDefault="000C2881" w:rsidP="000C2881">
            <w:pPr>
              <w:pStyle w:val="Texto"/>
              <w:spacing w:after="0" w:line="240" w:lineRule="auto"/>
              <w:rPr>
                <w:rFonts w:asciiTheme="minorHAnsi" w:hAnsiTheme="minorHAnsi" w:cstheme="minorHAnsi"/>
                <w:sz w:val="24"/>
                <w:szCs w:val="24"/>
              </w:rPr>
            </w:pPr>
          </w:p>
          <w:p w14:paraId="1C293A82"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La ley determinará la estructura orgánica y de dirección de la Guardia Nacional, que estará adscrita a la secretaría del ramo de seguridad pública, que formulará la Estrategia Nacional de Seguridad Pública, los respectivos programas, políticas y acciones.</w:t>
            </w:r>
          </w:p>
          <w:p w14:paraId="0F728457" w14:textId="77777777" w:rsidR="000C2881" w:rsidRPr="007204AA" w:rsidRDefault="000C2881" w:rsidP="000C2881">
            <w:pPr>
              <w:pStyle w:val="Texto"/>
              <w:spacing w:after="0" w:line="240" w:lineRule="auto"/>
              <w:rPr>
                <w:rFonts w:asciiTheme="minorHAnsi" w:hAnsiTheme="minorHAnsi" w:cstheme="minorHAnsi"/>
                <w:sz w:val="24"/>
                <w:szCs w:val="24"/>
              </w:rPr>
            </w:pPr>
          </w:p>
          <w:p w14:paraId="374BC0AB" w14:textId="77777777" w:rsidR="000C2881" w:rsidRPr="007204AA" w:rsidRDefault="000C2881" w:rsidP="000C2881">
            <w:pPr>
              <w:pStyle w:val="Texto"/>
              <w:spacing w:after="0" w:line="240" w:lineRule="auto"/>
              <w:rPr>
                <w:rFonts w:asciiTheme="minorHAnsi" w:hAnsiTheme="minorHAnsi" w:cstheme="minorHAnsi"/>
                <w:sz w:val="24"/>
                <w:szCs w:val="24"/>
              </w:rPr>
            </w:pPr>
            <w:r w:rsidRPr="007204AA">
              <w:rPr>
                <w:rFonts w:asciiTheme="minorHAnsi" w:hAnsiTheme="minorHAnsi" w:cstheme="minorHAnsi"/>
                <w:sz w:val="24"/>
                <w:szCs w:val="24"/>
              </w:rPr>
              <w:t xml:space="preserve">La formación y el desempeño de los integrantes de la Guardia Nacional y de las demás instituciones policiales se regirán </w:t>
            </w:r>
            <w:r w:rsidRPr="007204AA">
              <w:rPr>
                <w:rFonts w:asciiTheme="minorHAnsi" w:hAnsiTheme="minorHAnsi" w:cstheme="minorHAnsi"/>
                <w:sz w:val="24"/>
                <w:szCs w:val="24"/>
              </w:rPr>
              <w:lastRenderedPageBreak/>
              <w:t>por una doctrina policial fundada en el servicio a la sociedad, la disciplina, el respeto a los derechos humanos, al imperio de la ley, al mando superior, y en lo conducente a la perspectiva de género.</w:t>
            </w:r>
          </w:p>
          <w:p w14:paraId="764BC6BF" w14:textId="77777777" w:rsidR="007969D6" w:rsidRDefault="007969D6" w:rsidP="00CA4131">
            <w:pPr>
              <w:spacing w:line="276" w:lineRule="auto"/>
              <w:jc w:val="both"/>
              <w:rPr>
                <w:rFonts w:ascii="Arial" w:hAnsi="Arial" w:cs="Arial"/>
                <w:bCs/>
              </w:rPr>
            </w:pPr>
          </w:p>
        </w:tc>
        <w:tc>
          <w:tcPr>
            <w:tcW w:w="4005" w:type="dxa"/>
          </w:tcPr>
          <w:p w14:paraId="2136B21E" w14:textId="77777777" w:rsidR="007969D6" w:rsidRPr="001018AF"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 xml:space="preserve">Artículo 21. La investigación de los delitos corresponde al Ministerio Público, a las policías </w:t>
            </w:r>
            <w:r w:rsidRPr="001018AF">
              <w:rPr>
                <w:rFonts w:ascii="Calibri" w:hAnsi="Calibri" w:cs="Calibri"/>
                <w:b/>
                <w:bCs/>
                <w:color w:val="222222"/>
                <w:shd w:val="clear" w:color="auto" w:fill="FFFFFF"/>
              </w:rPr>
              <w:t>y a la Guardia Nacional, en el ámbito de su competencia</w:t>
            </w:r>
            <w:r w:rsidRPr="001018AF">
              <w:rPr>
                <w:rFonts w:ascii="Calibri" w:hAnsi="Calibri" w:cs="Calibri"/>
                <w:color w:val="222222"/>
                <w:shd w:val="clear" w:color="auto" w:fill="FFFFFF"/>
              </w:rPr>
              <w:t>, las cuales actuarán bajo la conducción y mando de aquél en el ejercicio de esta función.</w:t>
            </w:r>
          </w:p>
          <w:p w14:paraId="4A5BE404" w14:textId="77777777" w:rsidR="007969D6" w:rsidRPr="001018AF" w:rsidRDefault="007969D6" w:rsidP="007204AA">
            <w:pPr>
              <w:ind w:left="36" w:right="68"/>
              <w:jc w:val="both"/>
              <w:rPr>
                <w:rFonts w:ascii="Calibri" w:hAnsi="Calibri" w:cs="Calibri"/>
                <w:color w:val="222222"/>
                <w:shd w:val="clear" w:color="auto" w:fill="FFFFFF"/>
              </w:rPr>
            </w:pPr>
          </w:p>
          <w:p w14:paraId="4247535B" w14:textId="2F9D7C98"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7C1AC62" w14:textId="6BFF0B48" w:rsidR="007204AA" w:rsidRDefault="007204AA" w:rsidP="007204AA">
            <w:pPr>
              <w:ind w:left="36" w:right="68"/>
              <w:jc w:val="both"/>
              <w:rPr>
                <w:rFonts w:ascii="Calibri" w:hAnsi="Calibri" w:cs="Calibri"/>
                <w:color w:val="222222"/>
                <w:shd w:val="clear" w:color="auto" w:fill="FFFFFF"/>
              </w:rPr>
            </w:pPr>
          </w:p>
          <w:p w14:paraId="3260C7A3" w14:textId="45D78311" w:rsidR="007204AA" w:rsidRDefault="007204AA" w:rsidP="007204AA">
            <w:pPr>
              <w:ind w:left="36" w:right="68"/>
              <w:jc w:val="both"/>
              <w:rPr>
                <w:rFonts w:ascii="Calibri" w:hAnsi="Calibri" w:cs="Calibri"/>
                <w:color w:val="222222"/>
                <w:shd w:val="clear" w:color="auto" w:fill="FFFFFF"/>
              </w:rPr>
            </w:pPr>
          </w:p>
          <w:p w14:paraId="77CC0E9F" w14:textId="6A59D5BB" w:rsidR="007204AA" w:rsidRDefault="007204AA" w:rsidP="007204AA">
            <w:pPr>
              <w:ind w:left="36" w:right="68"/>
              <w:jc w:val="both"/>
              <w:rPr>
                <w:rFonts w:ascii="Calibri" w:hAnsi="Calibri" w:cs="Calibri"/>
                <w:color w:val="222222"/>
                <w:shd w:val="clear" w:color="auto" w:fill="FFFFFF"/>
              </w:rPr>
            </w:pPr>
          </w:p>
          <w:p w14:paraId="13695D66" w14:textId="4C30CC33" w:rsidR="007204AA" w:rsidRDefault="007204AA" w:rsidP="007204AA">
            <w:pPr>
              <w:ind w:left="36" w:right="68"/>
              <w:jc w:val="both"/>
              <w:rPr>
                <w:rFonts w:ascii="Calibri" w:hAnsi="Calibri" w:cs="Calibri"/>
                <w:color w:val="222222"/>
                <w:shd w:val="clear" w:color="auto" w:fill="FFFFFF"/>
              </w:rPr>
            </w:pPr>
          </w:p>
          <w:p w14:paraId="07169892" w14:textId="77777777" w:rsidR="007204AA" w:rsidRPr="001018AF" w:rsidRDefault="007204AA" w:rsidP="007204AA">
            <w:pPr>
              <w:ind w:left="36" w:right="68"/>
              <w:jc w:val="both"/>
              <w:rPr>
                <w:rFonts w:ascii="Calibri" w:hAnsi="Calibri" w:cs="Calibri"/>
                <w:color w:val="222222"/>
                <w:shd w:val="clear" w:color="auto" w:fill="FFFFFF"/>
              </w:rPr>
            </w:pPr>
          </w:p>
          <w:p w14:paraId="4555A519" w14:textId="08E7DCEE"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213394E" w14:textId="768A2A91" w:rsidR="007204AA" w:rsidRDefault="007204AA" w:rsidP="007204AA">
            <w:pPr>
              <w:ind w:left="36" w:right="68"/>
              <w:jc w:val="both"/>
              <w:rPr>
                <w:rFonts w:ascii="Calibri" w:hAnsi="Calibri" w:cs="Calibri"/>
                <w:color w:val="222222"/>
                <w:shd w:val="clear" w:color="auto" w:fill="FFFFFF"/>
              </w:rPr>
            </w:pPr>
          </w:p>
          <w:p w14:paraId="2D8FF696" w14:textId="06F3A05A" w:rsidR="007204AA" w:rsidRDefault="007204AA" w:rsidP="007204AA">
            <w:pPr>
              <w:ind w:left="36" w:right="68"/>
              <w:jc w:val="both"/>
              <w:rPr>
                <w:rFonts w:ascii="Calibri" w:hAnsi="Calibri" w:cs="Calibri"/>
                <w:color w:val="222222"/>
                <w:shd w:val="clear" w:color="auto" w:fill="FFFFFF"/>
              </w:rPr>
            </w:pPr>
          </w:p>
          <w:p w14:paraId="4B5B5797" w14:textId="77777777" w:rsidR="007204AA" w:rsidRPr="001018AF" w:rsidRDefault="007204AA" w:rsidP="007204AA">
            <w:pPr>
              <w:ind w:left="36" w:right="68"/>
              <w:jc w:val="both"/>
              <w:rPr>
                <w:rFonts w:ascii="Calibri" w:hAnsi="Calibri" w:cs="Calibri"/>
                <w:color w:val="222222"/>
                <w:shd w:val="clear" w:color="auto" w:fill="FFFFFF"/>
              </w:rPr>
            </w:pPr>
          </w:p>
          <w:p w14:paraId="01AB7E29" w14:textId="0A3C0CDB"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CC5EE99" w14:textId="105F3089" w:rsidR="007204AA" w:rsidRDefault="007204AA" w:rsidP="007204AA">
            <w:pPr>
              <w:ind w:left="36" w:right="68"/>
              <w:jc w:val="both"/>
              <w:rPr>
                <w:rFonts w:ascii="Calibri" w:hAnsi="Calibri" w:cs="Calibri"/>
                <w:color w:val="222222"/>
                <w:shd w:val="clear" w:color="auto" w:fill="FFFFFF"/>
              </w:rPr>
            </w:pPr>
          </w:p>
          <w:p w14:paraId="2ED5C027" w14:textId="59395D7A" w:rsidR="007204AA" w:rsidRDefault="007204AA" w:rsidP="007204AA">
            <w:pPr>
              <w:ind w:left="36" w:right="68"/>
              <w:jc w:val="both"/>
              <w:rPr>
                <w:rFonts w:ascii="Calibri" w:hAnsi="Calibri" w:cs="Calibri"/>
                <w:color w:val="222222"/>
                <w:shd w:val="clear" w:color="auto" w:fill="FFFFFF"/>
              </w:rPr>
            </w:pPr>
          </w:p>
          <w:p w14:paraId="08C3EBD6" w14:textId="5F3B3467" w:rsidR="007204AA" w:rsidRDefault="007204AA" w:rsidP="007204AA">
            <w:pPr>
              <w:ind w:left="36" w:right="68"/>
              <w:jc w:val="both"/>
              <w:rPr>
                <w:rFonts w:ascii="Calibri" w:hAnsi="Calibri" w:cs="Calibri"/>
                <w:color w:val="222222"/>
                <w:shd w:val="clear" w:color="auto" w:fill="FFFFFF"/>
              </w:rPr>
            </w:pPr>
          </w:p>
          <w:p w14:paraId="7D562E14" w14:textId="6E32AD39" w:rsidR="007204AA" w:rsidRDefault="007204AA" w:rsidP="007204AA">
            <w:pPr>
              <w:ind w:left="36" w:right="68"/>
              <w:jc w:val="both"/>
              <w:rPr>
                <w:rFonts w:ascii="Calibri" w:hAnsi="Calibri" w:cs="Calibri"/>
                <w:color w:val="222222"/>
                <w:shd w:val="clear" w:color="auto" w:fill="FFFFFF"/>
              </w:rPr>
            </w:pPr>
          </w:p>
          <w:p w14:paraId="292C5C91" w14:textId="25E80011" w:rsidR="007204AA" w:rsidRDefault="007204AA" w:rsidP="007204AA">
            <w:pPr>
              <w:ind w:left="36" w:right="68"/>
              <w:jc w:val="both"/>
              <w:rPr>
                <w:rFonts w:ascii="Calibri" w:hAnsi="Calibri" w:cs="Calibri"/>
                <w:color w:val="222222"/>
                <w:shd w:val="clear" w:color="auto" w:fill="FFFFFF"/>
              </w:rPr>
            </w:pPr>
          </w:p>
          <w:p w14:paraId="50575A66" w14:textId="4233ED2C" w:rsidR="007204AA" w:rsidRDefault="007204AA" w:rsidP="007204AA">
            <w:pPr>
              <w:ind w:left="36" w:right="68"/>
              <w:jc w:val="both"/>
              <w:rPr>
                <w:rFonts w:ascii="Calibri" w:hAnsi="Calibri" w:cs="Calibri"/>
                <w:color w:val="222222"/>
                <w:shd w:val="clear" w:color="auto" w:fill="FFFFFF"/>
              </w:rPr>
            </w:pPr>
          </w:p>
          <w:p w14:paraId="5D1E7CF6" w14:textId="75ACCA3F" w:rsidR="007204AA" w:rsidRDefault="007204AA" w:rsidP="007204AA">
            <w:pPr>
              <w:ind w:left="36" w:right="68"/>
              <w:jc w:val="both"/>
              <w:rPr>
                <w:rFonts w:ascii="Calibri" w:hAnsi="Calibri" w:cs="Calibri"/>
                <w:color w:val="222222"/>
                <w:shd w:val="clear" w:color="auto" w:fill="FFFFFF"/>
              </w:rPr>
            </w:pPr>
          </w:p>
          <w:p w14:paraId="00D7CDC6" w14:textId="71FDD435" w:rsidR="007204AA" w:rsidRDefault="007204AA" w:rsidP="007204AA">
            <w:pPr>
              <w:ind w:left="36" w:right="68"/>
              <w:jc w:val="both"/>
              <w:rPr>
                <w:rFonts w:ascii="Calibri" w:hAnsi="Calibri" w:cs="Calibri"/>
                <w:color w:val="222222"/>
                <w:shd w:val="clear" w:color="auto" w:fill="FFFFFF"/>
              </w:rPr>
            </w:pPr>
          </w:p>
          <w:p w14:paraId="31C2E6B3" w14:textId="1D192032" w:rsidR="007204AA" w:rsidRDefault="007204AA" w:rsidP="007204AA">
            <w:pPr>
              <w:ind w:left="36" w:right="68"/>
              <w:jc w:val="both"/>
              <w:rPr>
                <w:rFonts w:ascii="Calibri" w:hAnsi="Calibri" w:cs="Calibri"/>
                <w:color w:val="222222"/>
                <w:shd w:val="clear" w:color="auto" w:fill="FFFFFF"/>
              </w:rPr>
            </w:pPr>
          </w:p>
          <w:p w14:paraId="67F4D65C" w14:textId="36D06A1A" w:rsidR="007204AA" w:rsidRDefault="007204AA" w:rsidP="007204AA">
            <w:pPr>
              <w:ind w:left="36" w:right="68"/>
              <w:jc w:val="both"/>
              <w:rPr>
                <w:rFonts w:ascii="Calibri" w:hAnsi="Calibri" w:cs="Calibri"/>
                <w:color w:val="222222"/>
                <w:shd w:val="clear" w:color="auto" w:fill="FFFFFF"/>
              </w:rPr>
            </w:pPr>
          </w:p>
          <w:p w14:paraId="748349C0" w14:textId="77777777" w:rsidR="007204AA" w:rsidRPr="001018AF" w:rsidRDefault="007204AA" w:rsidP="007204AA">
            <w:pPr>
              <w:ind w:left="36" w:right="68"/>
              <w:jc w:val="both"/>
              <w:rPr>
                <w:rFonts w:ascii="Calibri" w:hAnsi="Calibri" w:cs="Calibri"/>
                <w:color w:val="222222"/>
                <w:shd w:val="clear" w:color="auto" w:fill="FFFFFF"/>
              </w:rPr>
            </w:pPr>
          </w:p>
          <w:p w14:paraId="2B13A8B6" w14:textId="6BB13093"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7A171EA" w14:textId="579BD0E2" w:rsidR="007204AA" w:rsidRDefault="007204AA" w:rsidP="007204AA">
            <w:pPr>
              <w:ind w:left="36" w:right="68"/>
              <w:jc w:val="both"/>
              <w:rPr>
                <w:rFonts w:ascii="Calibri" w:hAnsi="Calibri" w:cs="Calibri"/>
                <w:color w:val="222222"/>
                <w:shd w:val="clear" w:color="auto" w:fill="FFFFFF"/>
              </w:rPr>
            </w:pPr>
          </w:p>
          <w:p w14:paraId="0FA954C2" w14:textId="6E25441B" w:rsidR="007204AA" w:rsidRDefault="007204AA" w:rsidP="007204AA">
            <w:pPr>
              <w:ind w:left="36" w:right="68"/>
              <w:jc w:val="both"/>
              <w:rPr>
                <w:rFonts w:ascii="Calibri" w:hAnsi="Calibri" w:cs="Calibri"/>
                <w:color w:val="222222"/>
                <w:shd w:val="clear" w:color="auto" w:fill="FFFFFF"/>
              </w:rPr>
            </w:pPr>
          </w:p>
          <w:p w14:paraId="26B2B167" w14:textId="304C7DFB" w:rsidR="007204AA" w:rsidRDefault="007204AA" w:rsidP="007204AA">
            <w:pPr>
              <w:ind w:left="36" w:right="68"/>
              <w:jc w:val="both"/>
              <w:rPr>
                <w:rFonts w:ascii="Calibri" w:hAnsi="Calibri" w:cs="Calibri"/>
                <w:color w:val="222222"/>
                <w:shd w:val="clear" w:color="auto" w:fill="FFFFFF"/>
              </w:rPr>
            </w:pPr>
          </w:p>
          <w:p w14:paraId="0189DD8E" w14:textId="21053C1F" w:rsidR="007204AA" w:rsidRDefault="007204AA" w:rsidP="007204AA">
            <w:pPr>
              <w:ind w:left="36" w:right="68"/>
              <w:jc w:val="both"/>
              <w:rPr>
                <w:rFonts w:ascii="Calibri" w:hAnsi="Calibri" w:cs="Calibri"/>
                <w:color w:val="222222"/>
                <w:shd w:val="clear" w:color="auto" w:fill="FFFFFF"/>
              </w:rPr>
            </w:pPr>
          </w:p>
          <w:p w14:paraId="15C4169C" w14:textId="77777777" w:rsidR="007204AA" w:rsidRPr="001018AF" w:rsidRDefault="007204AA" w:rsidP="007204AA">
            <w:pPr>
              <w:ind w:right="68"/>
              <w:jc w:val="both"/>
              <w:rPr>
                <w:rFonts w:ascii="Calibri" w:hAnsi="Calibri" w:cs="Calibri"/>
                <w:color w:val="222222"/>
                <w:shd w:val="clear" w:color="auto" w:fill="FFFFFF"/>
              </w:rPr>
            </w:pPr>
          </w:p>
          <w:p w14:paraId="2C3C2257" w14:textId="1EA410CD"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w:t>
            </w:r>
          </w:p>
          <w:p w14:paraId="17254FCF" w14:textId="0D7368AE" w:rsidR="007204AA" w:rsidRDefault="007204AA" w:rsidP="007204AA">
            <w:pPr>
              <w:ind w:left="36" w:right="68"/>
              <w:jc w:val="both"/>
              <w:rPr>
                <w:rFonts w:ascii="Calibri" w:hAnsi="Calibri" w:cs="Calibri"/>
                <w:color w:val="222222"/>
                <w:shd w:val="clear" w:color="auto" w:fill="FFFFFF"/>
              </w:rPr>
            </w:pPr>
          </w:p>
          <w:p w14:paraId="1F83A2B2" w14:textId="18054515" w:rsidR="007204AA" w:rsidRDefault="007204AA" w:rsidP="007204AA">
            <w:pPr>
              <w:ind w:left="36" w:right="68"/>
              <w:jc w:val="both"/>
              <w:rPr>
                <w:rFonts w:ascii="Calibri" w:hAnsi="Calibri" w:cs="Calibri"/>
                <w:color w:val="222222"/>
                <w:shd w:val="clear" w:color="auto" w:fill="FFFFFF"/>
              </w:rPr>
            </w:pPr>
          </w:p>
          <w:p w14:paraId="1D37F5DF" w14:textId="06E02B2E" w:rsidR="007204AA" w:rsidRDefault="007204AA" w:rsidP="007204AA">
            <w:pPr>
              <w:ind w:left="36" w:right="68"/>
              <w:jc w:val="both"/>
              <w:rPr>
                <w:rFonts w:ascii="Calibri" w:hAnsi="Calibri" w:cs="Calibri"/>
                <w:color w:val="222222"/>
                <w:shd w:val="clear" w:color="auto" w:fill="FFFFFF"/>
              </w:rPr>
            </w:pPr>
          </w:p>
          <w:p w14:paraId="60E53BE8" w14:textId="553815F6" w:rsidR="007204AA" w:rsidRDefault="007204AA" w:rsidP="007204AA">
            <w:pPr>
              <w:ind w:left="36" w:right="68"/>
              <w:jc w:val="both"/>
              <w:rPr>
                <w:rFonts w:ascii="Calibri" w:hAnsi="Calibri" w:cs="Calibri"/>
                <w:color w:val="222222"/>
                <w:shd w:val="clear" w:color="auto" w:fill="FFFFFF"/>
              </w:rPr>
            </w:pPr>
          </w:p>
          <w:p w14:paraId="63AF60AC" w14:textId="77777777" w:rsidR="007204AA" w:rsidRPr="001018AF" w:rsidRDefault="007204AA" w:rsidP="007204AA">
            <w:pPr>
              <w:ind w:left="36" w:right="68"/>
              <w:jc w:val="both"/>
              <w:rPr>
                <w:rFonts w:ascii="Calibri" w:hAnsi="Calibri" w:cs="Calibri"/>
                <w:color w:val="222222"/>
                <w:shd w:val="clear" w:color="auto" w:fill="FFFFFF"/>
              </w:rPr>
            </w:pPr>
          </w:p>
          <w:p w14:paraId="19FE3461" w14:textId="5A1C8C50"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43FAD23" w14:textId="69E1C38C" w:rsidR="007204AA" w:rsidRDefault="007204AA" w:rsidP="007204AA">
            <w:pPr>
              <w:ind w:left="36" w:right="68"/>
              <w:jc w:val="both"/>
              <w:rPr>
                <w:rFonts w:ascii="Calibri" w:hAnsi="Calibri" w:cs="Calibri"/>
                <w:color w:val="222222"/>
                <w:shd w:val="clear" w:color="auto" w:fill="FFFFFF"/>
              </w:rPr>
            </w:pPr>
          </w:p>
          <w:p w14:paraId="1517B5AB" w14:textId="49A11280" w:rsidR="007204AA" w:rsidRDefault="007204AA" w:rsidP="007204AA">
            <w:pPr>
              <w:ind w:left="36" w:right="68"/>
              <w:jc w:val="both"/>
              <w:rPr>
                <w:rFonts w:ascii="Calibri" w:hAnsi="Calibri" w:cs="Calibri"/>
                <w:color w:val="222222"/>
                <w:shd w:val="clear" w:color="auto" w:fill="FFFFFF"/>
              </w:rPr>
            </w:pPr>
          </w:p>
          <w:p w14:paraId="434F86E0" w14:textId="5CF61910" w:rsidR="007204AA" w:rsidRDefault="007204AA" w:rsidP="007204AA">
            <w:pPr>
              <w:ind w:left="36" w:right="68"/>
              <w:jc w:val="both"/>
              <w:rPr>
                <w:rFonts w:ascii="Calibri" w:hAnsi="Calibri" w:cs="Calibri"/>
                <w:color w:val="222222"/>
                <w:shd w:val="clear" w:color="auto" w:fill="FFFFFF"/>
              </w:rPr>
            </w:pPr>
          </w:p>
          <w:p w14:paraId="682C64E9" w14:textId="77777777" w:rsidR="007204AA" w:rsidRPr="001018AF" w:rsidRDefault="007204AA" w:rsidP="007204AA">
            <w:pPr>
              <w:ind w:left="36" w:right="68"/>
              <w:jc w:val="both"/>
              <w:rPr>
                <w:rFonts w:ascii="Calibri" w:hAnsi="Calibri" w:cs="Calibri"/>
                <w:color w:val="222222"/>
                <w:shd w:val="clear" w:color="auto" w:fill="FFFFFF"/>
              </w:rPr>
            </w:pPr>
          </w:p>
          <w:p w14:paraId="482C3FBC" w14:textId="0A282048" w:rsidR="007969D6"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06B1145" w14:textId="668256DC" w:rsidR="007204AA" w:rsidRDefault="007204AA" w:rsidP="007204AA">
            <w:pPr>
              <w:ind w:left="36" w:right="68"/>
              <w:jc w:val="both"/>
              <w:rPr>
                <w:rFonts w:ascii="Calibri" w:hAnsi="Calibri" w:cs="Calibri"/>
                <w:color w:val="222222"/>
                <w:shd w:val="clear" w:color="auto" w:fill="FFFFFF"/>
              </w:rPr>
            </w:pPr>
          </w:p>
          <w:p w14:paraId="314B2B1C" w14:textId="2BC1AE4F" w:rsidR="007204AA" w:rsidRDefault="007204AA" w:rsidP="007204AA">
            <w:pPr>
              <w:ind w:left="36" w:right="68"/>
              <w:jc w:val="both"/>
              <w:rPr>
                <w:rFonts w:ascii="Calibri" w:hAnsi="Calibri" w:cs="Calibri"/>
                <w:color w:val="222222"/>
                <w:shd w:val="clear" w:color="auto" w:fill="FFFFFF"/>
              </w:rPr>
            </w:pPr>
          </w:p>
          <w:p w14:paraId="4048DE12" w14:textId="467C3C6B" w:rsidR="007204AA" w:rsidRDefault="007204AA" w:rsidP="007204AA">
            <w:pPr>
              <w:ind w:left="36" w:right="68"/>
              <w:jc w:val="both"/>
              <w:rPr>
                <w:rFonts w:ascii="Calibri" w:hAnsi="Calibri" w:cs="Calibri"/>
                <w:color w:val="222222"/>
                <w:shd w:val="clear" w:color="auto" w:fill="FFFFFF"/>
              </w:rPr>
            </w:pPr>
          </w:p>
          <w:p w14:paraId="2726B395" w14:textId="77777777" w:rsidR="007204AA" w:rsidRPr="001018AF" w:rsidRDefault="007204AA" w:rsidP="007204AA">
            <w:pPr>
              <w:ind w:left="36" w:right="68"/>
              <w:jc w:val="both"/>
              <w:rPr>
                <w:rFonts w:ascii="Calibri" w:hAnsi="Calibri" w:cs="Calibri"/>
                <w:color w:val="222222"/>
                <w:shd w:val="clear" w:color="auto" w:fill="FFFFFF"/>
              </w:rPr>
            </w:pPr>
          </w:p>
          <w:p w14:paraId="6495E89C" w14:textId="77777777" w:rsidR="007969D6" w:rsidRPr="001018AF"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609964A" w14:textId="30CF3256" w:rsidR="007969D6" w:rsidRDefault="007969D6" w:rsidP="007204AA">
            <w:pPr>
              <w:ind w:left="36" w:right="68"/>
              <w:jc w:val="both"/>
              <w:rPr>
                <w:rFonts w:ascii="Calibri" w:hAnsi="Calibri" w:cs="Calibri"/>
                <w:color w:val="222222"/>
                <w:shd w:val="clear" w:color="auto" w:fill="FFFFFF"/>
              </w:rPr>
            </w:pPr>
          </w:p>
          <w:p w14:paraId="17CADA45" w14:textId="5C24586A" w:rsidR="007204AA" w:rsidRDefault="007204AA" w:rsidP="007204AA">
            <w:pPr>
              <w:ind w:left="36" w:right="68"/>
              <w:jc w:val="both"/>
              <w:rPr>
                <w:rFonts w:ascii="Calibri" w:hAnsi="Calibri" w:cs="Calibri"/>
                <w:color w:val="222222"/>
                <w:shd w:val="clear" w:color="auto" w:fill="FFFFFF"/>
              </w:rPr>
            </w:pPr>
          </w:p>
          <w:p w14:paraId="7960C20E" w14:textId="10019457" w:rsidR="007204AA" w:rsidRDefault="007204AA" w:rsidP="007204AA">
            <w:pPr>
              <w:ind w:left="36" w:right="68"/>
              <w:jc w:val="both"/>
              <w:rPr>
                <w:rFonts w:ascii="Calibri" w:hAnsi="Calibri" w:cs="Calibri"/>
                <w:color w:val="222222"/>
                <w:shd w:val="clear" w:color="auto" w:fill="FFFFFF"/>
              </w:rPr>
            </w:pPr>
          </w:p>
          <w:p w14:paraId="27A48DD2" w14:textId="6EE17E50" w:rsidR="007204AA" w:rsidRDefault="007204AA" w:rsidP="007204AA">
            <w:pPr>
              <w:ind w:left="36" w:right="68"/>
              <w:jc w:val="both"/>
              <w:rPr>
                <w:rFonts w:ascii="Calibri" w:hAnsi="Calibri" w:cs="Calibri"/>
                <w:color w:val="222222"/>
                <w:shd w:val="clear" w:color="auto" w:fill="FFFFFF"/>
              </w:rPr>
            </w:pPr>
          </w:p>
          <w:p w14:paraId="5BB7B8C6" w14:textId="32386B8F" w:rsidR="007204AA" w:rsidRDefault="007204AA" w:rsidP="007204AA">
            <w:pPr>
              <w:ind w:left="36" w:right="68"/>
              <w:jc w:val="both"/>
              <w:rPr>
                <w:rFonts w:ascii="Calibri" w:hAnsi="Calibri" w:cs="Calibri"/>
                <w:color w:val="222222"/>
                <w:shd w:val="clear" w:color="auto" w:fill="FFFFFF"/>
              </w:rPr>
            </w:pPr>
          </w:p>
          <w:p w14:paraId="39830871" w14:textId="72E7B96E" w:rsidR="007204AA" w:rsidRDefault="007204AA" w:rsidP="007204AA">
            <w:pPr>
              <w:ind w:left="36" w:right="68"/>
              <w:jc w:val="both"/>
              <w:rPr>
                <w:rFonts w:ascii="Calibri" w:hAnsi="Calibri" w:cs="Calibri"/>
                <w:color w:val="222222"/>
                <w:shd w:val="clear" w:color="auto" w:fill="FFFFFF"/>
              </w:rPr>
            </w:pPr>
          </w:p>
          <w:p w14:paraId="3EC19DC2" w14:textId="24CDEB6D" w:rsidR="007204AA" w:rsidRDefault="007204AA" w:rsidP="007204AA">
            <w:pPr>
              <w:ind w:left="36" w:right="68"/>
              <w:jc w:val="both"/>
              <w:rPr>
                <w:rFonts w:ascii="Calibri" w:hAnsi="Calibri" w:cs="Calibri"/>
                <w:color w:val="222222"/>
                <w:shd w:val="clear" w:color="auto" w:fill="FFFFFF"/>
              </w:rPr>
            </w:pPr>
          </w:p>
          <w:p w14:paraId="0ACD872C" w14:textId="09C75CE8" w:rsidR="007204AA" w:rsidRDefault="007204AA" w:rsidP="007204AA">
            <w:pPr>
              <w:ind w:left="36" w:right="68"/>
              <w:jc w:val="both"/>
              <w:rPr>
                <w:rFonts w:ascii="Calibri" w:hAnsi="Calibri" w:cs="Calibri"/>
                <w:color w:val="222222"/>
                <w:shd w:val="clear" w:color="auto" w:fill="FFFFFF"/>
              </w:rPr>
            </w:pPr>
          </w:p>
          <w:p w14:paraId="4043F36B" w14:textId="09DE201F" w:rsidR="007204AA" w:rsidRDefault="007204AA" w:rsidP="007204AA">
            <w:pPr>
              <w:ind w:left="36" w:right="68"/>
              <w:jc w:val="both"/>
              <w:rPr>
                <w:rFonts w:ascii="Calibri" w:hAnsi="Calibri" w:cs="Calibri"/>
                <w:color w:val="222222"/>
                <w:shd w:val="clear" w:color="auto" w:fill="FFFFFF"/>
              </w:rPr>
            </w:pPr>
          </w:p>
          <w:p w14:paraId="29830D58" w14:textId="23A3B8C5" w:rsidR="007204AA" w:rsidRDefault="007204AA" w:rsidP="007204AA">
            <w:pPr>
              <w:ind w:left="36" w:right="68"/>
              <w:jc w:val="both"/>
              <w:rPr>
                <w:rFonts w:ascii="Calibri" w:hAnsi="Calibri" w:cs="Calibri"/>
                <w:color w:val="222222"/>
                <w:shd w:val="clear" w:color="auto" w:fill="FFFFFF"/>
              </w:rPr>
            </w:pPr>
          </w:p>
          <w:p w14:paraId="5AF42233" w14:textId="62D0E70D" w:rsidR="007204AA" w:rsidRDefault="007204AA" w:rsidP="007204AA">
            <w:pPr>
              <w:ind w:left="36" w:right="68"/>
              <w:jc w:val="both"/>
              <w:rPr>
                <w:rFonts w:ascii="Calibri" w:hAnsi="Calibri" w:cs="Calibri"/>
                <w:color w:val="222222"/>
                <w:shd w:val="clear" w:color="auto" w:fill="FFFFFF"/>
              </w:rPr>
            </w:pPr>
          </w:p>
          <w:p w14:paraId="033CC67A" w14:textId="4D96E73F" w:rsidR="007204AA" w:rsidRDefault="007204AA" w:rsidP="007204AA">
            <w:pPr>
              <w:ind w:left="36" w:right="68"/>
              <w:jc w:val="both"/>
              <w:rPr>
                <w:rFonts w:ascii="Calibri" w:hAnsi="Calibri" w:cs="Calibri"/>
                <w:color w:val="222222"/>
                <w:shd w:val="clear" w:color="auto" w:fill="FFFFFF"/>
              </w:rPr>
            </w:pPr>
          </w:p>
          <w:p w14:paraId="31324D2F" w14:textId="71C7C0C3" w:rsidR="007204AA" w:rsidRDefault="007204AA" w:rsidP="007204AA">
            <w:pPr>
              <w:ind w:left="36" w:right="68"/>
              <w:jc w:val="both"/>
              <w:rPr>
                <w:rFonts w:ascii="Calibri" w:hAnsi="Calibri" w:cs="Calibri"/>
                <w:color w:val="222222"/>
                <w:shd w:val="clear" w:color="auto" w:fill="FFFFFF"/>
              </w:rPr>
            </w:pPr>
          </w:p>
          <w:p w14:paraId="173AFDFE" w14:textId="4D2EA435" w:rsidR="007204AA" w:rsidRDefault="007204AA" w:rsidP="007204AA">
            <w:pPr>
              <w:ind w:left="36" w:right="68"/>
              <w:jc w:val="both"/>
              <w:rPr>
                <w:rFonts w:ascii="Calibri" w:hAnsi="Calibri" w:cs="Calibri"/>
                <w:color w:val="222222"/>
                <w:shd w:val="clear" w:color="auto" w:fill="FFFFFF"/>
              </w:rPr>
            </w:pPr>
          </w:p>
          <w:p w14:paraId="115E622B" w14:textId="6CE8C816" w:rsidR="007204AA" w:rsidRDefault="007204AA" w:rsidP="007204AA">
            <w:pPr>
              <w:ind w:left="36" w:right="68"/>
              <w:jc w:val="both"/>
              <w:rPr>
                <w:rFonts w:ascii="Calibri" w:hAnsi="Calibri" w:cs="Calibri"/>
                <w:color w:val="222222"/>
                <w:shd w:val="clear" w:color="auto" w:fill="FFFFFF"/>
              </w:rPr>
            </w:pPr>
          </w:p>
          <w:p w14:paraId="3950E43C" w14:textId="6F50AF88" w:rsidR="007204AA" w:rsidRDefault="007204AA" w:rsidP="007204AA">
            <w:pPr>
              <w:ind w:left="36" w:right="68"/>
              <w:jc w:val="both"/>
              <w:rPr>
                <w:rFonts w:ascii="Calibri" w:hAnsi="Calibri" w:cs="Calibri"/>
                <w:color w:val="222222"/>
                <w:shd w:val="clear" w:color="auto" w:fill="FFFFFF"/>
              </w:rPr>
            </w:pPr>
          </w:p>
          <w:p w14:paraId="056AD72A" w14:textId="6ECD2951" w:rsidR="007204AA" w:rsidRDefault="007204AA" w:rsidP="007204AA">
            <w:pPr>
              <w:ind w:left="36" w:right="68"/>
              <w:jc w:val="both"/>
              <w:rPr>
                <w:rFonts w:ascii="Calibri" w:hAnsi="Calibri" w:cs="Calibri"/>
                <w:color w:val="222222"/>
                <w:shd w:val="clear" w:color="auto" w:fill="FFFFFF"/>
              </w:rPr>
            </w:pPr>
          </w:p>
          <w:p w14:paraId="4FB6F811" w14:textId="395796E4" w:rsidR="007204AA" w:rsidRDefault="007204AA" w:rsidP="007204AA">
            <w:pPr>
              <w:ind w:left="36" w:right="68"/>
              <w:jc w:val="both"/>
              <w:rPr>
                <w:rFonts w:ascii="Calibri" w:hAnsi="Calibri" w:cs="Calibri"/>
                <w:color w:val="222222"/>
                <w:shd w:val="clear" w:color="auto" w:fill="FFFFFF"/>
              </w:rPr>
            </w:pPr>
          </w:p>
          <w:p w14:paraId="70448630" w14:textId="7CA8ACB9" w:rsidR="007204AA" w:rsidRDefault="007204AA" w:rsidP="007204AA">
            <w:pPr>
              <w:ind w:left="36" w:right="68"/>
              <w:jc w:val="both"/>
              <w:rPr>
                <w:rFonts w:ascii="Calibri" w:hAnsi="Calibri" w:cs="Calibri"/>
                <w:color w:val="222222"/>
                <w:shd w:val="clear" w:color="auto" w:fill="FFFFFF"/>
              </w:rPr>
            </w:pPr>
          </w:p>
          <w:p w14:paraId="6DF72A9E" w14:textId="77777777" w:rsidR="007204AA" w:rsidRDefault="007204AA" w:rsidP="007204AA">
            <w:pPr>
              <w:ind w:left="36" w:right="68"/>
              <w:jc w:val="both"/>
              <w:rPr>
                <w:rFonts w:ascii="Calibri" w:hAnsi="Calibri" w:cs="Calibri"/>
                <w:color w:val="222222"/>
                <w:shd w:val="clear" w:color="auto" w:fill="FFFFFF"/>
              </w:rPr>
            </w:pPr>
          </w:p>
          <w:p w14:paraId="3183BD8A" w14:textId="77777777" w:rsidR="007204AA" w:rsidRPr="001018AF" w:rsidRDefault="007204AA" w:rsidP="007204AA">
            <w:pPr>
              <w:ind w:right="68"/>
              <w:jc w:val="both"/>
              <w:rPr>
                <w:rFonts w:ascii="Calibri" w:hAnsi="Calibri" w:cs="Calibri"/>
                <w:color w:val="222222"/>
                <w:shd w:val="clear" w:color="auto" w:fill="FFFFFF"/>
              </w:rPr>
            </w:pPr>
          </w:p>
          <w:p w14:paraId="18D78B1F" w14:textId="77777777" w:rsidR="007969D6" w:rsidRPr="001018AF" w:rsidRDefault="007969D6" w:rsidP="007204AA">
            <w:pPr>
              <w:ind w:left="36" w:right="68"/>
              <w:jc w:val="both"/>
              <w:rPr>
                <w:rFonts w:ascii="Calibri" w:hAnsi="Calibri" w:cs="Calibri"/>
                <w:b/>
                <w:bCs/>
                <w:color w:val="222222"/>
                <w:shd w:val="clear" w:color="auto" w:fill="FFFFFF"/>
              </w:rPr>
            </w:pPr>
            <w:r w:rsidRPr="001018AF">
              <w:rPr>
                <w:rFonts w:ascii="Calibri" w:hAnsi="Calibri" w:cs="Calibri"/>
                <w:b/>
                <w:bCs/>
                <w:color w:val="222222"/>
                <w:shd w:val="clear" w:color="auto" w:fill="FFFFFF"/>
              </w:rPr>
              <w:lastRenderedPageBreak/>
              <w:t>Las instituciones de seguridad pública serán disciplinadas, profesionales y de carácter civil.</w:t>
            </w:r>
          </w:p>
          <w:p w14:paraId="2000EFDE" w14:textId="77777777" w:rsidR="007969D6" w:rsidRPr="001018AF" w:rsidRDefault="007969D6" w:rsidP="007204AA">
            <w:pPr>
              <w:ind w:left="36" w:right="68"/>
              <w:jc w:val="both"/>
              <w:rPr>
                <w:rFonts w:ascii="Calibri" w:hAnsi="Calibri" w:cs="Calibri"/>
                <w:color w:val="222222"/>
                <w:shd w:val="clear" w:color="auto" w:fill="FFFFFF"/>
              </w:rPr>
            </w:pPr>
          </w:p>
          <w:p w14:paraId="5EFED5B0" w14:textId="77777777" w:rsidR="007969D6" w:rsidRPr="001018AF"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14:paraId="7158AA0F" w14:textId="77777777" w:rsidR="007969D6" w:rsidRPr="001018AF" w:rsidRDefault="007969D6" w:rsidP="007204AA">
            <w:pPr>
              <w:ind w:left="36" w:right="68"/>
              <w:jc w:val="both"/>
              <w:rPr>
                <w:rFonts w:ascii="Calibri" w:hAnsi="Calibri" w:cs="Calibri"/>
                <w:color w:val="222222"/>
                <w:shd w:val="clear" w:color="auto" w:fill="FFFFFF"/>
              </w:rPr>
            </w:pPr>
          </w:p>
          <w:p w14:paraId="7180FB94" w14:textId="77777777" w:rsidR="007969D6" w:rsidRPr="001018AF" w:rsidRDefault="007969D6" w:rsidP="007204AA">
            <w:pPr>
              <w:pStyle w:val="Prrafodelista"/>
              <w:numPr>
                <w:ilvl w:val="0"/>
                <w:numId w:val="43"/>
              </w:numPr>
              <w:ind w:right="68"/>
              <w:jc w:val="both"/>
              <w:rPr>
                <w:rFonts w:ascii="Calibri" w:hAnsi="Calibri" w:cs="Calibri"/>
                <w:color w:val="222222"/>
                <w:shd w:val="clear" w:color="auto" w:fill="FFFFFF"/>
              </w:rPr>
            </w:pPr>
            <w:r w:rsidRPr="001018AF">
              <w:rPr>
                <w:rFonts w:ascii="Calibri" w:hAnsi="Calibri" w:cs="Calibri"/>
                <w:color w:val="222222"/>
                <w:shd w:val="clear" w:color="auto" w:fill="FFFFFF"/>
              </w:rPr>
              <w:t>a e) …</w:t>
            </w:r>
          </w:p>
          <w:p w14:paraId="7C405FF6" w14:textId="3E2AE184" w:rsidR="007969D6" w:rsidRDefault="007969D6" w:rsidP="007204AA">
            <w:pPr>
              <w:ind w:left="36" w:right="68"/>
              <w:jc w:val="both"/>
              <w:rPr>
                <w:rFonts w:ascii="Calibri" w:hAnsi="Calibri" w:cs="Calibri"/>
                <w:color w:val="222222"/>
                <w:shd w:val="clear" w:color="auto" w:fill="FFFFFF"/>
              </w:rPr>
            </w:pPr>
          </w:p>
          <w:p w14:paraId="0E1A5102" w14:textId="22A27B37" w:rsidR="007204AA" w:rsidRDefault="007204AA" w:rsidP="007204AA">
            <w:pPr>
              <w:ind w:left="36" w:right="68"/>
              <w:jc w:val="both"/>
              <w:rPr>
                <w:rFonts w:ascii="Calibri" w:hAnsi="Calibri" w:cs="Calibri"/>
                <w:color w:val="222222"/>
                <w:shd w:val="clear" w:color="auto" w:fill="FFFFFF"/>
              </w:rPr>
            </w:pPr>
          </w:p>
          <w:p w14:paraId="4E5DBD61" w14:textId="7D370841" w:rsidR="007204AA" w:rsidRDefault="007204AA" w:rsidP="007204AA">
            <w:pPr>
              <w:ind w:left="36" w:right="68"/>
              <w:jc w:val="both"/>
              <w:rPr>
                <w:rFonts w:ascii="Calibri" w:hAnsi="Calibri" w:cs="Calibri"/>
                <w:color w:val="222222"/>
                <w:shd w:val="clear" w:color="auto" w:fill="FFFFFF"/>
              </w:rPr>
            </w:pPr>
          </w:p>
          <w:p w14:paraId="43449389" w14:textId="38DCB43B" w:rsidR="007204AA" w:rsidRDefault="007204AA" w:rsidP="007204AA">
            <w:pPr>
              <w:ind w:left="36" w:right="68"/>
              <w:jc w:val="both"/>
              <w:rPr>
                <w:rFonts w:ascii="Calibri" w:hAnsi="Calibri" w:cs="Calibri"/>
                <w:color w:val="222222"/>
                <w:shd w:val="clear" w:color="auto" w:fill="FFFFFF"/>
              </w:rPr>
            </w:pPr>
          </w:p>
          <w:p w14:paraId="05FAFD86" w14:textId="08DCB91A" w:rsidR="007204AA" w:rsidRDefault="007204AA" w:rsidP="007204AA">
            <w:pPr>
              <w:ind w:left="36" w:right="68"/>
              <w:jc w:val="both"/>
              <w:rPr>
                <w:rFonts w:ascii="Calibri" w:hAnsi="Calibri" w:cs="Calibri"/>
                <w:color w:val="222222"/>
                <w:shd w:val="clear" w:color="auto" w:fill="FFFFFF"/>
              </w:rPr>
            </w:pPr>
          </w:p>
          <w:p w14:paraId="16B5CF7F" w14:textId="57E605B0" w:rsidR="007204AA" w:rsidRDefault="007204AA" w:rsidP="007204AA">
            <w:pPr>
              <w:ind w:left="36" w:right="68"/>
              <w:jc w:val="both"/>
              <w:rPr>
                <w:rFonts w:ascii="Calibri" w:hAnsi="Calibri" w:cs="Calibri"/>
                <w:color w:val="222222"/>
                <w:shd w:val="clear" w:color="auto" w:fill="FFFFFF"/>
              </w:rPr>
            </w:pPr>
          </w:p>
          <w:p w14:paraId="2E7526E0" w14:textId="5F613577" w:rsidR="007204AA" w:rsidRDefault="007204AA" w:rsidP="007204AA">
            <w:pPr>
              <w:ind w:left="36" w:right="68"/>
              <w:jc w:val="both"/>
              <w:rPr>
                <w:rFonts w:ascii="Calibri" w:hAnsi="Calibri" w:cs="Calibri"/>
                <w:color w:val="222222"/>
                <w:shd w:val="clear" w:color="auto" w:fill="FFFFFF"/>
              </w:rPr>
            </w:pPr>
          </w:p>
          <w:p w14:paraId="2F4D0B1F" w14:textId="39B06586" w:rsidR="007204AA" w:rsidRDefault="007204AA" w:rsidP="007204AA">
            <w:pPr>
              <w:ind w:left="36" w:right="68"/>
              <w:jc w:val="both"/>
              <w:rPr>
                <w:rFonts w:ascii="Calibri" w:hAnsi="Calibri" w:cs="Calibri"/>
                <w:color w:val="222222"/>
                <w:shd w:val="clear" w:color="auto" w:fill="FFFFFF"/>
              </w:rPr>
            </w:pPr>
          </w:p>
          <w:p w14:paraId="3F33A789" w14:textId="3BAF1527" w:rsidR="007204AA" w:rsidRDefault="007204AA" w:rsidP="007204AA">
            <w:pPr>
              <w:ind w:left="36" w:right="68"/>
              <w:jc w:val="both"/>
              <w:rPr>
                <w:rFonts w:ascii="Calibri" w:hAnsi="Calibri" w:cs="Calibri"/>
                <w:color w:val="222222"/>
                <w:shd w:val="clear" w:color="auto" w:fill="FFFFFF"/>
              </w:rPr>
            </w:pPr>
          </w:p>
          <w:p w14:paraId="46CB3F9A" w14:textId="7E53C6E4" w:rsidR="007204AA" w:rsidRDefault="007204AA" w:rsidP="007204AA">
            <w:pPr>
              <w:ind w:left="36" w:right="68"/>
              <w:jc w:val="both"/>
              <w:rPr>
                <w:rFonts w:ascii="Calibri" w:hAnsi="Calibri" w:cs="Calibri"/>
                <w:color w:val="222222"/>
                <w:shd w:val="clear" w:color="auto" w:fill="FFFFFF"/>
              </w:rPr>
            </w:pPr>
          </w:p>
          <w:p w14:paraId="6F0211C3" w14:textId="3D704646" w:rsidR="007204AA" w:rsidRDefault="007204AA" w:rsidP="007204AA">
            <w:pPr>
              <w:ind w:left="36" w:right="68"/>
              <w:jc w:val="both"/>
              <w:rPr>
                <w:rFonts w:ascii="Calibri" w:hAnsi="Calibri" w:cs="Calibri"/>
                <w:color w:val="222222"/>
                <w:shd w:val="clear" w:color="auto" w:fill="FFFFFF"/>
              </w:rPr>
            </w:pPr>
          </w:p>
          <w:p w14:paraId="1744BC94" w14:textId="430348BD" w:rsidR="007204AA" w:rsidRDefault="007204AA" w:rsidP="007204AA">
            <w:pPr>
              <w:ind w:left="36" w:right="68"/>
              <w:jc w:val="both"/>
              <w:rPr>
                <w:rFonts w:ascii="Calibri" w:hAnsi="Calibri" w:cs="Calibri"/>
                <w:color w:val="222222"/>
                <w:shd w:val="clear" w:color="auto" w:fill="FFFFFF"/>
              </w:rPr>
            </w:pPr>
          </w:p>
          <w:p w14:paraId="700A65BB" w14:textId="59EDA66D" w:rsidR="007204AA" w:rsidRDefault="007204AA" w:rsidP="007204AA">
            <w:pPr>
              <w:ind w:left="36" w:right="68"/>
              <w:jc w:val="both"/>
              <w:rPr>
                <w:rFonts w:ascii="Calibri" w:hAnsi="Calibri" w:cs="Calibri"/>
                <w:color w:val="222222"/>
                <w:shd w:val="clear" w:color="auto" w:fill="FFFFFF"/>
              </w:rPr>
            </w:pPr>
          </w:p>
          <w:p w14:paraId="0D16883B" w14:textId="3474F0BD" w:rsidR="007204AA" w:rsidRDefault="007204AA" w:rsidP="007204AA">
            <w:pPr>
              <w:ind w:left="36" w:right="68"/>
              <w:jc w:val="both"/>
              <w:rPr>
                <w:rFonts w:ascii="Calibri" w:hAnsi="Calibri" w:cs="Calibri"/>
                <w:color w:val="222222"/>
                <w:shd w:val="clear" w:color="auto" w:fill="FFFFFF"/>
              </w:rPr>
            </w:pPr>
          </w:p>
          <w:p w14:paraId="05444A12" w14:textId="27DA4BFD" w:rsidR="007204AA" w:rsidRDefault="007204AA" w:rsidP="007204AA">
            <w:pPr>
              <w:ind w:left="36" w:right="68"/>
              <w:jc w:val="both"/>
              <w:rPr>
                <w:rFonts w:ascii="Calibri" w:hAnsi="Calibri" w:cs="Calibri"/>
                <w:color w:val="222222"/>
                <w:shd w:val="clear" w:color="auto" w:fill="FFFFFF"/>
              </w:rPr>
            </w:pPr>
          </w:p>
          <w:p w14:paraId="7CA1EC44" w14:textId="6AF1F838" w:rsidR="007204AA" w:rsidRDefault="007204AA" w:rsidP="007204AA">
            <w:pPr>
              <w:ind w:left="36" w:right="68"/>
              <w:jc w:val="both"/>
              <w:rPr>
                <w:rFonts w:ascii="Calibri" w:hAnsi="Calibri" w:cs="Calibri"/>
                <w:color w:val="222222"/>
                <w:shd w:val="clear" w:color="auto" w:fill="FFFFFF"/>
              </w:rPr>
            </w:pPr>
          </w:p>
          <w:p w14:paraId="5FCC5E93" w14:textId="3E550C56" w:rsidR="007204AA" w:rsidRDefault="007204AA" w:rsidP="007204AA">
            <w:pPr>
              <w:ind w:left="36" w:right="68"/>
              <w:jc w:val="both"/>
              <w:rPr>
                <w:rFonts w:ascii="Calibri" w:hAnsi="Calibri" w:cs="Calibri"/>
                <w:color w:val="222222"/>
                <w:shd w:val="clear" w:color="auto" w:fill="FFFFFF"/>
              </w:rPr>
            </w:pPr>
          </w:p>
          <w:p w14:paraId="5FC71E66" w14:textId="74E6231E" w:rsidR="007204AA" w:rsidRDefault="007204AA" w:rsidP="007204AA">
            <w:pPr>
              <w:ind w:left="36" w:right="68"/>
              <w:jc w:val="both"/>
              <w:rPr>
                <w:rFonts w:ascii="Calibri" w:hAnsi="Calibri" w:cs="Calibri"/>
                <w:color w:val="222222"/>
                <w:shd w:val="clear" w:color="auto" w:fill="FFFFFF"/>
              </w:rPr>
            </w:pPr>
          </w:p>
          <w:p w14:paraId="3BDE1D9A" w14:textId="53225F68" w:rsidR="007204AA" w:rsidRDefault="007204AA" w:rsidP="007204AA">
            <w:pPr>
              <w:ind w:left="36" w:right="68"/>
              <w:jc w:val="both"/>
              <w:rPr>
                <w:rFonts w:ascii="Calibri" w:hAnsi="Calibri" w:cs="Calibri"/>
                <w:color w:val="222222"/>
                <w:shd w:val="clear" w:color="auto" w:fill="FFFFFF"/>
              </w:rPr>
            </w:pPr>
          </w:p>
          <w:p w14:paraId="68B2F70A" w14:textId="34BC27CE" w:rsidR="007204AA" w:rsidRDefault="007204AA" w:rsidP="007204AA">
            <w:pPr>
              <w:ind w:left="36" w:right="68"/>
              <w:jc w:val="both"/>
              <w:rPr>
                <w:rFonts w:ascii="Calibri" w:hAnsi="Calibri" w:cs="Calibri"/>
                <w:color w:val="222222"/>
                <w:shd w:val="clear" w:color="auto" w:fill="FFFFFF"/>
              </w:rPr>
            </w:pPr>
          </w:p>
          <w:p w14:paraId="314FD644" w14:textId="5EDBACAB" w:rsidR="007204AA" w:rsidRDefault="007204AA" w:rsidP="007204AA">
            <w:pPr>
              <w:ind w:left="36" w:right="68"/>
              <w:jc w:val="both"/>
              <w:rPr>
                <w:rFonts w:ascii="Calibri" w:hAnsi="Calibri" w:cs="Calibri"/>
                <w:color w:val="222222"/>
                <w:shd w:val="clear" w:color="auto" w:fill="FFFFFF"/>
              </w:rPr>
            </w:pPr>
          </w:p>
          <w:p w14:paraId="2C7BFE47" w14:textId="2BD6C1AF" w:rsidR="007204AA" w:rsidRDefault="007204AA" w:rsidP="007204AA">
            <w:pPr>
              <w:ind w:left="36" w:right="68"/>
              <w:jc w:val="both"/>
              <w:rPr>
                <w:rFonts w:ascii="Calibri" w:hAnsi="Calibri" w:cs="Calibri"/>
                <w:color w:val="222222"/>
                <w:shd w:val="clear" w:color="auto" w:fill="FFFFFF"/>
              </w:rPr>
            </w:pPr>
          </w:p>
          <w:p w14:paraId="68D132E2" w14:textId="3C99FFEA" w:rsidR="007204AA" w:rsidRDefault="007204AA" w:rsidP="007204AA">
            <w:pPr>
              <w:ind w:left="36" w:right="68"/>
              <w:jc w:val="both"/>
              <w:rPr>
                <w:rFonts w:ascii="Calibri" w:hAnsi="Calibri" w:cs="Calibri"/>
                <w:color w:val="222222"/>
                <w:shd w:val="clear" w:color="auto" w:fill="FFFFFF"/>
              </w:rPr>
            </w:pPr>
          </w:p>
          <w:p w14:paraId="7AFB787D" w14:textId="1C4A545D" w:rsidR="007204AA" w:rsidRDefault="007204AA" w:rsidP="007204AA">
            <w:pPr>
              <w:ind w:left="36" w:right="68"/>
              <w:jc w:val="both"/>
              <w:rPr>
                <w:rFonts w:ascii="Calibri" w:hAnsi="Calibri" w:cs="Calibri"/>
                <w:color w:val="222222"/>
                <w:shd w:val="clear" w:color="auto" w:fill="FFFFFF"/>
              </w:rPr>
            </w:pPr>
          </w:p>
          <w:p w14:paraId="6A933E7D" w14:textId="2DD11EEC" w:rsidR="007204AA" w:rsidRDefault="007204AA" w:rsidP="007204AA">
            <w:pPr>
              <w:ind w:left="36" w:right="68"/>
              <w:jc w:val="both"/>
              <w:rPr>
                <w:rFonts w:ascii="Calibri" w:hAnsi="Calibri" w:cs="Calibri"/>
                <w:color w:val="222222"/>
                <w:shd w:val="clear" w:color="auto" w:fill="FFFFFF"/>
              </w:rPr>
            </w:pPr>
          </w:p>
          <w:p w14:paraId="4A9C1196" w14:textId="605B76C4" w:rsidR="007204AA" w:rsidRDefault="007204AA" w:rsidP="007204AA">
            <w:pPr>
              <w:ind w:left="36" w:right="68"/>
              <w:jc w:val="both"/>
              <w:rPr>
                <w:rFonts w:ascii="Calibri" w:hAnsi="Calibri" w:cs="Calibri"/>
                <w:color w:val="222222"/>
                <w:shd w:val="clear" w:color="auto" w:fill="FFFFFF"/>
              </w:rPr>
            </w:pPr>
          </w:p>
          <w:p w14:paraId="2FE81DC9" w14:textId="76CB8707" w:rsidR="007204AA" w:rsidRDefault="007204AA" w:rsidP="007204AA">
            <w:pPr>
              <w:ind w:left="36" w:right="68"/>
              <w:jc w:val="both"/>
              <w:rPr>
                <w:rFonts w:ascii="Calibri" w:hAnsi="Calibri" w:cs="Calibri"/>
                <w:color w:val="222222"/>
                <w:shd w:val="clear" w:color="auto" w:fill="FFFFFF"/>
              </w:rPr>
            </w:pPr>
          </w:p>
          <w:p w14:paraId="7907FDAB" w14:textId="429B7924" w:rsidR="007204AA" w:rsidRDefault="007204AA" w:rsidP="007204AA">
            <w:pPr>
              <w:ind w:left="36" w:right="68"/>
              <w:jc w:val="both"/>
              <w:rPr>
                <w:rFonts w:ascii="Calibri" w:hAnsi="Calibri" w:cs="Calibri"/>
                <w:color w:val="222222"/>
                <w:shd w:val="clear" w:color="auto" w:fill="FFFFFF"/>
              </w:rPr>
            </w:pPr>
          </w:p>
          <w:p w14:paraId="618322D5" w14:textId="1D066909" w:rsidR="007204AA" w:rsidRDefault="007204AA" w:rsidP="007204AA">
            <w:pPr>
              <w:ind w:left="36" w:right="68"/>
              <w:jc w:val="both"/>
              <w:rPr>
                <w:rFonts w:ascii="Calibri" w:hAnsi="Calibri" w:cs="Calibri"/>
                <w:color w:val="222222"/>
                <w:shd w:val="clear" w:color="auto" w:fill="FFFFFF"/>
              </w:rPr>
            </w:pPr>
          </w:p>
          <w:p w14:paraId="19F84E4C" w14:textId="65E06CC9" w:rsidR="007204AA" w:rsidRDefault="007204AA" w:rsidP="007204AA">
            <w:pPr>
              <w:ind w:left="36" w:right="68"/>
              <w:jc w:val="both"/>
              <w:rPr>
                <w:rFonts w:ascii="Calibri" w:hAnsi="Calibri" w:cs="Calibri"/>
                <w:color w:val="222222"/>
                <w:shd w:val="clear" w:color="auto" w:fill="FFFFFF"/>
              </w:rPr>
            </w:pPr>
          </w:p>
          <w:p w14:paraId="6DBA372E" w14:textId="1BE3C996" w:rsidR="007204AA" w:rsidRDefault="007204AA" w:rsidP="007204AA">
            <w:pPr>
              <w:ind w:left="36" w:right="68"/>
              <w:jc w:val="both"/>
              <w:rPr>
                <w:rFonts w:ascii="Calibri" w:hAnsi="Calibri" w:cs="Calibri"/>
                <w:color w:val="222222"/>
                <w:shd w:val="clear" w:color="auto" w:fill="FFFFFF"/>
              </w:rPr>
            </w:pPr>
          </w:p>
          <w:p w14:paraId="0CB94C4C" w14:textId="3BB0BA0E" w:rsidR="007204AA" w:rsidRDefault="007204AA" w:rsidP="007204AA">
            <w:pPr>
              <w:ind w:left="36" w:right="68"/>
              <w:jc w:val="both"/>
              <w:rPr>
                <w:rFonts w:ascii="Calibri" w:hAnsi="Calibri" w:cs="Calibri"/>
                <w:color w:val="222222"/>
                <w:shd w:val="clear" w:color="auto" w:fill="FFFFFF"/>
              </w:rPr>
            </w:pPr>
          </w:p>
          <w:p w14:paraId="05DE78A4" w14:textId="42C6DEFB" w:rsidR="007204AA" w:rsidRDefault="007204AA" w:rsidP="007204AA">
            <w:pPr>
              <w:ind w:left="36" w:right="68"/>
              <w:jc w:val="both"/>
              <w:rPr>
                <w:rFonts w:ascii="Calibri" w:hAnsi="Calibri" w:cs="Calibri"/>
                <w:color w:val="222222"/>
                <w:shd w:val="clear" w:color="auto" w:fill="FFFFFF"/>
              </w:rPr>
            </w:pPr>
          </w:p>
          <w:p w14:paraId="62650DE3" w14:textId="59D29AF9" w:rsidR="007204AA" w:rsidRDefault="007204AA" w:rsidP="007204AA">
            <w:pPr>
              <w:ind w:left="36" w:right="68"/>
              <w:jc w:val="both"/>
              <w:rPr>
                <w:rFonts w:ascii="Calibri" w:hAnsi="Calibri" w:cs="Calibri"/>
                <w:color w:val="222222"/>
                <w:shd w:val="clear" w:color="auto" w:fill="FFFFFF"/>
              </w:rPr>
            </w:pPr>
          </w:p>
          <w:p w14:paraId="7F9036AB" w14:textId="5A8E33C2" w:rsidR="007204AA" w:rsidRDefault="007204AA" w:rsidP="007204AA">
            <w:pPr>
              <w:ind w:left="36" w:right="68"/>
              <w:jc w:val="both"/>
              <w:rPr>
                <w:rFonts w:ascii="Calibri" w:hAnsi="Calibri" w:cs="Calibri"/>
                <w:color w:val="222222"/>
                <w:shd w:val="clear" w:color="auto" w:fill="FFFFFF"/>
              </w:rPr>
            </w:pPr>
          </w:p>
          <w:p w14:paraId="1C647A36" w14:textId="55B13033" w:rsidR="007204AA" w:rsidRDefault="007204AA" w:rsidP="007204AA">
            <w:pPr>
              <w:ind w:left="36" w:right="68"/>
              <w:jc w:val="both"/>
              <w:rPr>
                <w:rFonts w:ascii="Calibri" w:hAnsi="Calibri" w:cs="Calibri"/>
                <w:color w:val="222222"/>
                <w:shd w:val="clear" w:color="auto" w:fill="FFFFFF"/>
              </w:rPr>
            </w:pPr>
          </w:p>
          <w:p w14:paraId="0992F26B" w14:textId="656A96D6" w:rsidR="007204AA" w:rsidRDefault="007204AA" w:rsidP="007204AA">
            <w:pPr>
              <w:ind w:left="36" w:right="68"/>
              <w:jc w:val="both"/>
              <w:rPr>
                <w:rFonts w:ascii="Calibri" w:hAnsi="Calibri" w:cs="Calibri"/>
                <w:color w:val="222222"/>
                <w:shd w:val="clear" w:color="auto" w:fill="FFFFFF"/>
              </w:rPr>
            </w:pPr>
          </w:p>
          <w:p w14:paraId="452970C6" w14:textId="61D83E62" w:rsidR="007204AA" w:rsidRDefault="007204AA" w:rsidP="007204AA">
            <w:pPr>
              <w:ind w:left="36" w:right="68"/>
              <w:jc w:val="both"/>
              <w:rPr>
                <w:rFonts w:ascii="Calibri" w:hAnsi="Calibri" w:cs="Calibri"/>
                <w:color w:val="222222"/>
                <w:shd w:val="clear" w:color="auto" w:fill="FFFFFF"/>
              </w:rPr>
            </w:pPr>
          </w:p>
          <w:p w14:paraId="3FDE295E" w14:textId="48E5C6FA" w:rsidR="007204AA" w:rsidRDefault="007204AA" w:rsidP="007204AA">
            <w:pPr>
              <w:ind w:left="36" w:right="68"/>
              <w:jc w:val="both"/>
              <w:rPr>
                <w:rFonts w:ascii="Calibri" w:hAnsi="Calibri" w:cs="Calibri"/>
                <w:color w:val="222222"/>
                <w:shd w:val="clear" w:color="auto" w:fill="FFFFFF"/>
              </w:rPr>
            </w:pPr>
          </w:p>
          <w:p w14:paraId="320F37C4" w14:textId="0CDB36F8" w:rsidR="007204AA" w:rsidRDefault="007204AA" w:rsidP="007204AA">
            <w:pPr>
              <w:ind w:left="36" w:right="68"/>
              <w:jc w:val="both"/>
              <w:rPr>
                <w:rFonts w:ascii="Calibri" w:hAnsi="Calibri" w:cs="Calibri"/>
                <w:color w:val="222222"/>
                <w:shd w:val="clear" w:color="auto" w:fill="FFFFFF"/>
              </w:rPr>
            </w:pPr>
          </w:p>
          <w:p w14:paraId="50D876A0" w14:textId="1B4BAA40" w:rsidR="007204AA" w:rsidRDefault="007204AA" w:rsidP="007204AA">
            <w:pPr>
              <w:ind w:left="36" w:right="68"/>
              <w:jc w:val="both"/>
              <w:rPr>
                <w:rFonts w:ascii="Calibri" w:hAnsi="Calibri" w:cs="Calibri"/>
                <w:color w:val="222222"/>
                <w:shd w:val="clear" w:color="auto" w:fill="FFFFFF"/>
              </w:rPr>
            </w:pPr>
          </w:p>
          <w:p w14:paraId="40CF0FB9" w14:textId="629B0811" w:rsidR="007204AA" w:rsidRDefault="007204AA" w:rsidP="007204AA">
            <w:pPr>
              <w:ind w:left="36" w:right="68"/>
              <w:jc w:val="both"/>
              <w:rPr>
                <w:rFonts w:ascii="Calibri" w:hAnsi="Calibri" w:cs="Calibri"/>
                <w:color w:val="222222"/>
                <w:shd w:val="clear" w:color="auto" w:fill="FFFFFF"/>
              </w:rPr>
            </w:pPr>
          </w:p>
          <w:p w14:paraId="70916889" w14:textId="15645359" w:rsidR="007204AA" w:rsidRDefault="007204AA" w:rsidP="007204AA">
            <w:pPr>
              <w:ind w:left="36" w:right="68"/>
              <w:jc w:val="both"/>
              <w:rPr>
                <w:rFonts w:ascii="Calibri" w:hAnsi="Calibri" w:cs="Calibri"/>
                <w:color w:val="222222"/>
                <w:shd w:val="clear" w:color="auto" w:fill="FFFFFF"/>
              </w:rPr>
            </w:pPr>
          </w:p>
          <w:p w14:paraId="44DE2F4F" w14:textId="77777777" w:rsidR="007204AA" w:rsidRDefault="007204AA" w:rsidP="007204AA">
            <w:pPr>
              <w:ind w:left="36" w:right="68"/>
              <w:jc w:val="both"/>
              <w:rPr>
                <w:rFonts w:ascii="Calibri" w:hAnsi="Calibri" w:cs="Calibri"/>
                <w:color w:val="222222"/>
                <w:shd w:val="clear" w:color="auto" w:fill="FFFFFF"/>
              </w:rPr>
            </w:pPr>
          </w:p>
          <w:p w14:paraId="5FCB8050" w14:textId="77777777" w:rsidR="007204AA" w:rsidRPr="001018AF" w:rsidRDefault="007204AA" w:rsidP="007204AA">
            <w:pPr>
              <w:ind w:left="36" w:right="68"/>
              <w:jc w:val="both"/>
              <w:rPr>
                <w:rFonts w:ascii="Calibri" w:hAnsi="Calibri" w:cs="Calibri"/>
                <w:color w:val="222222"/>
                <w:shd w:val="clear" w:color="auto" w:fill="FFFFFF"/>
              </w:rPr>
            </w:pPr>
          </w:p>
          <w:p w14:paraId="4CAE62AB" w14:textId="77777777" w:rsidR="007969D6" w:rsidRPr="001018AF" w:rsidRDefault="007969D6" w:rsidP="007204AA">
            <w:pPr>
              <w:ind w:left="36" w:right="68"/>
              <w:jc w:val="both"/>
              <w:rPr>
                <w:rFonts w:ascii="Calibri" w:hAnsi="Calibri" w:cs="Calibri"/>
                <w:b/>
                <w:bCs/>
                <w:color w:val="222222"/>
                <w:shd w:val="clear" w:color="auto" w:fill="FFFFFF"/>
              </w:rPr>
            </w:pPr>
            <w:r w:rsidRPr="001018AF">
              <w:rPr>
                <w:rFonts w:ascii="Calibri" w:hAnsi="Calibri" w:cs="Calibri"/>
                <w:color w:val="222222"/>
                <w:shd w:val="clear" w:color="auto" w:fill="FFFFFF"/>
              </w:rPr>
              <w:t xml:space="preserve">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w:t>
            </w:r>
            <w:r w:rsidRPr="001018AF">
              <w:rPr>
                <w:rFonts w:ascii="Calibri" w:hAnsi="Calibri" w:cs="Calibri"/>
                <w:b/>
                <w:bCs/>
                <w:color w:val="222222"/>
                <w:shd w:val="clear" w:color="auto" w:fill="FFFFFF"/>
              </w:rPr>
              <w:t xml:space="preserve">La ley determinará la estructura orgánica y de dirección de la Guardia Nacional. </w:t>
            </w:r>
          </w:p>
          <w:p w14:paraId="590C0F2A" w14:textId="77777777" w:rsidR="007969D6" w:rsidRPr="001018AF" w:rsidRDefault="007969D6" w:rsidP="007204AA">
            <w:pPr>
              <w:ind w:left="36" w:right="68"/>
              <w:jc w:val="both"/>
              <w:rPr>
                <w:rFonts w:ascii="Calibri" w:hAnsi="Calibri" w:cs="Calibri"/>
                <w:color w:val="222222"/>
                <w:shd w:val="clear" w:color="auto" w:fill="FFFFFF"/>
              </w:rPr>
            </w:pPr>
          </w:p>
          <w:p w14:paraId="3EAE9E51" w14:textId="77777777" w:rsidR="007969D6" w:rsidRPr="001018AF"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La secretaría del ramo de seguridad pública formulará la Estrategia Nacional de Seguridad Pública, y los programas, políticas y acciones respectivos.</w:t>
            </w:r>
          </w:p>
          <w:p w14:paraId="4BFC5E05" w14:textId="77777777" w:rsidR="007969D6" w:rsidRPr="001018AF" w:rsidRDefault="007969D6" w:rsidP="007204AA">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BAFC26E" w14:textId="77777777" w:rsidR="007969D6" w:rsidRDefault="007969D6" w:rsidP="007204AA">
            <w:pPr>
              <w:ind w:left="36" w:right="68"/>
              <w:jc w:val="both"/>
              <w:rPr>
                <w:rFonts w:ascii="Arial" w:hAnsi="Arial" w:cs="Arial"/>
                <w:color w:val="222222"/>
                <w:shd w:val="clear" w:color="auto" w:fill="FFFFFF"/>
              </w:rPr>
            </w:pPr>
          </w:p>
          <w:p w14:paraId="54148C94" w14:textId="77777777" w:rsidR="007969D6" w:rsidRDefault="007969D6" w:rsidP="00CA4131">
            <w:pPr>
              <w:spacing w:line="276" w:lineRule="auto"/>
              <w:jc w:val="both"/>
              <w:rPr>
                <w:rFonts w:ascii="Arial" w:hAnsi="Arial" w:cs="Arial"/>
                <w:bCs/>
              </w:rPr>
            </w:pPr>
          </w:p>
        </w:tc>
      </w:tr>
      <w:tr w:rsidR="007969D6" w14:paraId="0261F88A" w14:textId="77777777" w:rsidTr="00D577F9">
        <w:trPr>
          <w:jc w:val="center"/>
        </w:trPr>
        <w:tc>
          <w:tcPr>
            <w:tcW w:w="4390" w:type="dxa"/>
          </w:tcPr>
          <w:p w14:paraId="0EA223E7" w14:textId="77777777" w:rsidR="000C2881" w:rsidRPr="007204AA" w:rsidRDefault="000C2881" w:rsidP="000C2881">
            <w:pPr>
              <w:ind w:firstLine="289"/>
              <w:jc w:val="both"/>
              <w:rPr>
                <w:rFonts w:asciiTheme="minorHAnsi" w:hAnsiTheme="minorHAnsi" w:cstheme="minorHAnsi"/>
              </w:rPr>
            </w:pPr>
            <w:bookmarkStart w:id="4" w:name="Artículo_32"/>
            <w:r w:rsidRPr="007204AA">
              <w:rPr>
                <w:rFonts w:asciiTheme="minorHAnsi" w:hAnsiTheme="minorHAnsi" w:cstheme="minorHAnsi"/>
                <w:b/>
              </w:rPr>
              <w:lastRenderedPageBreak/>
              <w:t>Artículo 32</w:t>
            </w:r>
            <w:bookmarkEnd w:id="4"/>
            <w:r w:rsidRPr="007204AA">
              <w:rPr>
                <w:rFonts w:asciiTheme="minorHAnsi" w:hAnsiTheme="minorHAnsi" w:cstheme="minorHAnsi"/>
                <w:b/>
              </w:rPr>
              <w:t>.</w:t>
            </w:r>
            <w:r w:rsidRPr="007204AA">
              <w:rPr>
                <w:rFonts w:asciiTheme="minorHAnsi" w:hAnsiTheme="minorHAnsi" w:cstheme="minorHAnsi"/>
              </w:rPr>
              <w:t xml:space="preserve"> La Ley regulará el ejercicio de los derechos que la legislación mexicana otorga a los mexicanos que posean otra nacionalidad y establecerá normas para evitar conflictos por doble nacionalidad.</w:t>
            </w:r>
          </w:p>
          <w:p w14:paraId="7D4815F4" w14:textId="77777777" w:rsidR="000C2881" w:rsidRPr="007204AA" w:rsidRDefault="000C2881" w:rsidP="000C2881">
            <w:pPr>
              <w:ind w:firstLine="289"/>
              <w:jc w:val="both"/>
              <w:rPr>
                <w:rFonts w:asciiTheme="minorHAnsi" w:hAnsiTheme="minorHAnsi" w:cstheme="minorHAnsi"/>
              </w:rPr>
            </w:pPr>
          </w:p>
          <w:p w14:paraId="517F24F4" w14:textId="77777777" w:rsidR="000C2881" w:rsidRPr="007204AA" w:rsidRDefault="000C2881" w:rsidP="000C2881">
            <w:pPr>
              <w:ind w:firstLine="289"/>
              <w:jc w:val="both"/>
              <w:rPr>
                <w:rFonts w:asciiTheme="minorHAnsi" w:hAnsiTheme="minorHAnsi" w:cstheme="minorHAnsi"/>
              </w:rPr>
            </w:pPr>
            <w:r w:rsidRPr="007204AA">
              <w:rPr>
                <w:rFonts w:asciiTheme="minorHAnsi" w:hAnsiTheme="minorHAnsi" w:cstheme="minorHAnsi"/>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14:paraId="15B99376" w14:textId="77777777" w:rsidR="000C2881" w:rsidRPr="007204AA" w:rsidRDefault="000C2881" w:rsidP="000C2881">
            <w:pPr>
              <w:ind w:firstLine="289"/>
              <w:jc w:val="both"/>
              <w:rPr>
                <w:rFonts w:asciiTheme="minorHAnsi" w:hAnsiTheme="minorHAnsi" w:cstheme="minorHAnsi"/>
              </w:rPr>
            </w:pPr>
          </w:p>
          <w:p w14:paraId="0B5AE226" w14:textId="77777777" w:rsidR="000C2881" w:rsidRPr="007204AA" w:rsidRDefault="000C2881" w:rsidP="000C2881">
            <w:pPr>
              <w:ind w:firstLine="289"/>
              <w:jc w:val="both"/>
              <w:rPr>
                <w:rFonts w:asciiTheme="minorHAnsi" w:hAnsiTheme="minorHAnsi" w:cstheme="minorHAnsi"/>
              </w:rPr>
            </w:pPr>
            <w:r w:rsidRPr="007204AA">
              <w:rPr>
                <w:rFonts w:asciiTheme="minorHAnsi" w:hAnsiTheme="minorHAnsi" w:cstheme="minorHAnsi"/>
              </w:rP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14:paraId="38A27BD6" w14:textId="77777777" w:rsidR="000C2881" w:rsidRPr="007204AA" w:rsidRDefault="000C2881" w:rsidP="000C2881">
            <w:pPr>
              <w:ind w:firstLine="289"/>
              <w:jc w:val="both"/>
              <w:rPr>
                <w:rFonts w:asciiTheme="minorHAnsi" w:hAnsiTheme="minorHAnsi" w:cstheme="minorHAnsi"/>
              </w:rPr>
            </w:pPr>
          </w:p>
          <w:p w14:paraId="4C7584C7" w14:textId="77777777" w:rsidR="000C2881" w:rsidRPr="007204AA" w:rsidRDefault="000C2881" w:rsidP="000C2881">
            <w:pPr>
              <w:ind w:firstLine="289"/>
              <w:jc w:val="both"/>
              <w:rPr>
                <w:rFonts w:asciiTheme="minorHAnsi" w:hAnsiTheme="minorHAnsi" w:cstheme="minorHAnsi"/>
              </w:rPr>
            </w:pPr>
            <w:r w:rsidRPr="007204AA">
              <w:rPr>
                <w:rFonts w:asciiTheme="minorHAnsi" w:hAnsiTheme="minorHAnsi" w:cstheme="minorHAnsi"/>
              </w:rPr>
              <w:t xml:space="preserve">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w:t>
            </w:r>
            <w:r w:rsidRPr="007204AA">
              <w:rPr>
                <w:rFonts w:asciiTheme="minorHAnsi" w:hAnsiTheme="minorHAnsi" w:cstheme="minorHAnsi"/>
              </w:rPr>
              <w:lastRenderedPageBreak/>
              <w:t>puerto y todos los servicios de practicaje y comandante de aeródromo.</w:t>
            </w:r>
          </w:p>
          <w:p w14:paraId="53739D6F" w14:textId="77777777" w:rsidR="000C2881" w:rsidRPr="007204AA" w:rsidRDefault="000C2881" w:rsidP="000C2881">
            <w:pPr>
              <w:ind w:firstLine="289"/>
              <w:jc w:val="both"/>
              <w:rPr>
                <w:rFonts w:asciiTheme="minorHAnsi" w:hAnsiTheme="minorHAnsi" w:cstheme="minorHAnsi"/>
              </w:rPr>
            </w:pPr>
          </w:p>
          <w:p w14:paraId="156B8EAF" w14:textId="77777777" w:rsidR="000C2881" w:rsidRPr="007204AA" w:rsidRDefault="000C2881" w:rsidP="000C2881">
            <w:pPr>
              <w:ind w:firstLine="289"/>
              <w:jc w:val="both"/>
              <w:rPr>
                <w:rFonts w:asciiTheme="minorHAnsi" w:hAnsiTheme="minorHAnsi" w:cstheme="minorHAnsi"/>
              </w:rPr>
            </w:pPr>
            <w:r w:rsidRPr="007204AA">
              <w:rPr>
                <w:rFonts w:asciiTheme="minorHAnsi" w:hAnsiTheme="minorHAnsi" w:cstheme="minorHAnsi"/>
              </w:rPr>
              <w:t>Los mexicanos serán preferidos a los extranjeros en igualdad de circunstancias, para toda clase de concesiones y para todos los empleos, cargos o comisiones de gobierno en que no sea indispensable la calidad de ciudadano.</w:t>
            </w:r>
          </w:p>
          <w:p w14:paraId="1D5014A1" w14:textId="77777777" w:rsidR="007969D6" w:rsidRDefault="007969D6" w:rsidP="00CA4131">
            <w:pPr>
              <w:spacing w:line="276" w:lineRule="auto"/>
              <w:jc w:val="both"/>
              <w:rPr>
                <w:rFonts w:ascii="Arial" w:hAnsi="Arial" w:cs="Arial"/>
                <w:bCs/>
              </w:rPr>
            </w:pPr>
          </w:p>
        </w:tc>
        <w:tc>
          <w:tcPr>
            <w:tcW w:w="4005" w:type="dxa"/>
          </w:tcPr>
          <w:p w14:paraId="431621B2"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Artículo 32. …</w:t>
            </w:r>
          </w:p>
          <w:p w14:paraId="4A947C43" w14:textId="77777777" w:rsidR="007204AA" w:rsidRDefault="007204AA" w:rsidP="007204AA">
            <w:pPr>
              <w:ind w:left="36" w:right="68"/>
              <w:jc w:val="both"/>
              <w:rPr>
                <w:rFonts w:asciiTheme="minorHAnsi" w:hAnsiTheme="minorHAnsi" w:cstheme="minorHAnsi"/>
                <w:color w:val="222222"/>
                <w:shd w:val="clear" w:color="auto" w:fill="FFFFFF"/>
              </w:rPr>
            </w:pPr>
          </w:p>
          <w:p w14:paraId="09F38B2C" w14:textId="77777777" w:rsidR="007204AA" w:rsidRDefault="007204AA" w:rsidP="007204AA">
            <w:pPr>
              <w:ind w:left="36" w:right="68"/>
              <w:jc w:val="both"/>
              <w:rPr>
                <w:rFonts w:asciiTheme="minorHAnsi" w:hAnsiTheme="minorHAnsi" w:cstheme="minorHAnsi"/>
                <w:color w:val="222222"/>
                <w:shd w:val="clear" w:color="auto" w:fill="FFFFFF"/>
              </w:rPr>
            </w:pPr>
          </w:p>
          <w:p w14:paraId="20E34500" w14:textId="77777777" w:rsidR="007204AA" w:rsidRDefault="007204AA" w:rsidP="007204AA">
            <w:pPr>
              <w:ind w:left="36" w:right="68"/>
              <w:jc w:val="both"/>
              <w:rPr>
                <w:rFonts w:asciiTheme="minorHAnsi" w:hAnsiTheme="minorHAnsi" w:cstheme="minorHAnsi"/>
                <w:color w:val="222222"/>
                <w:shd w:val="clear" w:color="auto" w:fill="FFFFFF"/>
              </w:rPr>
            </w:pPr>
          </w:p>
          <w:p w14:paraId="68DB6C0D" w14:textId="77777777" w:rsidR="007204AA" w:rsidRDefault="007204AA" w:rsidP="007204AA">
            <w:pPr>
              <w:ind w:left="36" w:right="68"/>
              <w:jc w:val="both"/>
              <w:rPr>
                <w:rFonts w:asciiTheme="minorHAnsi" w:hAnsiTheme="minorHAnsi" w:cstheme="minorHAnsi"/>
                <w:color w:val="222222"/>
                <w:shd w:val="clear" w:color="auto" w:fill="FFFFFF"/>
              </w:rPr>
            </w:pPr>
          </w:p>
          <w:p w14:paraId="0AF91507" w14:textId="77777777" w:rsidR="007204AA" w:rsidRDefault="007204AA" w:rsidP="007204AA">
            <w:pPr>
              <w:ind w:left="36" w:right="68"/>
              <w:jc w:val="both"/>
              <w:rPr>
                <w:rFonts w:asciiTheme="minorHAnsi" w:hAnsiTheme="minorHAnsi" w:cstheme="minorHAnsi"/>
                <w:color w:val="222222"/>
                <w:shd w:val="clear" w:color="auto" w:fill="FFFFFF"/>
              </w:rPr>
            </w:pPr>
          </w:p>
          <w:p w14:paraId="43177737" w14:textId="44CD1706"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28175D8C" w14:textId="77777777" w:rsidR="007204AA" w:rsidRDefault="007204AA" w:rsidP="007204AA">
            <w:pPr>
              <w:ind w:left="36" w:right="68"/>
              <w:jc w:val="both"/>
              <w:rPr>
                <w:rFonts w:asciiTheme="minorHAnsi" w:hAnsiTheme="minorHAnsi" w:cstheme="minorHAnsi"/>
                <w:color w:val="222222"/>
                <w:shd w:val="clear" w:color="auto" w:fill="FFFFFF"/>
              </w:rPr>
            </w:pPr>
          </w:p>
          <w:p w14:paraId="186F1343" w14:textId="77777777" w:rsidR="007204AA" w:rsidRDefault="007204AA" w:rsidP="007204AA">
            <w:pPr>
              <w:ind w:left="36" w:right="68"/>
              <w:jc w:val="both"/>
              <w:rPr>
                <w:rFonts w:asciiTheme="minorHAnsi" w:hAnsiTheme="minorHAnsi" w:cstheme="minorHAnsi"/>
                <w:color w:val="222222"/>
                <w:shd w:val="clear" w:color="auto" w:fill="FFFFFF"/>
              </w:rPr>
            </w:pPr>
          </w:p>
          <w:p w14:paraId="3337AF61" w14:textId="77777777" w:rsidR="007204AA" w:rsidRDefault="007204AA" w:rsidP="007204AA">
            <w:pPr>
              <w:ind w:left="36" w:right="68"/>
              <w:jc w:val="both"/>
              <w:rPr>
                <w:rFonts w:asciiTheme="minorHAnsi" w:hAnsiTheme="minorHAnsi" w:cstheme="minorHAnsi"/>
                <w:color w:val="222222"/>
                <w:shd w:val="clear" w:color="auto" w:fill="FFFFFF"/>
              </w:rPr>
            </w:pPr>
          </w:p>
          <w:p w14:paraId="66390A9C" w14:textId="77777777" w:rsidR="007204AA" w:rsidRDefault="007204AA" w:rsidP="007204AA">
            <w:pPr>
              <w:ind w:left="36" w:right="68"/>
              <w:jc w:val="both"/>
              <w:rPr>
                <w:rFonts w:asciiTheme="minorHAnsi" w:hAnsiTheme="minorHAnsi" w:cstheme="minorHAnsi"/>
                <w:color w:val="222222"/>
                <w:shd w:val="clear" w:color="auto" w:fill="FFFFFF"/>
              </w:rPr>
            </w:pPr>
          </w:p>
          <w:p w14:paraId="32AD9E9A" w14:textId="77777777" w:rsidR="007204AA" w:rsidRDefault="007204AA" w:rsidP="007204AA">
            <w:pPr>
              <w:ind w:left="36" w:right="68"/>
              <w:jc w:val="both"/>
              <w:rPr>
                <w:rFonts w:asciiTheme="minorHAnsi" w:hAnsiTheme="minorHAnsi" w:cstheme="minorHAnsi"/>
                <w:color w:val="222222"/>
                <w:shd w:val="clear" w:color="auto" w:fill="FFFFFF"/>
              </w:rPr>
            </w:pPr>
          </w:p>
          <w:p w14:paraId="2235878B" w14:textId="77777777" w:rsidR="007204AA" w:rsidRDefault="007204AA" w:rsidP="007204AA">
            <w:pPr>
              <w:ind w:left="36" w:right="68"/>
              <w:jc w:val="both"/>
              <w:rPr>
                <w:rFonts w:asciiTheme="minorHAnsi" w:hAnsiTheme="minorHAnsi" w:cstheme="minorHAnsi"/>
                <w:color w:val="222222"/>
                <w:shd w:val="clear" w:color="auto" w:fill="FFFFFF"/>
              </w:rPr>
            </w:pPr>
          </w:p>
          <w:p w14:paraId="0E54FB81" w14:textId="77777777" w:rsidR="007204AA" w:rsidRDefault="007204AA" w:rsidP="007204AA">
            <w:pPr>
              <w:ind w:left="36" w:right="68"/>
              <w:jc w:val="both"/>
              <w:rPr>
                <w:rFonts w:asciiTheme="minorHAnsi" w:hAnsiTheme="minorHAnsi" w:cstheme="minorHAnsi"/>
                <w:color w:val="222222"/>
                <w:shd w:val="clear" w:color="auto" w:fill="FFFFFF"/>
              </w:rPr>
            </w:pPr>
          </w:p>
          <w:p w14:paraId="7D6A2E71" w14:textId="77777777" w:rsidR="007204AA" w:rsidRDefault="007204AA" w:rsidP="007204AA">
            <w:pPr>
              <w:ind w:left="36" w:right="68"/>
              <w:jc w:val="both"/>
              <w:rPr>
                <w:rFonts w:asciiTheme="minorHAnsi" w:hAnsiTheme="minorHAnsi" w:cstheme="minorHAnsi"/>
                <w:color w:val="222222"/>
                <w:shd w:val="clear" w:color="auto" w:fill="FFFFFF"/>
              </w:rPr>
            </w:pPr>
          </w:p>
          <w:p w14:paraId="764552BE" w14:textId="6D414E6A"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En tiempo de paz, ningún extranjero podrá servir en la </w:t>
            </w:r>
            <w:r w:rsidRPr="001018AF">
              <w:rPr>
                <w:rFonts w:asciiTheme="minorHAnsi" w:hAnsiTheme="minorHAnsi" w:cstheme="minorHAnsi"/>
                <w:b/>
                <w:bCs/>
                <w:color w:val="222222"/>
                <w:shd w:val="clear" w:color="auto" w:fill="FFFFFF"/>
              </w:rPr>
              <w:t>Fuerza Armada permanente</w:t>
            </w:r>
            <w:r w:rsidRPr="001018AF">
              <w:rPr>
                <w:rFonts w:asciiTheme="minorHAnsi" w:hAnsiTheme="minorHAnsi" w:cstheme="minorHAnsi"/>
                <w:color w:val="222222"/>
                <w:shd w:val="clear" w:color="auto" w:fill="FFFFFF"/>
              </w:rPr>
              <w:t xml:space="preserve">, ni en las fuerzas de policía o seguridad pública. Para pertenecer al activo del Ejército en tiempo de paz y al de la Armada o al de la Fuerza Aérea </w:t>
            </w:r>
            <w:r w:rsidRPr="001018AF">
              <w:rPr>
                <w:rFonts w:asciiTheme="minorHAnsi" w:hAnsiTheme="minorHAnsi" w:cstheme="minorHAnsi"/>
                <w:b/>
                <w:bCs/>
                <w:color w:val="222222"/>
                <w:shd w:val="clear" w:color="auto" w:fill="FFFFFF"/>
              </w:rPr>
              <w:t>o al de la Guardia Nacional</w:t>
            </w:r>
            <w:r w:rsidRPr="001018AF">
              <w:rPr>
                <w:rFonts w:asciiTheme="minorHAnsi" w:hAnsiTheme="minorHAnsi" w:cstheme="minorHAnsi"/>
                <w:color w:val="222222"/>
                <w:shd w:val="clear" w:color="auto" w:fill="FFFFFF"/>
              </w:rPr>
              <w:t xml:space="preserve"> en todo momento, o desempeñar cualquier cargo o comisión en ellos, se requiere ser mexicano por nacimiento.</w:t>
            </w:r>
          </w:p>
          <w:p w14:paraId="5C843417"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143A8692" w14:textId="77777777" w:rsidR="007204AA" w:rsidRDefault="007204AA" w:rsidP="007204AA">
            <w:pPr>
              <w:ind w:left="36" w:right="68"/>
              <w:jc w:val="both"/>
              <w:rPr>
                <w:rFonts w:asciiTheme="minorHAnsi" w:hAnsiTheme="minorHAnsi" w:cstheme="minorHAnsi"/>
                <w:color w:val="222222"/>
                <w:shd w:val="clear" w:color="auto" w:fill="FFFFFF"/>
              </w:rPr>
            </w:pPr>
          </w:p>
          <w:p w14:paraId="2B6C7DE6" w14:textId="77777777" w:rsidR="007204AA" w:rsidRDefault="007204AA" w:rsidP="007204AA">
            <w:pPr>
              <w:ind w:left="36" w:right="68"/>
              <w:jc w:val="both"/>
              <w:rPr>
                <w:rFonts w:asciiTheme="minorHAnsi" w:hAnsiTheme="minorHAnsi" w:cstheme="minorHAnsi"/>
                <w:color w:val="222222"/>
                <w:shd w:val="clear" w:color="auto" w:fill="FFFFFF"/>
              </w:rPr>
            </w:pPr>
          </w:p>
          <w:p w14:paraId="74734A3D" w14:textId="77777777" w:rsidR="007204AA" w:rsidRDefault="007204AA" w:rsidP="007204AA">
            <w:pPr>
              <w:ind w:left="36" w:right="68"/>
              <w:jc w:val="both"/>
              <w:rPr>
                <w:rFonts w:asciiTheme="minorHAnsi" w:hAnsiTheme="minorHAnsi" w:cstheme="minorHAnsi"/>
                <w:color w:val="222222"/>
                <w:shd w:val="clear" w:color="auto" w:fill="FFFFFF"/>
              </w:rPr>
            </w:pPr>
          </w:p>
          <w:p w14:paraId="7EDB6190" w14:textId="77777777" w:rsidR="007204AA" w:rsidRDefault="007204AA" w:rsidP="007204AA">
            <w:pPr>
              <w:ind w:left="36" w:right="68"/>
              <w:jc w:val="both"/>
              <w:rPr>
                <w:rFonts w:asciiTheme="minorHAnsi" w:hAnsiTheme="minorHAnsi" w:cstheme="minorHAnsi"/>
                <w:color w:val="222222"/>
                <w:shd w:val="clear" w:color="auto" w:fill="FFFFFF"/>
              </w:rPr>
            </w:pPr>
          </w:p>
          <w:p w14:paraId="0609435C" w14:textId="77777777" w:rsidR="007204AA" w:rsidRDefault="007204AA" w:rsidP="007204AA">
            <w:pPr>
              <w:ind w:left="36" w:right="68"/>
              <w:jc w:val="both"/>
              <w:rPr>
                <w:rFonts w:asciiTheme="minorHAnsi" w:hAnsiTheme="minorHAnsi" w:cstheme="minorHAnsi"/>
                <w:color w:val="222222"/>
                <w:shd w:val="clear" w:color="auto" w:fill="FFFFFF"/>
              </w:rPr>
            </w:pPr>
          </w:p>
          <w:p w14:paraId="737A0A25" w14:textId="77777777" w:rsidR="007204AA" w:rsidRDefault="007204AA" w:rsidP="007204AA">
            <w:pPr>
              <w:ind w:left="36" w:right="68"/>
              <w:jc w:val="both"/>
              <w:rPr>
                <w:rFonts w:asciiTheme="minorHAnsi" w:hAnsiTheme="minorHAnsi" w:cstheme="minorHAnsi"/>
                <w:color w:val="222222"/>
                <w:shd w:val="clear" w:color="auto" w:fill="FFFFFF"/>
              </w:rPr>
            </w:pPr>
          </w:p>
          <w:p w14:paraId="6B5EC89F" w14:textId="77777777" w:rsidR="007204AA" w:rsidRDefault="007204AA" w:rsidP="007204AA">
            <w:pPr>
              <w:ind w:left="36" w:right="68"/>
              <w:jc w:val="both"/>
              <w:rPr>
                <w:rFonts w:asciiTheme="minorHAnsi" w:hAnsiTheme="minorHAnsi" w:cstheme="minorHAnsi"/>
                <w:color w:val="222222"/>
                <w:shd w:val="clear" w:color="auto" w:fill="FFFFFF"/>
              </w:rPr>
            </w:pPr>
          </w:p>
          <w:p w14:paraId="6A0C51AF" w14:textId="77777777" w:rsidR="007204AA" w:rsidRDefault="007204AA" w:rsidP="007204AA">
            <w:pPr>
              <w:ind w:left="36" w:right="68"/>
              <w:jc w:val="both"/>
              <w:rPr>
                <w:rFonts w:asciiTheme="minorHAnsi" w:hAnsiTheme="minorHAnsi" w:cstheme="minorHAnsi"/>
                <w:color w:val="222222"/>
                <w:shd w:val="clear" w:color="auto" w:fill="FFFFFF"/>
              </w:rPr>
            </w:pPr>
          </w:p>
          <w:p w14:paraId="56CF33F1" w14:textId="2E4361D1"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24343856" w14:textId="77777777" w:rsidR="007969D6" w:rsidRDefault="007969D6" w:rsidP="00CA4131">
            <w:pPr>
              <w:spacing w:line="276" w:lineRule="auto"/>
              <w:jc w:val="both"/>
              <w:rPr>
                <w:rFonts w:ascii="Arial" w:hAnsi="Arial" w:cs="Arial"/>
                <w:bCs/>
              </w:rPr>
            </w:pPr>
          </w:p>
        </w:tc>
      </w:tr>
      <w:tr w:rsidR="007969D6" w14:paraId="644E061E" w14:textId="77777777" w:rsidTr="00D577F9">
        <w:trPr>
          <w:jc w:val="center"/>
        </w:trPr>
        <w:tc>
          <w:tcPr>
            <w:tcW w:w="4390" w:type="dxa"/>
          </w:tcPr>
          <w:p w14:paraId="1C909DFC" w14:textId="77777777" w:rsidR="000C2881" w:rsidRPr="007204AA" w:rsidRDefault="000C2881" w:rsidP="000C2881">
            <w:pPr>
              <w:pStyle w:val="Texto"/>
              <w:spacing w:after="0" w:line="240" w:lineRule="auto"/>
              <w:rPr>
                <w:rFonts w:asciiTheme="minorHAnsi" w:hAnsiTheme="minorHAnsi" w:cstheme="minorHAnsi"/>
                <w:sz w:val="24"/>
                <w:szCs w:val="24"/>
              </w:rPr>
            </w:pPr>
            <w:bookmarkStart w:id="5" w:name="Artículo_55"/>
            <w:r w:rsidRPr="007204AA">
              <w:rPr>
                <w:rFonts w:asciiTheme="minorHAnsi" w:hAnsiTheme="minorHAnsi" w:cstheme="minorHAnsi"/>
                <w:b/>
                <w:sz w:val="24"/>
                <w:szCs w:val="24"/>
              </w:rPr>
              <w:lastRenderedPageBreak/>
              <w:t>Artículo 55</w:t>
            </w:r>
            <w:bookmarkEnd w:id="5"/>
            <w:r w:rsidRPr="007204AA">
              <w:rPr>
                <w:rFonts w:asciiTheme="minorHAnsi" w:hAnsiTheme="minorHAnsi" w:cstheme="minorHAnsi"/>
                <w:b/>
                <w:sz w:val="24"/>
                <w:szCs w:val="24"/>
              </w:rPr>
              <w:t>.</w:t>
            </w:r>
            <w:r w:rsidRPr="007204AA">
              <w:rPr>
                <w:rFonts w:asciiTheme="minorHAnsi" w:hAnsiTheme="minorHAnsi" w:cstheme="minorHAnsi"/>
                <w:sz w:val="24"/>
                <w:szCs w:val="24"/>
              </w:rPr>
              <w:t xml:space="preserve"> Para ser diputado se requiere:</w:t>
            </w:r>
          </w:p>
          <w:p w14:paraId="52C86694" w14:textId="77777777" w:rsidR="000C2881" w:rsidRPr="007204AA" w:rsidRDefault="000C2881" w:rsidP="000C2881">
            <w:pPr>
              <w:ind w:firstLine="289"/>
              <w:jc w:val="both"/>
              <w:rPr>
                <w:rFonts w:asciiTheme="minorHAnsi" w:hAnsiTheme="minorHAnsi" w:cstheme="minorHAnsi"/>
              </w:rPr>
            </w:pPr>
          </w:p>
          <w:p w14:paraId="6D141800" w14:textId="77777777" w:rsidR="000C2881" w:rsidRPr="007204AA" w:rsidRDefault="000C2881" w:rsidP="000C2881">
            <w:pPr>
              <w:ind w:left="720" w:hanging="431"/>
              <w:jc w:val="both"/>
              <w:rPr>
                <w:rFonts w:asciiTheme="minorHAnsi" w:hAnsiTheme="minorHAnsi" w:cstheme="minorHAnsi"/>
              </w:rPr>
            </w:pPr>
            <w:r w:rsidRPr="007204AA">
              <w:rPr>
                <w:rFonts w:asciiTheme="minorHAnsi" w:hAnsiTheme="minorHAnsi" w:cstheme="minorHAnsi"/>
                <w:b/>
                <w:bCs/>
              </w:rPr>
              <w:t xml:space="preserve">I. </w:t>
            </w:r>
            <w:r w:rsidRPr="007204AA">
              <w:rPr>
                <w:rFonts w:asciiTheme="minorHAnsi" w:hAnsiTheme="minorHAnsi" w:cstheme="minorHAnsi"/>
                <w:b/>
                <w:bCs/>
              </w:rPr>
              <w:tab/>
            </w:r>
            <w:r w:rsidRPr="007204AA">
              <w:rPr>
                <w:rFonts w:asciiTheme="minorHAnsi" w:hAnsiTheme="minorHAnsi" w:cstheme="minorHAnsi"/>
              </w:rPr>
              <w:t>Ser ciudadano mexicano, por nacimiento, en el ejercicio de sus derechos.</w:t>
            </w:r>
          </w:p>
          <w:p w14:paraId="36E9A8D8" w14:textId="77777777" w:rsidR="000C2881" w:rsidRPr="007204AA" w:rsidRDefault="000C2881" w:rsidP="000C2881">
            <w:pPr>
              <w:ind w:left="720" w:hanging="431"/>
              <w:jc w:val="both"/>
              <w:rPr>
                <w:rFonts w:asciiTheme="minorHAnsi" w:hAnsiTheme="minorHAnsi" w:cstheme="minorHAnsi"/>
              </w:rPr>
            </w:pPr>
          </w:p>
          <w:p w14:paraId="3CFF2F3A" w14:textId="77777777" w:rsidR="000C2881" w:rsidRPr="007204AA" w:rsidRDefault="000C2881" w:rsidP="000C2881">
            <w:pPr>
              <w:ind w:left="720" w:hanging="431"/>
              <w:jc w:val="both"/>
              <w:rPr>
                <w:rFonts w:asciiTheme="minorHAnsi" w:hAnsiTheme="minorHAnsi" w:cstheme="minorHAnsi"/>
                <w:bCs/>
              </w:rPr>
            </w:pPr>
            <w:r w:rsidRPr="007204AA">
              <w:rPr>
                <w:rFonts w:asciiTheme="minorHAnsi" w:hAnsiTheme="minorHAnsi" w:cstheme="minorHAnsi"/>
                <w:b/>
                <w:bCs/>
              </w:rPr>
              <w:t xml:space="preserve">II. </w:t>
            </w:r>
            <w:r w:rsidRPr="007204AA">
              <w:rPr>
                <w:rFonts w:asciiTheme="minorHAnsi" w:hAnsiTheme="minorHAnsi" w:cstheme="minorHAnsi"/>
                <w:b/>
                <w:bCs/>
              </w:rPr>
              <w:tab/>
            </w:r>
            <w:r w:rsidRPr="007204AA">
              <w:rPr>
                <w:rFonts w:asciiTheme="minorHAnsi" w:hAnsiTheme="minorHAnsi" w:cstheme="minorHAnsi"/>
                <w:bCs/>
              </w:rPr>
              <w:t>Tener dieciocho años cumplidos el día de la elección;</w:t>
            </w:r>
          </w:p>
          <w:p w14:paraId="7BF30ED4" w14:textId="77777777" w:rsidR="000C2881" w:rsidRPr="007204AA" w:rsidRDefault="000C2881" w:rsidP="000C2881">
            <w:pPr>
              <w:ind w:left="720" w:hanging="431"/>
              <w:jc w:val="both"/>
              <w:rPr>
                <w:rFonts w:asciiTheme="minorHAnsi" w:hAnsiTheme="minorHAnsi" w:cstheme="minorHAnsi"/>
              </w:rPr>
            </w:pPr>
          </w:p>
          <w:p w14:paraId="368CC6EA" w14:textId="77777777" w:rsidR="000C2881" w:rsidRPr="007204AA" w:rsidRDefault="000C2881" w:rsidP="000C2881">
            <w:pPr>
              <w:ind w:left="720" w:hanging="431"/>
              <w:jc w:val="both"/>
              <w:rPr>
                <w:rFonts w:asciiTheme="minorHAnsi" w:hAnsiTheme="minorHAnsi" w:cstheme="minorHAnsi"/>
                <w:bCs/>
              </w:rPr>
            </w:pPr>
            <w:r w:rsidRPr="007204AA">
              <w:rPr>
                <w:rFonts w:asciiTheme="minorHAnsi" w:hAnsiTheme="minorHAnsi" w:cstheme="minorHAnsi"/>
                <w:b/>
                <w:bCs/>
              </w:rPr>
              <w:t xml:space="preserve">III. </w:t>
            </w:r>
            <w:r w:rsidRPr="007204AA">
              <w:rPr>
                <w:rFonts w:asciiTheme="minorHAnsi" w:hAnsiTheme="minorHAnsi" w:cstheme="minorHAnsi"/>
                <w:b/>
                <w:bCs/>
              </w:rPr>
              <w:tab/>
            </w:r>
            <w:r w:rsidRPr="007204AA">
              <w:rPr>
                <w:rFonts w:asciiTheme="minorHAnsi" w:hAnsiTheme="minorHAnsi" w:cstheme="minorHAnsi"/>
                <w:bCs/>
              </w:rPr>
              <w:t>Ser originario de la entidad federativa en que se haga la elección o vecino de esta con residencia efectiva de más de seis meses anteriores a la fecha de ella.</w:t>
            </w:r>
          </w:p>
          <w:p w14:paraId="1282EB7A" w14:textId="77777777" w:rsidR="000C2881" w:rsidRPr="007204AA" w:rsidRDefault="000C2881" w:rsidP="000C2881">
            <w:pPr>
              <w:ind w:left="720" w:hanging="431"/>
              <w:jc w:val="both"/>
              <w:rPr>
                <w:rFonts w:asciiTheme="minorHAnsi" w:hAnsiTheme="minorHAnsi" w:cstheme="minorHAnsi"/>
              </w:rPr>
            </w:pPr>
          </w:p>
          <w:p w14:paraId="43905CBF" w14:textId="77777777" w:rsidR="000C2881" w:rsidRPr="007204AA" w:rsidRDefault="000C2881" w:rsidP="000C2881">
            <w:pPr>
              <w:ind w:left="720"/>
              <w:jc w:val="both"/>
              <w:rPr>
                <w:rFonts w:asciiTheme="minorHAnsi" w:hAnsiTheme="minorHAnsi" w:cstheme="minorHAnsi"/>
              </w:rPr>
            </w:pPr>
            <w:r w:rsidRPr="007204AA">
              <w:rPr>
                <w:rFonts w:asciiTheme="minorHAnsi" w:hAnsiTheme="minorHAnsi" w:cstheme="minorHAnsi"/>
              </w:rP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14:paraId="1442D26C" w14:textId="77777777" w:rsidR="000C2881" w:rsidRPr="007204AA" w:rsidRDefault="000C2881" w:rsidP="000C2881">
            <w:pPr>
              <w:ind w:left="720" w:hanging="431"/>
              <w:jc w:val="both"/>
              <w:rPr>
                <w:rFonts w:asciiTheme="minorHAnsi" w:hAnsiTheme="minorHAnsi" w:cstheme="minorHAnsi"/>
              </w:rPr>
            </w:pPr>
          </w:p>
          <w:p w14:paraId="628F3433" w14:textId="77777777" w:rsidR="000C2881" w:rsidRPr="007204AA" w:rsidRDefault="000C2881" w:rsidP="000C2881">
            <w:pPr>
              <w:ind w:left="720"/>
              <w:jc w:val="both"/>
              <w:rPr>
                <w:rFonts w:asciiTheme="minorHAnsi" w:hAnsiTheme="minorHAnsi" w:cstheme="minorHAnsi"/>
              </w:rPr>
            </w:pPr>
            <w:r w:rsidRPr="007204AA">
              <w:rPr>
                <w:rFonts w:asciiTheme="minorHAnsi" w:hAnsiTheme="minorHAnsi" w:cstheme="minorHAnsi"/>
              </w:rPr>
              <w:t xml:space="preserve">La vecindad no se pierde por ausencia en el desempeño de </w:t>
            </w:r>
            <w:r w:rsidRPr="007204AA">
              <w:rPr>
                <w:rFonts w:asciiTheme="minorHAnsi" w:hAnsiTheme="minorHAnsi" w:cstheme="minorHAnsi"/>
              </w:rPr>
              <w:lastRenderedPageBreak/>
              <w:t>cargos públicos de elección popular.</w:t>
            </w:r>
          </w:p>
          <w:p w14:paraId="698C62D6" w14:textId="77777777" w:rsidR="000C2881" w:rsidRPr="007204AA" w:rsidRDefault="000C2881" w:rsidP="000C2881">
            <w:pPr>
              <w:ind w:left="720" w:hanging="431"/>
              <w:jc w:val="both"/>
              <w:rPr>
                <w:rFonts w:asciiTheme="minorHAnsi" w:hAnsiTheme="minorHAnsi" w:cstheme="minorHAnsi"/>
              </w:rPr>
            </w:pPr>
          </w:p>
          <w:p w14:paraId="49B89F6E" w14:textId="77777777" w:rsidR="000C2881" w:rsidRPr="007204AA" w:rsidRDefault="000C2881" w:rsidP="000C2881">
            <w:pPr>
              <w:ind w:left="720" w:hanging="431"/>
              <w:jc w:val="both"/>
              <w:rPr>
                <w:rFonts w:asciiTheme="minorHAnsi" w:hAnsiTheme="minorHAnsi" w:cstheme="minorHAnsi"/>
              </w:rPr>
            </w:pPr>
            <w:r w:rsidRPr="007204AA">
              <w:rPr>
                <w:rFonts w:asciiTheme="minorHAnsi" w:hAnsiTheme="minorHAnsi" w:cstheme="minorHAnsi"/>
                <w:b/>
                <w:bCs/>
              </w:rPr>
              <w:t xml:space="preserve">IV. </w:t>
            </w:r>
            <w:r w:rsidRPr="007204AA">
              <w:rPr>
                <w:rFonts w:asciiTheme="minorHAnsi" w:hAnsiTheme="minorHAnsi" w:cstheme="minorHAnsi"/>
                <w:b/>
                <w:bCs/>
              </w:rPr>
              <w:tab/>
            </w:r>
            <w:r w:rsidRPr="007204AA">
              <w:rPr>
                <w:rFonts w:asciiTheme="minorHAnsi" w:hAnsiTheme="minorHAnsi" w:cstheme="minorHAnsi"/>
              </w:rPr>
              <w:t>No estar en servicio activo en el Ejército Federal ni tener mando en la policía o gendarmería rural en el Distrito donde se haga la elección, cuando menos noventa días antes de ella.</w:t>
            </w:r>
          </w:p>
          <w:p w14:paraId="4AC92A2F" w14:textId="77777777" w:rsidR="000C2881" w:rsidRPr="007204AA" w:rsidRDefault="000C2881" w:rsidP="000C2881">
            <w:pPr>
              <w:ind w:left="720" w:hanging="431"/>
              <w:jc w:val="both"/>
              <w:rPr>
                <w:rFonts w:asciiTheme="minorHAnsi" w:hAnsiTheme="minorHAnsi" w:cstheme="minorHAnsi"/>
              </w:rPr>
            </w:pPr>
          </w:p>
          <w:p w14:paraId="22642425"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r w:rsidRPr="007204AA">
              <w:rPr>
                <w:rFonts w:asciiTheme="minorHAnsi" w:hAnsiTheme="minorHAnsi" w:cstheme="minorHAnsi"/>
                <w:b/>
                <w:sz w:val="24"/>
                <w:szCs w:val="24"/>
              </w:rPr>
              <w:t xml:space="preserve">V. </w:t>
            </w:r>
            <w:r w:rsidRPr="007204AA">
              <w:rPr>
                <w:rFonts w:asciiTheme="minorHAnsi" w:hAnsiTheme="minorHAnsi" w:cstheme="minorHAnsi"/>
                <w:b/>
                <w:sz w:val="24"/>
                <w:szCs w:val="24"/>
              </w:rPr>
              <w:tab/>
            </w:r>
            <w:r w:rsidRPr="007204AA">
              <w:rPr>
                <w:rFonts w:asciiTheme="minorHAnsi" w:hAnsiTheme="minorHAnsi" w:cstheme="minorHAnsi"/>
                <w:sz w:val="24"/>
                <w:szCs w:val="24"/>
              </w:rPr>
              <w:t xml:space="preserve">No ser titular de alguno de los organismos a los que esta Constitución otorga autonomía, ni ser </w:t>
            </w:r>
            <w:proofErr w:type="gramStart"/>
            <w:r w:rsidRPr="007204AA">
              <w:rPr>
                <w:rFonts w:asciiTheme="minorHAnsi" w:hAnsiTheme="minorHAnsi" w:cstheme="minorHAnsi"/>
                <w:sz w:val="24"/>
                <w:szCs w:val="24"/>
              </w:rPr>
              <w:t>Secretario</w:t>
            </w:r>
            <w:proofErr w:type="gramEnd"/>
            <w:r w:rsidRPr="007204AA">
              <w:rPr>
                <w:rFonts w:asciiTheme="minorHAnsi" w:hAnsiTheme="minorHAnsi" w:cstheme="minorHAnsi"/>
                <w:sz w:val="24"/>
                <w:szCs w:val="24"/>
              </w:rPr>
              <w:t xml:space="preserve"> o Subsecretario de Estado, ni titular de alguno de los organismos descentralizados o desconcentrados de la administración pública federal, a menos que se separe definitivamente de sus funciones 90 días antes del día de la elección.</w:t>
            </w:r>
          </w:p>
          <w:p w14:paraId="76CB5576"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p>
          <w:p w14:paraId="719A8EA5" w14:textId="77777777" w:rsidR="000C2881" w:rsidRPr="007204AA" w:rsidRDefault="000C2881" w:rsidP="000C2881">
            <w:pPr>
              <w:ind w:left="720"/>
              <w:jc w:val="both"/>
              <w:rPr>
                <w:rFonts w:asciiTheme="minorHAnsi" w:hAnsiTheme="minorHAnsi" w:cstheme="minorHAnsi"/>
              </w:rPr>
            </w:pPr>
            <w:r w:rsidRPr="007204AA">
              <w:rPr>
                <w:rFonts w:asciiTheme="minorHAnsi" w:hAnsiTheme="minorHAnsi" w:cstheme="minorHAnsi"/>
              </w:rPr>
              <w:t xml:space="preserve">No ser </w:t>
            </w:r>
            <w:proofErr w:type="gramStart"/>
            <w:r w:rsidRPr="007204AA">
              <w:rPr>
                <w:rFonts w:asciiTheme="minorHAnsi" w:hAnsiTheme="minorHAnsi" w:cstheme="minorHAnsi"/>
              </w:rPr>
              <w:t>Ministro</w:t>
            </w:r>
            <w:proofErr w:type="gramEnd"/>
            <w:r w:rsidRPr="007204AA">
              <w:rPr>
                <w:rFonts w:asciiTheme="minorHAnsi" w:hAnsiTheme="minorHAnsi" w:cstheme="minorHAnsi"/>
              </w:rPr>
              <w:t xml:space="preserve">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14:paraId="4CC11929" w14:textId="77777777" w:rsidR="000C2881" w:rsidRPr="007204AA" w:rsidRDefault="000C2881" w:rsidP="000C2881">
            <w:pPr>
              <w:pStyle w:val="Texto"/>
              <w:spacing w:after="0" w:line="240" w:lineRule="auto"/>
              <w:ind w:left="720" w:hanging="431"/>
              <w:rPr>
                <w:rFonts w:asciiTheme="minorHAnsi" w:hAnsiTheme="minorHAnsi" w:cstheme="minorHAnsi"/>
                <w:sz w:val="24"/>
                <w:szCs w:val="24"/>
              </w:rPr>
            </w:pPr>
          </w:p>
          <w:p w14:paraId="26EF07F9" w14:textId="77777777" w:rsidR="000C2881" w:rsidRPr="007204AA" w:rsidRDefault="000C2881" w:rsidP="000C2881">
            <w:pPr>
              <w:ind w:left="720"/>
              <w:jc w:val="both"/>
              <w:rPr>
                <w:rFonts w:asciiTheme="minorHAnsi" w:hAnsiTheme="minorHAnsi" w:cstheme="minorHAnsi"/>
              </w:rPr>
            </w:pPr>
            <w:r w:rsidRPr="007204AA">
              <w:rPr>
                <w:rFonts w:asciiTheme="minorHAnsi" w:hAnsiTheme="minorHAnsi" w:cstheme="minorHAnsi"/>
              </w:rPr>
              <w:t xml:space="preserve">Los Gobernadores de los Estados y el </w:t>
            </w:r>
            <w:proofErr w:type="gramStart"/>
            <w:r w:rsidRPr="007204AA">
              <w:rPr>
                <w:rFonts w:asciiTheme="minorHAnsi" w:hAnsiTheme="minorHAnsi" w:cstheme="minorHAnsi"/>
              </w:rPr>
              <w:t>Jefe</w:t>
            </w:r>
            <w:proofErr w:type="gramEnd"/>
            <w:r w:rsidRPr="007204AA">
              <w:rPr>
                <w:rFonts w:asciiTheme="minorHAnsi" w:hAnsiTheme="minorHAnsi" w:cstheme="minorHAnsi"/>
              </w:rPr>
              <w:t xml:space="preserve"> de Gobierno de </w:t>
            </w:r>
            <w:smartTag w:uri="urn:schemas-microsoft-com:office:smarttags" w:element="PersonName">
              <w:smartTagPr>
                <w:attr w:name="ProductID" w:val="la Ciudad"/>
              </w:smartTagPr>
              <w:r w:rsidRPr="007204AA">
                <w:rPr>
                  <w:rFonts w:asciiTheme="minorHAnsi" w:hAnsiTheme="minorHAnsi" w:cstheme="minorHAnsi"/>
                </w:rPr>
                <w:t>la Ciudad</w:t>
              </w:r>
            </w:smartTag>
            <w:r w:rsidRPr="007204AA">
              <w:rPr>
                <w:rFonts w:asciiTheme="minorHAnsi" w:hAnsiTheme="minorHAnsi" w:cstheme="minorHAnsi"/>
              </w:rPr>
              <w:t xml:space="preserve"> de </w:t>
            </w:r>
            <w:r w:rsidRPr="007204AA">
              <w:rPr>
                <w:rFonts w:asciiTheme="minorHAnsi" w:hAnsiTheme="minorHAnsi" w:cstheme="minorHAnsi"/>
              </w:rPr>
              <w:lastRenderedPageBreak/>
              <w:t>México no podrán ser electos en las entidades de sus respectivas jurisdicciones durante el periodo de su encargo, aun cuando se separen definitivamente de sus puestos.</w:t>
            </w:r>
          </w:p>
          <w:p w14:paraId="13EDCD2E" w14:textId="77777777" w:rsidR="007204AA" w:rsidRDefault="007204AA" w:rsidP="000C2881">
            <w:pPr>
              <w:ind w:left="720"/>
              <w:jc w:val="both"/>
              <w:rPr>
                <w:rFonts w:asciiTheme="minorHAnsi" w:hAnsiTheme="minorHAnsi" w:cstheme="minorHAnsi"/>
              </w:rPr>
            </w:pPr>
          </w:p>
          <w:p w14:paraId="6E6A4E6F" w14:textId="2B84779F" w:rsidR="000C2881" w:rsidRPr="007204AA" w:rsidRDefault="000C2881" w:rsidP="000C2881">
            <w:pPr>
              <w:ind w:left="720"/>
              <w:jc w:val="both"/>
              <w:rPr>
                <w:rFonts w:asciiTheme="minorHAnsi" w:hAnsiTheme="minorHAnsi" w:cstheme="minorHAnsi"/>
              </w:rPr>
            </w:pPr>
            <w:r w:rsidRPr="007204AA">
              <w:rPr>
                <w:rFonts w:asciiTheme="minorHAnsi" w:hAnsiTheme="minorHAnsi" w:cstheme="minorHAnsi"/>
              </w:rPr>
              <w:t xml:space="preserve">Los </w:t>
            </w:r>
            <w:proofErr w:type="gramStart"/>
            <w:r w:rsidRPr="007204AA">
              <w:rPr>
                <w:rFonts w:asciiTheme="minorHAnsi" w:hAnsiTheme="minorHAnsi" w:cstheme="minorHAnsi"/>
              </w:rPr>
              <w:t>Secretarios</w:t>
            </w:r>
            <w:proofErr w:type="gramEnd"/>
            <w:r w:rsidRPr="007204AA">
              <w:rPr>
                <w:rFonts w:asciiTheme="minorHAnsi" w:hAnsiTheme="minorHAnsi" w:cstheme="minorHAnsi"/>
              </w:rPr>
              <w:t xml:space="preserve"> del Gobierno de las entidades federativas, los Magistrados y Jueces Federales y locales, así como los Presidentes Municipales y Alcaldes en el caso de </w:t>
            </w:r>
            <w:smartTag w:uri="urn:schemas-microsoft-com:office:smarttags" w:element="PersonName">
              <w:smartTagPr>
                <w:attr w:name="ProductID" w:val="la Ciudad"/>
              </w:smartTagPr>
              <w:r w:rsidRPr="007204AA">
                <w:rPr>
                  <w:rFonts w:asciiTheme="minorHAnsi" w:hAnsiTheme="minorHAnsi" w:cstheme="minorHAnsi"/>
                </w:rPr>
                <w:t>la Ciudad</w:t>
              </w:r>
            </w:smartTag>
            <w:r w:rsidRPr="007204AA">
              <w:rPr>
                <w:rFonts w:asciiTheme="minorHAnsi" w:hAnsiTheme="minorHAnsi" w:cstheme="minorHAnsi"/>
              </w:rPr>
              <w:t xml:space="preserve"> de México, no podrán ser electos en las entidades de sus respectivas jurisdicciones, si no se separan definitivamente de sus cargos noventa días antes del día de la elección;</w:t>
            </w:r>
          </w:p>
          <w:p w14:paraId="4E2C9D2C" w14:textId="77777777" w:rsidR="000C2881" w:rsidRPr="007204AA" w:rsidRDefault="000C2881" w:rsidP="000C2881">
            <w:pPr>
              <w:ind w:left="720" w:hanging="431"/>
              <w:jc w:val="both"/>
              <w:rPr>
                <w:rFonts w:asciiTheme="minorHAnsi" w:hAnsiTheme="minorHAnsi" w:cstheme="minorHAnsi"/>
              </w:rPr>
            </w:pPr>
          </w:p>
          <w:p w14:paraId="2096768E" w14:textId="77777777" w:rsidR="000C2881" w:rsidRPr="007204AA" w:rsidRDefault="000C2881" w:rsidP="000C2881">
            <w:pPr>
              <w:ind w:left="720" w:hanging="431"/>
              <w:jc w:val="both"/>
              <w:rPr>
                <w:rFonts w:asciiTheme="minorHAnsi" w:hAnsiTheme="minorHAnsi" w:cstheme="minorHAnsi"/>
              </w:rPr>
            </w:pPr>
            <w:r w:rsidRPr="007204AA">
              <w:rPr>
                <w:rFonts w:asciiTheme="minorHAnsi" w:hAnsiTheme="minorHAnsi" w:cstheme="minorHAnsi"/>
                <w:b/>
                <w:bCs/>
              </w:rPr>
              <w:t xml:space="preserve">VI. </w:t>
            </w:r>
            <w:r w:rsidRPr="007204AA">
              <w:rPr>
                <w:rFonts w:asciiTheme="minorHAnsi" w:hAnsiTheme="minorHAnsi" w:cstheme="minorHAnsi"/>
                <w:b/>
                <w:bCs/>
              </w:rPr>
              <w:tab/>
            </w:r>
            <w:r w:rsidRPr="007204AA">
              <w:rPr>
                <w:rFonts w:asciiTheme="minorHAnsi" w:hAnsiTheme="minorHAnsi" w:cstheme="minorHAnsi"/>
              </w:rPr>
              <w:t xml:space="preserve">No ser </w:t>
            </w:r>
            <w:proofErr w:type="gramStart"/>
            <w:r w:rsidRPr="007204AA">
              <w:rPr>
                <w:rFonts w:asciiTheme="minorHAnsi" w:hAnsiTheme="minorHAnsi" w:cstheme="minorHAnsi"/>
              </w:rPr>
              <w:t>Ministro</w:t>
            </w:r>
            <w:proofErr w:type="gramEnd"/>
            <w:r w:rsidRPr="007204AA">
              <w:rPr>
                <w:rFonts w:asciiTheme="minorHAnsi" w:hAnsiTheme="minorHAnsi" w:cstheme="minorHAnsi"/>
              </w:rPr>
              <w:t xml:space="preserve"> de algún culto religioso, y</w:t>
            </w:r>
          </w:p>
          <w:p w14:paraId="6CFD9E29" w14:textId="77777777" w:rsidR="000C2881" w:rsidRPr="007204AA" w:rsidRDefault="000C2881" w:rsidP="000C2881">
            <w:pPr>
              <w:ind w:left="720" w:hanging="431"/>
              <w:jc w:val="both"/>
              <w:rPr>
                <w:rFonts w:asciiTheme="minorHAnsi" w:hAnsiTheme="minorHAnsi" w:cstheme="minorHAnsi"/>
              </w:rPr>
            </w:pPr>
            <w:r w:rsidRPr="007204AA">
              <w:rPr>
                <w:rFonts w:asciiTheme="minorHAnsi" w:hAnsiTheme="minorHAnsi" w:cstheme="minorHAnsi"/>
                <w:b/>
                <w:bCs/>
              </w:rPr>
              <w:t xml:space="preserve">VII. </w:t>
            </w:r>
            <w:r w:rsidRPr="007204AA">
              <w:rPr>
                <w:rFonts w:asciiTheme="minorHAnsi" w:hAnsiTheme="minorHAnsi" w:cstheme="minorHAnsi"/>
                <w:b/>
                <w:bCs/>
              </w:rPr>
              <w:tab/>
            </w:r>
            <w:r w:rsidRPr="007204AA">
              <w:rPr>
                <w:rFonts w:asciiTheme="minorHAnsi" w:hAnsiTheme="minorHAnsi" w:cstheme="minorHAnsi"/>
              </w:rPr>
              <w:t>No estar comprendido en alguna de las incapacidades que señala el artículo 59.</w:t>
            </w:r>
          </w:p>
          <w:p w14:paraId="079766D3" w14:textId="77777777" w:rsidR="007969D6" w:rsidRDefault="007969D6" w:rsidP="00CA4131">
            <w:pPr>
              <w:spacing w:line="276" w:lineRule="auto"/>
              <w:jc w:val="both"/>
              <w:rPr>
                <w:rFonts w:ascii="Arial" w:hAnsi="Arial" w:cs="Arial"/>
                <w:bCs/>
              </w:rPr>
            </w:pPr>
          </w:p>
        </w:tc>
        <w:tc>
          <w:tcPr>
            <w:tcW w:w="4005" w:type="dxa"/>
          </w:tcPr>
          <w:p w14:paraId="2C118011" w14:textId="77777777" w:rsidR="007969D6"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 xml:space="preserve">Artículo 55. Para ser diputado se requiere: </w:t>
            </w:r>
          </w:p>
          <w:p w14:paraId="366AD18F" w14:textId="77777777" w:rsidR="007969D6" w:rsidRPr="001018AF" w:rsidRDefault="007969D6" w:rsidP="007204AA">
            <w:pPr>
              <w:ind w:left="36" w:right="68"/>
              <w:jc w:val="both"/>
              <w:rPr>
                <w:rFonts w:asciiTheme="minorHAnsi" w:hAnsiTheme="minorHAnsi" w:cstheme="minorHAnsi"/>
                <w:color w:val="222222"/>
                <w:shd w:val="clear" w:color="auto" w:fill="FFFFFF"/>
              </w:rPr>
            </w:pPr>
          </w:p>
          <w:p w14:paraId="3AF63C6E"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w:t>
            </w:r>
            <w:r>
              <w:rPr>
                <w:rFonts w:asciiTheme="minorHAnsi" w:hAnsiTheme="minorHAnsi" w:cstheme="minorHAnsi"/>
                <w:color w:val="222222"/>
                <w:shd w:val="clear" w:color="auto" w:fill="FFFFFF"/>
              </w:rPr>
              <w:t xml:space="preserve"> </w:t>
            </w:r>
            <w:r w:rsidRPr="001018AF">
              <w:rPr>
                <w:rFonts w:asciiTheme="minorHAnsi" w:hAnsiTheme="minorHAnsi" w:cstheme="minorHAnsi"/>
                <w:color w:val="222222"/>
                <w:shd w:val="clear" w:color="auto" w:fill="FFFFFF"/>
              </w:rPr>
              <w:t>a III. …</w:t>
            </w:r>
          </w:p>
          <w:p w14:paraId="13792DDE" w14:textId="24E51CF4" w:rsidR="007969D6" w:rsidRDefault="007969D6" w:rsidP="007204AA">
            <w:pPr>
              <w:ind w:left="36" w:right="68"/>
              <w:rPr>
                <w:shd w:val="clear" w:color="auto" w:fill="FFFFFF"/>
              </w:rPr>
            </w:pPr>
          </w:p>
          <w:p w14:paraId="04947BCF" w14:textId="4F5E6C65" w:rsidR="007204AA" w:rsidRDefault="007204AA" w:rsidP="007204AA">
            <w:pPr>
              <w:ind w:left="36" w:right="68"/>
              <w:rPr>
                <w:shd w:val="clear" w:color="auto" w:fill="FFFFFF"/>
              </w:rPr>
            </w:pPr>
          </w:p>
          <w:p w14:paraId="7471415E" w14:textId="37E5BBD2" w:rsidR="007204AA" w:rsidRDefault="007204AA" w:rsidP="007204AA">
            <w:pPr>
              <w:ind w:left="36" w:right="68"/>
              <w:rPr>
                <w:shd w:val="clear" w:color="auto" w:fill="FFFFFF"/>
              </w:rPr>
            </w:pPr>
          </w:p>
          <w:p w14:paraId="036326C2" w14:textId="0DD28E30" w:rsidR="007204AA" w:rsidRDefault="007204AA" w:rsidP="007204AA">
            <w:pPr>
              <w:ind w:left="36" w:right="68"/>
              <w:rPr>
                <w:shd w:val="clear" w:color="auto" w:fill="FFFFFF"/>
              </w:rPr>
            </w:pPr>
          </w:p>
          <w:p w14:paraId="61A57345" w14:textId="234401DF" w:rsidR="007204AA" w:rsidRDefault="007204AA" w:rsidP="007204AA">
            <w:pPr>
              <w:ind w:left="36" w:right="68"/>
              <w:rPr>
                <w:shd w:val="clear" w:color="auto" w:fill="FFFFFF"/>
              </w:rPr>
            </w:pPr>
          </w:p>
          <w:p w14:paraId="03089FC2" w14:textId="7CE57D7C" w:rsidR="007204AA" w:rsidRDefault="007204AA" w:rsidP="007204AA">
            <w:pPr>
              <w:ind w:left="36" w:right="68"/>
              <w:rPr>
                <w:shd w:val="clear" w:color="auto" w:fill="FFFFFF"/>
              </w:rPr>
            </w:pPr>
          </w:p>
          <w:p w14:paraId="0B0BFE1B" w14:textId="6620062E" w:rsidR="007204AA" w:rsidRDefault="007204AA" w:rsidP="007204AA">
            <w:pPr>
              <w:ind w:left="36" w:right="68"/>
              <w:rPr>
                <w:shd w:val="clear" w:color="auto" w:fill="FFFFFF"/>
              </w:rPr>
            </w:pPr>
          </w:p>
          <w:p w14:paraId="759A11A3" w14:textId="32A38EE1" w:rsidR="007204AA" w:rsidRDefault="007204AA" w:rsidP="007204AA">
            <w:pPr>
              <w:ind w:left="36" w:right="68"/>
              <w:rPr>
                <w:shd w:val="clear" w:color="auto" w:fill="FFFFFF"/>
              </w:rPr>
            </w:pPr>
          </w:p>
          <w:p w14:paraId="47AD2089" w14:textId="57C5F698" w:rsidR="007204AA" w:rsidRDefault="007204AA" w:rsidP="007204AA">
            <w:pPr>
              <w:ind w:left="36" w:right="68"/>
              <w:rPr>
                <w:shd w:val="clear" w:color="auto" w:fill="FFFFFF"/>
              </w:rPr>
            </w:pPr>
          </w:p>
          <w:p w14:paraId="6092025A" w14:textId="5C712E6E" w:rsidR="007204AA" w:rsidRDefault="007204AA" w:rsidP="007204AA">
            <w:pPr>
              <w:ind w:left="36" w:right="68"/>
              <w:rPr>
                <w:shd w:val="clear" w:color="auto" w:fill="FFFFFF"/>
              </w:rPr>
            </w:pPr>
          </w:p>
          <w:p w14:paraId="7D0F15D6" w14:textId="46C5B7D1" w:rsidR="007204AA" w:rsidRDefault="007204AA" w:rsidP="007204AA">
            <w:pPr>
              <w:ind w:left="36" w:right="68"/>
              <w:rPr>
                <w:shd w:val="clear" w:color="auto" w:fill="FFFFFF"/>
              </w:rPr>
            </w:pPr>
          </w:p>
          <w:p w14:paraId="2A29972E" w14:textId="189999C7" w:rsidR="007204AA" w:rsidRDefault="007204AA" w:rsidP="007204AA">
            <w:pPr>
              <w:ind w:left="36" w:right="68"/>
              <w:rPr>
                <w:shd w:val="clear" w:color="auto" w:fill="FFFFFF"/>
              </w:rPr>
            </w:pPr>
          </w:p>
          <w:p w14:paraId="57AD2781" w14:textId="28D17341" w:rsidR="007204AA" w:rsidRDefault="007204AA" w:rsidP="007204AA">
            <w:pPr>
              <w:ind w:left="36" w:right="68"/>
              <w:rPr>
                <w:shd w:val="clear" w:color="auto" w:fill="FFFFFF"/>
              </w:rPr>
            </w:pPr>
          </w:p>
          <w:p w14:paraId="063F53F7" w14:textId="4684EBEB" w:rsidR="007204AA" w:rsidRDefault="007204AA" w:rsidP="007204AA">
            <w:pPr>
              <w:ind w:left="36" w:right="68"/>
              <w:rPr>
                <w:shd w:val="clear" w:color="auto" w:fill="FFFFFF"/>
              </w:rPr>
            </w:pPr>
          </w:p>
          <w:p w14:paraId="745B7142" w14:textId="7314D77A" w:rsidR="007204AA" w:rsidRDefault="007204AA" w:rsidP="007204AA">
            <w:pPr>
              <w:ind w:left="36" w:right="68"/>
              <w:rPr>
                <w:shd w:val="clear" w:color="auto" w:fill="FFFFFF"/>
              </w:rPr>
            </w:pPr>
          </w:p>
          <w:p w14:paraId="019B4FBF" w14:textId="3E4EFF92" w:rsidR="007204AA" w:rsidRDefault="007204AA" w:rsidP="007204AA">
            <w:pPr>
              <w:ind w:left="36" w:right="68"/>
              <w:rPr>
                <w:shd w:val="clear" w:color="auto" w:fill="FFFFFF"/>
              </w:rPr>
            </w:pPr>
          </w:p>
          <w:p w14:paraId="77AF4BD2" w14:textId="1AFC9D0B" w:rsidR="007204AA" w:rsidRDefault="007204AA" w:rsidP="007204AA">
            <w:pPr>
              <w:ind w:left="36" w:right="68"/>
              <w:rPr>
                <w:shd w:val="clear" w:color="auto" w:fill="FFFFFF"/>
              </w:rPr>
            </w:pPr>
          </w:p>
          <w:p w14:paraId="68217C3F" w14:textId="67A86124" w:rsidR="007204AA" w:rsidRDefault="007204AA" w:rsidP="007204AA">
            <w:pPr>
              <w:ind w:left="36" w:right="68"/>
              <w:rPr>
                <w:shd w:val="clear" w:color="auto" w:fill="FFFFFF"/>
              </w:rPr>
            </w:pPr>
          </w:p>
          <w:p w14:paraId="41A37D44" w14:textId="380975B7" w:rsidR="007204AA" w:rsidRDefault="007204AA" w:rsidP="007204AA">
            <w:pPr>
              <w:ind w:left="36" w:right="68"/>
              <w:rPr>
                <w:shd w:val="clear" w:color="auto" w:fill="FFFFFF"/>
              </w:rPr>
            </w:pPr>
          </w:p>
          <w:p w14:paraId="5DF5C96A" w14:textId="393CE2D7" w:rsidR="007204AA" w:rsidRDefault="007204AA" w:rsidP="007204AA">
            <w:pPr>
              <w:ind w:left="36" w:right="68"/>
              <w:rPr>
                <w:shd w:val="clear" w:color="auto" w:fill="FFFFFF"/>
              </w:rPr>
            </w:pPr>
          </w:p>
          <w:p w14:paraId="6FD72B31" w14:textId="2CA0F5E1" w:rsidR="007204AA" w:rsidRDefault="007204AA" w:rsidP="007204AA">
            <w:pPr>
              <w:ind w:left="36" w:right="68"/>
              <w:rPr>
                <w:shd w:val="clear" w:color="auto" w:fill="FFFFFF"/>
              </w:rPr>
            </w:pPr>
          </w:p>
          <w:p w14:paraId="360594FA" w14:textId="0F31054D" w:rsidR="007204AA" w:rsidRDefault="007204AA" w:rsidP="007204AA">
            <w:pPr>
              <w:ind w:left="36" w:right="68"/>
              <w:rPr>
                <w:shd w:val="clear" w:color="auto" w:fill="FFFFFF"/>
              </w:rPr>
            </w:pPr>
          </w:p>
          <w:p w14:paraId="66A52393" w14:textId="6852BEFA" w:rsidR="007204AA" w:rsidRDefault="007204AA" w:rsidP="007204AA">
            <w:pPr>
              <w:ind w:left="36" w:right="68"/>
              <w:rPr>
                <w:shd w:val="clear" w:color="auto" w:fill="FFFFFF"/>
              </w:rPr>
            </w:pPr>
          </w:p>
          <w:p w14:paraId="49757155" w14:textId="3989B507" w:rsidR="007204AA" w:rsidRDefault="007204AA" w:rsidP="007204AA">
            <w:pPr>
              <w:ind w:left="36" w:right="68"/>
              <w:rPr>
                <w:shd w:val="clear" w:color="auto" w:fill="FFFFFF"/>
              </w:rPr>
            </w:pPr>
          </w:p>
          <w:p w14:paraId="72F29DA3" w14:textId="60967D16" w:rsidR="007204AA" w:rsidRDefault="007204AA" w:rsidP="007204AA">
            <w:pPr>
              <w:ind w:left="36" w:right="68"/>
              <w:rPr>
                <w:shd w:val="clear" w:color="auto" w:fill="FFFFFF"/>
              </w:rPr>
            </w:pPr>
          </w:p>
          <w:p w14:paraId="08498D09" w14:textId="08B45629" w:rsidR="007204AA" w:rsidRDefault="007204AA" w:rsidP="007204AA">
            <w:pPr>
              <w:ind w:left="36" w:right="68"/>
              <w:rPr>
                <w:shd w:val="clear" w:color="auto" w:fill="FFFFFF"/>
              </w:rPr>
            </w:pPr>
          </w:p>
          <w:p w14:paraId="095A05BD" w14:textId="5D9AE8E4" w:rsidR="007204AA" w:rsidRDefault="007204AA" w:rsidP="007204AA">
            <w:pPr>
              <w:ind w:left="36" w:right="68"/>
              <w:rPr>
                <w:shd w:val="clear" w:color="auto" w:fill="FFFFFF"/>
              </w:rPr>
            </w:pPr>
          </w:p>
          <w:p w14:paraId="1AE56CBD" w14:textId="6E895670" w:rsidR="007204AA" w:rsidRDefault="007204AA" w:rsidP="007204AA">
            <w:pPr>
              <w:ind w:left="36" w:right="68"/>
              <w:rPr>
                <w:shd w:val="clear" w:color="auto" w:fill="FFFFFF"/>
              </w:rPr>
            </w:pPr>
          </w:p>
          <w:p w14:paraId="25C60757" w14:textId="391469CD" w:rsidR="007204AA" w:rsidRDefault="007204AA" w:rsidP="007204AA">
            <w:pPr>
              <w:ind w:left="36" w:right="68"/>
              <w:rPr>
                <w:shd w:val="clear" w:color="auto" w:fill="FFFFFF"/>
              </w:rPr>
            </w:pPr>
          </w:p>
          <w:p w14:paraId="5F2BA51A" w14:textId="2869C92A" w:rsidR="007204AA" w:rsidRDefault="007204AA" w:rsidP="007204AA">
            <w:pPr>
              <w:ind w:left="36" w:right="68"/>
              <w:rPr>
                <w:shd w:val="clear" w:color="auto" w:fill="FFFFFF"/>
              </w:rPr>
            </w:pPr>
          </w:p>
          <w:p w14:paraId="7D570740" w14:textId="77777777" w:rsidR="007204AA" w:rsidRPr="001018AF" w:rsidRDefault="007204AA" w:rsidP="007204AA">
            <w:pPr>
              <w:ind w:left="36" w:right="68"/>
              <w:rPr>
                <w:shd w:val="clear" w:color="auto" w:fill="FFFFFF"/>
              </w:rPr>
            </w:pPr>
          </w:p>
          <w:p w14:paraId="2AE15253" w14:textId="77777777" w:rsidR="007969D6"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IV. No estar en servicio activo en el Ejército, Fuerza Aérea, Armada o Guardia Nacional, ni tener mando en la policía o gendarmería rural en el Distrito donde se haga la elección, cuando menos noventa días antes de ella.</w:t>
            </w:r>
          </w:p>
          <w:p w14:paraId="2120083B" w14:textId="77777777" w:rsidR="007969D6" w:rsidRPr="001018AF" w:rsidRDefault="007969D6" w:rsidP="007204AA">
            <w:pPr>
              <w:ind w:left="36" w:right="68"/>
              <w:jc w:val="both"/>
              <w:rPr>
                <w:rFonts w:asciiTheme="minorHAnsi" w:hAnsiTheme="minorHAnsi" w:cstheme="minorHAnsi"/>
                <w:color w:val="222222"/>
                <w:shd w:val="clear" w:color="auto" w:fill="FFFFFF"/>
              </w:rPr>
            </w:pPr>
          </w:p>
          <w:p w14:paraId="64E87D3F"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 a VII. …</w:t>
            </w:r>
          </w:p>
          <w:p w14:paraId="56505EB4" w14:textId="77777777" w:rsidR="007969D6" w:rsidRDefault="007969D6" w:rsidP="00CA4131">
            <w:pPr>
              <w:spacing w:line="276" w:lineRule="auto"/>
              <w:jc w:val="both"/>
              <w:rPr>
                <w:rFonts w:ascii="Arial" w:hAnsi="Arial" w:cs="Arial"/>
                <w:bCs/>
              </w:rPr>
            </w:pPr>
          </w:p>
        </w:tc>
      </w:tr>
      <w:tr w:rsidR="007969D6" w14:paraId="1687314E" w14:textId="77777777" w:rsidTr="00D577F9">
        <w:trPr>
          <w:jc w:val="center"/>
        </w:trPr>
        <w:tc>
          <w:tcPr>
            <w:tcW w:w="4390" w:type="dxa"/>
          </w:tcPr>
          <w:p w14:paraId="01D0C4F2" w14:textId="77777777" w:rsidR="000C2881" w:rsidRPr="007204AA" w:rsidRDefault="000C2881" w:rsidP="00D577F9">
            <w:pPr>
              <w:pStyle w:val="Texto"/>
              <w:spacing w:after="0" w:line="240" w:lineRule="auto"/>
              <w:ind w:left="164" w:firstLine="0"/>
              <w:rPr>
                <w:rFonts w:asciiTheme="minorHAnsi" w:hAnsiTheme="minorHAnsi" w:cstheme="minorHAnsi"/>
                <w:sz w:val="24"/>
                <w:szCs w:val="24"/>
              </w:rPr>
            </w:pPr>
            <w:bookmarkStart w:id="6" w:name="Artículo_73"/>
            <w:r w:rsidRPr="007204AA">
              <w:rPr>
                <w:rFonts w:asciiTheme="minorHAnsi" w:hAnsiTheme="minorHAnsi" w:cstheme="minorHAnsi"/>
                <w:b/>
                <w:sz w:val="24"/>
                <w:szCs w:val="24"/>
              </w:rPr>
              <w:lastRenderedPageBreak/>
              <w:t>Artículo 73</w:t>
            </w:r>
            <w:bookmarkEnd w:id="6"/>
            <w:r w:rsidRPr="007204AA">
              <w:rPr>
                <w:rFonts w:asciiTheme="minorHAnsi" w:hAnsiTheme="minorHAnsi" w:cstheme="minorHAnsi"/>
                <w:b/>
                <w:sz w:val="24"/>
                <w:szCs w:val="24"/>
              </w:rPr>
              <w:t>.</w:t>
            </w:r>
            <w:r w:rsidRPr="007204AA">
              <w:rPr>
                <w:rFonts w:asciiTheme="minorHAnsi" w:hAnsiTheme="minorHAnsi" w:cstheme="minorHAnsi"/>
                <w:sz w:val="24"/>
                <w:szCs w:val="24"/>
              </w:rPr>
              <w:t xml:space="preserve"> El Congreso tiene facultad:</w:t>
            </w:r>
          </w:p>
          <w:p w14:paraId="0C5DF3CA" w14:textId="77777777" w:rsidR="000C2881" w:rsidRPr="007204AA" w:rsidRDefault="000C2881" w:rsidP="00D577F9">
            <w:pPr>
              <w:ind w:left="164"/>
              <w:jc w:val="both"/>
              <w:rPr>
                <w:rFonts w:asciiTheme="minorHAnsi" w:hAnsiTheme="minorHAnsi" w:cstheme="minorHAnsi"/>
              </w:rPr>
            </w:pPr>
          </w:p>
          <w:p w14:paraId="0B5E3213"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I. </w:t>
            </w:r>
            <w:r w:rsidRPr="007204AA">
              <w:rPr>
                <w:rFonts w:asciiTheme="minorHAnsi" w:hAnsiTheme="minorHAnsi" w:cstheme="minorHAnsi"/>
                <w:b/>
                <w:bCs/>
              </w:rPr>
              <w:tab/>
            </w:r>
            <w:r w:rsidRPr="007204AA">
              <w:rPr>
                <w:rFonts w:asciiTheme="minorHAnsi" w:hAnsiTheme="minorHAnsi" w:cstheme="minorHAnsi"/>
              </w:rPr>
              <w:t>Para admitir nuevos Estados a la Unión Federal;</w:t>
            </w:r>
          </w:p>
          <w:p w14:paraId="068200BB" w14:textId="77777777" w:rsidR="000C2881" w:rsidRPr="007204AA" w:rsidRDefault="000C2881" w:rsidP="00D577F9">
            <w:pPr>
              <w:ind w:left="164"/>
              <w:jc w:val="both"/>
              <w:rPr>
                <w:rFonts w:asciiTheme="minorHAnsi" w:hAnsiTheme="minorHAnsi" w:cstheme="minorHAnsi"/>
              </w:rPr>
            </w:pPr>
          </w:p>
          <w:p w14:paraId="4462B597"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II. </w:t>
            </w:r>
            <w:r w:rsidRPr="007204AA">
              <w:rPr>
                <w:rFonts w:asciiTheme="minorHAnsi" w:hAnsiTheme="minorHAnsi" w:cstheme="minorHAnsi"/>
                <w:b/>
                <w:bCs/>
              </w:rPr>
              <w:tab/>
            </w:r>
            <w:r w:rsidRPr="007204AA">
              <w:rPr>
                <w:rFonts w:asciiTheme="minorHAnsi" w:hAnsiTheme="minorHAnsi" w:cstheme="minorHAnsi"/>
              </w:rPr>
              <w:t>Derogada.</w:t>
            </w:r>
          </w:p>
          <w:p w14:paraId="548A8CE4" w14:textId="77777777" w:rsidR="000C2881" w:rsidRPr="007204AA" w:rsidRDefault="000C2881" w:rsidP="00D577F9">
            <w:pPr>
              <w:ind w:left="164"/>
              <w:jc w:val="both"/>
              <w:rPr>
                <w:rFonts w:asciiTheme="minorHAnsi" w:hAnsiTheme="minorHAnsi" w:cstheme="minorHAnsi"/>
              </w:rPr>
            </w:pPr>
          </w:p>
          <w:p w14:paraId="624BE84F"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III.</w:t>
            </w:r>
            <w:r w:rsidRPr="007204AA">
              <w:rPr>
                <w:rFonts w:asciiTheme="minorHAnsi" w:hAnsiTheme="minorHAnsi" w:cstheme="minorHAnsi"/>
                <w:b/>
                <w:bCs/>
              </w:rPr>
              <w:tab/>
            </w:r>
            <w:r w:rsidRPr="007204AA">
              <w:rPr>
                <w:rFonts w:asciiTheme="minorHAnsi" w:hAnsiTheme="minorHAnsi" w:cstheme="minorHAnsi"/>
              </w:rPr>
              <w:t>Para formar nuevos Estados dentro de los límites de los existentes, siendo necesario al efecto:</w:t>
            </w:r>
          </w:p>
          <w:p w14:paraId="151C049B" w14:textId="77777777" w:rsidR="000C2881" w:rsidRPr="007204AA" w:rsidRDefault="000C2881" w:rsidP="00D577F9">
            <w:pPr>
              <w:ind w:left="164"/>
              <w:jc w:val="both"/>
              <w:rPr>
                <w:rFonts w:asciiTheme="minorHAnsi" w:hAnsiTheme="minorHAnsi" w:cstheme="minorHAnsi"/>
              </w:rPr>
            </w:pPr>
          </w:p>
          <w:p w14:paraId="6EE962FB"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1o. </w:t>
            </w:r>
            <w:r w:rsidRPr="007204AA">
              <w:rPr>
                <w:rFonts w:asciiTheme="minorHAnsi" w:hAnsiTheme="minorHAnsi" w:cstheme="minorHAnsi"/>
                <w:b/>
                <w:bCs/>
              </w:rPr>
              <w:tab/>
            </w:r>
            <w:r w:rsidRPr="007204AA">
              <w:rPr>
                <w:rFonts w:asciiTheme="minorHAnsi" w:hAnsiTheme="minorHAnsi" w:cstheme="minorHAnsi"/>
              </w:rPr>
              <w:t>Que la fracción o fracciones que pidan erigirse en Estados, cuenten con una población de ciento veinte mil habitantes, por lo menos.</w:t>
            </w:r>
          </w:p>
          <w:p w14:paraId="0A872BA0" w14:textId="77777777" w:rsidR="000C2881" w:rsidRPr="007204AA" w:rsidRDefault="000C2881" w:rsidP="00D577F9">
            <w:pPr>
              <w:ind w:left="164"/>
              <w:jc w:val="both"/>
              <w:rPr>
                <w:rFonts w:asciiTheme="minorHAnsi" w:hAnsiTheme="minorHAnsi" w:cstheme="minorHAnsi"/>
              </w:rPr>
            </w:pPr>
          </w:p>
          <w:p w14:paraId="7EA15716"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lastRenderedPageBreak/>
              <w:t xml:space="preserve">2o. </w:t>
            </w:r>
            <w:r w:rsidRPr="007204AA">
              <w:rPr>
                <w:rFonts w:asciiTheme="minorHAnsi" w:hAnsiTheme="minorHAnsi" w:cstheme="minorHAnsi"/>
                <w:b/>
                <w:bCs/>
              </w:rPr>
              <w:tab/>
            </w:r>
            <w:r w:rsidRPr="007204AA">
              <w:rPr>
                <w:rFonts w:asciiTheme="minorHAnsi" w:hAnsiTheme="minorHAnsi" w:cstheme="minorHAnsi"/>
              </w:rPr>
              <w:t>Que se compruebe ante el Congreso que tiene los elementos bastantes para proveer a su existencia política.</w:t>
            </w:r>
          </w:p>
          <w:p w14:paraId="0E96EF84" w14:textId="77777777" w:rsidR="000C2881" w:rsidRPr="007204AA" w:rsidRDefault="000C2881" w:rsidP="00D577F9">
            <w:pPr>
              <w:ind w:left="164"/>
              <w:jc w:val="both"/>
              <w:rPr>
                <w:rFonts w:asciiTheme="minorHAnsi" w:hAnsiTheme="minorHAnsi" w:cstheme="minorHAnsi"/>
              </w:rPr>
            </w:pPr>
          </w:p>
          <w:p w14:paraId="4F6F4CA1"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3o. </w:t>
            </w:r>
            <w:r w:rsidRPr="007204AA">
              <w:rPr>
                <w:rFonts w:asciiTheme="minorHAnsi" w:hAnsiTheme="minorHAnsi" w:cstheme="minorHAnsi"/>
                <w:b/>
                <w:bCs/>
              </w:rPr>
              <w:tab/>
            </w:r>
            <w:r w:rsidRPr="007204AA">
              <w:rPr>
                <w:rFonts w:asciiTheme="minorHAnsi" w:hAnsiTheme="minorHAnsi" w:cstheme="minorHAnsi"/>
                <w:bCs/>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14:paraId="349869DE" w14:textId="77777777" w:rsidR="000C2881" w:rsidRPr="007204AA" w:rsidRDefault="000C2881" w:rsidP="00D577F9">
            <w:pPr>
              <w:ind w:left="164"/>
              <w:jc w:val="both"/>
              <w:rPr>
                <w:rFonts w:asciiTheme="minorHAnsi" w:hAnsiTheme="minorHAnsi" w:cstheme="minorHAnsi"/>
              </w:rPr>
            </w:pPr>
          </w:p>
          <w:p w14:paraId="56222EF5"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4o. </w:t>
            </w:r>
            <w:r w:rsidRPr="007204AA">
              <w:rPr>
                <w:rFonts w:asciiTheme="minorHAnsi" w:hAnsiTheme="minorHAnsi" w:cstheme="minorHAnsi"/>
                <w:b/>
                <w:bCs/>
              </w:rPr>
              <w:tab/>
            </w:r>
            <w:r w:rsidRPr="007204AA">
              <w:rPr>
                <w:rFonts w:asciiTheme="minorHAnsi" w:hAnsiTheme="minorHAnsi" w:cstheme="minorHAnsi"/>
              </w:rPr>
              <w:t>Que igualmente se oiga al Ejecutivo de la Federación, el cual enviará su informe dentro de siete días contados desde la fecha en que le sea pedido.</w:t>
            </w:r>
          </w:p>
          <w:p w14:paraId="78704784" w14:textId="77777777" w:rsidR="000C2881" w:rsidRPr="007204AA" w:rsidRDefault="000C2881" w:rsidP="00D577F9">
            <w:pPr>
              <w:ind w:left="164"/>
              <w:jc w:val="both"/>
              <w:rPr>
                <w:rFonts w:asciiTheme="minorHAnsi" w:hAnsiTheme="minorHAnsi" w:cstheme="minorHAnsi"/>
              </w:rPr>
            </w:pPr>
          </w:p>
          <w:p w14:paraId="06747CFB"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5o. </w:t>
            </w:r>
            <w:r w:rsidRPr="007204AA">
              <w:rPr>
                <w:rFonts w:asciiTheme="minorHAnsi" w:hAnsiTheme="minorHAnsi" w:cstheme="minorHAnsi"/>
                <w:b/>
                <w:bCs/>
              </w:rPr>
              <w:tab/>
            </w:r>
            <w:r w:rsidRPr="007204AA">
              <w:rPr>
                <w:rFonts w:asciiTheme="minorHAnsi" w:hAnsiTheme="minorHAnsi" w:cstheme="minorHAnsi"/>
              </w:rPr>
              <w:t>Que sea votada la erección del nuevo Estado por dos terceras partes de los diputados y senadores presentes en sus respectivas Cámaras.</w:t>
            </w:r>
          </w:p>
          <w:p w14:paraId="3DEB5D8F" w14:textId="77777777" w:rsidR="000C2881" w:rsidRPr="007204AA" w:rsidRDefault="000C2881" w:rsidP="00D577F9">
            <w:pPr>
              <w:ind w:left="164"/>
              <w:jc w:val="both"/>
              <w:rPr>
                <w:rFonts w:asciiTheme="minorHAnsi" w:hAnsiTheme="minorHAnsi" w:cstheme="minorHAnsi"/>
              </w:rPr>
            </w:pPr>
          </w:p>
          <w:p w14:paraId="09710F8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6o. </w:t>
            </w:r>
            <w:r w:rsidRPr="007204AA">
              <w:rPr>
                <w:rFonts w:asciiTheme="minorHAnsi" w:hAnsiTheme="minorHAnsi" w:cstheme="minorHAnsi"/>
                <w:b/>
                <w:bCs/>
              </w:rPr>
              <w:tab/>
            </w:r>
            <w:r w:rsidRPr="007204AA">
              <w:rPr>
                <w:rFonts w:asciiTheme="minorHAnsi" w:hAnsiTheme="minorHAnsi" w:cstheme="minorHAnsi"/>
                <w:bCs/>
              </w:rPr>
              <w:t>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14:paraId="5F08D555" w14:textId="77777777" w:rsidR="000C2881" w:rsidRPr="007204AA" w:rsidRDefault="000C2881" w:rsidP="00D577F9">
            <w:pPr>
              <w:ind w:left="164"/>
              <w:jc w:val="both"/>
              <w:rPr>
                <w:rFonts w:asciiTheme="minorHAnsi" w:hAnsiTheme="minorHAnsi" w:cstheme="minorHAnsi"/>
                <w:bCs/>
              </w:rPr>
            </w:pPr>
          </w:p>
          <w:p w14:paraId="70ED0C19"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7o. </w:t>
            </w:r>
            <w:r w:rsidRPr="007204AA">
              <w:rPr>
                <w:rFonts w:asciiTheme="minorHAnsi" w:hAnsiTheme="minorHAnsi" w:cstheme="minorHAnsi"/>
                <w:b/>
                <w:bCs/>
              </w:rPr>
              <w:tab/>
            </w:r>
            <w:r w:rsidRPr="007204AA">
              <w:rPr>
                <w:rFonts w:asciiTheme="minorHAnsi" w:hAnsiTheme="minorHAnsi" w:cstheme="minorHAnsi"/>
                <w:bCs/>
              </w:rPr>
              <w:t>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14:paraId="07DE66C2" w14:textId="77777777" w:rsidR="000C2881" w:rsidRPr="007204AA" w:rsidRDefault="000C2881" w:rsidP="00D577F9">
            <w:pPr>
              <w:ind w:left="164"/>
              <w:jc w:val="both"/>
              <w:rPr>
                <w:rFonts w:asciiTheme="minorHAnsi" w:hAnsiTheme="minorHAnsi" w:cstheme="minorHAnsi"/>
              </w:rPr>
            </w:pPr>
          </w:p>
          <w:p w14:paraId="7A18C916" w14:textId="77777777" w:rsidR="000C2881" w:rsidRPr="007204AA" w:rsidRDefault="000C2881" w:rsidP="00D577F9">
            <w:pPr>
              <w:pStyle w:val="Texto"/>
              <w:spacing w:after="0" w:line="240" w:lineRule="auto"/>
              <w:ind w:left="164" w:firstLine="0"/>
              <w:rPr>
                <w:rFonts w:asciiTheme="minorHAnsi" w:hAnsiTheme="minorHAnsi" w:cstheme="minorHAnsi"/>
                <w:color w:val="000000"/>
                <w:sz w:val="24"/>
                <w:szCs w:val="24"/>
              </w:rPr>
            </w:pPr>
            <w:r w:rsidRPr="007204AA">
              <w:rPr>
                <w:rFonts w:asciiTheme="minorHAnsi" w:hAnsiTheme="minorHAnsi" w:cstheme="minorHAnsi"/>
                <w:b/>
                <w:color w:val="000000"/>
                <w:sz w:val="24"/>
                <w:szCs w:val="24"/>
              </w:rPr>
              <w:t>IV.</w:t>
            </w:r>
            <w:r w:rsidRPr="007204AA">
              <w:rPr>
                <w:rFonts w:asciiTheme="minorHAnsi" w:hAnsiTheme="minorHAnsi" w:cstheme="minorHAnsi"/>
                <w:color w:val="000000"/>
                <w:sz w:val="24"/>
                <w:szCs w:val="24"/>
              </w:rPr>
              <w:t xml:space="preserve"> </w:t>
            </w:r>
            <w:r w:rsidRPr="007204AA">
              <w:rPr>
                <w:rFonts w:asciiTheme="minorHAnsi" w:hAnsiTheme="minorHAnsi" w:cstheme="minorHAnsi"/>
                <w:color w:val="000000"/>
                <w:sz w:val="24"/>
                <w:szCs w:val="24"/>
              </w:rPr>
              <w:tab/>
              <w:t>Derogada.</w:t>
            </w:r>
          </w:p>
          <w:p w14:paraId="78F82161" w14:textId="77777777" w:rsidR="000C2881" w:rsidRPr="007204AA" w:rsidRDefault="000C2881" w:rsidP="00D577F9">
            <w:pPr>
              <w:ind w:left="164"/>
              <w:jc w:val="both"/>
              <w:rPr>
                <w:rFonts w:asciiTheme="minorHAnsi" w:hAnsiTheme="minorHAnsi" w:cstheme="minorHAnsi"/>
              </w:rPr>
            </w:pPr>
          </w:p>
          <w:p w14:paraId="622571D5"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V. </w:t>
            </w:r>
            <w:r w:rsidRPr="007204AA">
              <w:rPr>
                <w:rFonts w:asciiTheme="minorHAnsi" w:hAnsiTheme="minorHAnsi" w:cstheme="minorHAnsi"/>
                <w:b/>
                <w:bCs/>
              </w:rPr>
              <w:tab/>
            </w:r>
            <w:r w:rsidRPr="007204AA">
              <w:rPr>
                <w:rFonts w:asciiTheme="minorHAnsi" w:hAnsiTheme="minorHAnsi" w:cstheme="minorHAnsi"/>
              </w:rPr>
              <w:t>Para cambiar la residencia de los Supremos Poderes de la Federación.</w:t>
            </w:r>
          </w:p>
          <w:p w14:paraId="518CF249" w14:textId="77777777" w:rsidR="000C2881" w:rsidRPr="007204AA" w:rsidRDefault="000C2881" w:rsidP="00D577F9">
            <w:pPr>
              <w:ind w:left="164"/>
              <w:jc w:val="both"/>
              <w:rPr>
                <w:rFonts w:asciiTheme="minorHAnsi" w:hAnsiTheme="minorHAnsi" w:cstheme="minorHAnsi"/>
              </w:rPr>
            </w:pPr>
          </w:p>
          <w:p w14:paraId="2737C8A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VI. </w:t>
            </w:r>
            <w:r w:rsidRPr="007204AA">
              <w:rPr>
                <w:rFonts w:asciiTheme="minorHAnsi" w:hAnsiTheme="minorHAnsi" w:cstheme="minorHAnsi"/>
                <w:b/>
                <w:bCs/>
              </w:rPr>
              <w:tab/>
            </w:r>
            <w:r w:rsidRPr="007204AA">
              <w:rPr>
                <w:rFonts w:asciiTheme="minorHAnsi" w:hAnsiTheme="minorHAnsi" w:cstheme="minorHAnsi"/>
              </w:rPr>
              <w:t>Derogada;</w:t>
            </w:r>
          </w:p>
          <w:p w14:paraId="59E72D7A" w14:textId="77777777" w:rsidR="000C2881" w:rsidRPr="007204AA" w:rsidRDefault="000C2881" w:rsidP="00D577F9">
            <w:pPr>
              <w:ind w:left="164"/>
              <w:jc w:val="both"/>
              <w:rPr>
                <w:rFonts w:asciiTheme="minorHAnsi" w:hAnsiTheme="minorHAnsi" w:cstheme="minorHAnsi"/>
              </w:rPr>
            </w:pPr>
          </w:p>
          <w:p w14:paraId="14C8885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VII. </w:t>
            </w:r>
            <w:r w:rsidRPr="007204AA">
              <w:rPr>
                <w:rFonts w:asciiTheme="minorHAnsi" w:hAnsiTheme="minorHAnsi" w:cstheme="minorHAnsi"/>
                <w:b/>
                <w:bCs/>
              </w:rPr>
              <w:tab/>
            </w:r>
            <w:r w:rsidRPr="007204AA">
              <w:rPr>
                <w:rFonts w:asciiTheme="minorHAnsi" w:hAnsiTheme="minorHAnsi" w:cstheme="minorHAnsi"/>
              </w:rPr>
              <w:t>Para imponer las contribuciones necesarias a cubrir el Presupuesto.</w:t>
            </w:r>
          </w:p>
          <w:p w14:paraId="6C238ECD" w14:textId="77777777" w:rsidR="000C2881" w:rsidRPr="007204AA" w:rsidRDefault="000C2881" w:rsidP="00D577F9">
            <w:pPr>
              <w:ind w:left="164"/>
              <w:jc w:val="both"/>
              <w:rPr>
                <w:rFonts w:asciiTheme="minorHAnsi" w:hAnsiTheme="minorHAnsi" w:cstheme="minorHAnsi"/>
              </w:rPr>
            </w:pPr>
          </w:p>
          <w:p w14:paraId="2B2A51D3"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VIII. </w:t>
            </w:r>
            <w:r w:rsidRPr="007204AA">
              <w:rPr>
                <w:rFonts w:asciiTheme="minorHAnsi" w:hAnsiTheme="minorHAnsi" w:cstheme="minorHAnsi"/>
                <w:b/>
                <w:bCs/>
              </w:rPr>
              <w:tab/>
            </w:r>
            <w:r w:rsidRPr="007204AA">
              <w:rPr>
                <w:rFonts w:asciiTheme="minorHAnsi" w:hAnsiTheme="minorHAnsi" w:cstheme="minorHAnsi"/>
                <w:bCs/>
              </w:rPr>
              <w:t>En materia de deuda pública, para:</w:t>
            </w:r>
          </w:p>
          <w:p w14:paraId="1191CF2A" w14:textId="77777777" w:rsidR="000C2881" w:rsidRPr="007204AA" w:rsidRDefault="000C2881" w:rsidP="00D577F9">
            <w:pPr>
              <w:ind w:left="164"/>
              <w:jc w:val="both"/>
              <w:rPr>
                <w:rFonts w:asciiTheme="minorHAnsi" w:hAnsiTheme="minorHAnsi" w:cstheme="minorHAnsi"/>
                <w:bCs/>
              </w:rPr>
            </w:pPr>
          </w:p>
          <w:p w14:paraId="21C54AFD"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1o. </w:t>
            </w:r>
            <w:r w:rsidRPr="007204AA">
              <w:rPr>
                <w:rFonts w:asciiTheme="minorHAnsi" w:hAnsiTheme="minorHAnsi" w:cstheme="minorHAnsi"/>
                <w:b/>
                <w:bCs/>
              </w:rPr>
              <w:tab/>
            </w:r>
            <w:r w:rsidRPr="007204AA">
              <w:rPr>
                <w:rFonts w:asciiTheme="minorHAnsi" w:hAnsiTheme="minorHAnsi" w:cstheme="minorHAnsi"/>
                <w:bCs/>
              </w:rPr>
              <w:t xml:space="preserve">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w:t>
            </w:r>
            <w:proofErr w:type="gramStart"/>
            <w:r w:rsidRPr="007204AA">
              <w:rPr>
                <w:rFonts w:asciiTheme="minorHAnsi" w:hAnsiTheme="minorHAnsi" w:cstheme="minorHAnsi"/>
                <w:bCs/>
              </w:rPr>
              <w:t>Presidente</w:t>
            </w:r>
            <w:proofErr w:type="gramEnd"/>
            <w:r w:rsidRPr="007204AA">
              <w:rPr>
                <w:rFonts w:asciiTheme="minorHAnsi" w:hAnsiTheme="minorHAnsi" w:cstheme="minorHAnsi"/>
                <w:bCs/>
              </w:rPr>
              <w:t xml:space="preserve"> de la República en los términos del artículo 29.</w:t>
            </w:r>
          </w:p>
          <w:p w14:paraId="28DA7F63" w14:textId="77777777" w:rsidR="000C2881" w:rsidRPr="007204AA" w:rsidRDefault="000C2881" w:rsidP="00D577F9">
            <w:pPr>
              <w:ind w:left="164"/>
              <w:jc w:val="both"/>
              <w:rPr>
                <w:rFonts w:asciiTheme="minorHAnsi" w:hAnsiTheme="minorHAnsi" w:cstheme="minorHAnsi"/>
                <w:b/>
                <w:bCs/>
              </w:rPr>
            </w:pPr>
          </w:p>
          <w:p w14:paraId="6155CAA3"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2o. </w:t>
            </w:r>
            <w:r w:rsidRPr="007204AA">
              <w:rPr>
                <w:rFonts w:asciiTheme="minorHAnsi" w:hAnsiTheme="minorHAnsi" w:cstheme="minorHAnsi"/>
                <w:b/>
                <w:bCs/>
              </w:rPr>
              <w:tab/>
            </w:r>
            <w:r w:rsidRPr="007204AA">
              <w:rPr>
                <w:rFonts w:asciiTheme="minorHAnsi" w:hAnsiTheme="minorHAnsi" w:cstheme="minorHAnsi"/>
                <w:bCs/>
              </w:rPr>
              <w:t xml:space="preserve">Aprobar anualmente los montos de endeudamiento que deberán incluirse en la ley de ingresos, que en su caso requiera el Gobierno del Distrito Federal y las entidades de su sector público, conforme a las bases de la ley correspondiente. El Ejecutivo Federal informará anualmente </w:t>
            </w:r>
            <w:r w:rsidRPr="007204AA">
              <w:rPr>
                <w:rFonts w:asciiTheme="minorHAnsi" w:hAnsiTheme="minorHAnsi" w:cstheme="minorHAnsi"/>
                <w:bCs/>
              </w:rPr>
              <w:lastRenderedPageBreak/>
              <w:t xml:space="preserve">al Congreso de la Unión sobre el ejercicio de dicha deuda a cuyo efecto el </w:t>
            </w:r>
            <w:proofErr w:type="gramStart"/>
            <w:r w:rsidRPr="007204AA">
              <w:rPr>
                <w:rFonts w:asciiTheme="minorHAnsi" w:hAnsiTheme="minorHAnsi" w:cstheme="minorHAnsi"/>
                <w:bCs/>
              </w:rPr>
              <w:t>Jefe</w:t>
            </w:r>
            <w:proofErr w:type="gramEnd"/>
            <w:r w:rsidRPr="007204AA">
              <w:rPr>
                <w:rFonts w:asciiTheme="minorHAnsi" w:hAnsiTheme="minorHAnsi" w:cstheme="minorHAnsi"/>
                <w:bCs/>
              </w:rPr>
              <w:t xml:space="preserve"> de Gobierno le hará llegar el informe que sobre el ejercicio de los recursos correspondientes hubiere realizado. El </w:t>
            </w:r>
            <w:proofErr w:type="gramStart"/>
            <w:r w:rsidRPr="007204AA">
              <w:rPr>
                <w:rFonts w:asciiTheme="minorHAnsi" w:hAnsiTheme="minorHAnsi" w:cstheme="minorHAnsi"/>
                <w:bCs/>
              </w:rPr>
              <w:t>Jefe</w:t>
            </w:r>
            <w:proofErr w:type="gramEnd"/>
            <w:r w:rsidRPr="007204AA">
              <w:rPr>
                <w:rFonts w:asciiTheme="minorHAnsi" w:hAnsiTheme="minorHAnsi" w:cstheme="minorHAnsi"/>
                <w:bCs/>
              </w:rPr>
              <w:t xml:space="preserve"> de Gobierno informará igualmente a la Asamblea Legislativa del Distrito Federal, al rendir la cuenta pública.</w:t>
            </w:r>
          </w:p>
          <w:p w14:paraId="334BA89B" w14:textId="77777777" w:rsidR="000C2881" w:rsidRPr="007204AA" w:rsidRDefault="000C2881" w:rsidP="00D577F9">
            <w:pPr>
              <w:ind w:left="164"/>
              <w:jc w:val="both"/>
              <w:rPr>
                <w:rFonts w:asciiTheme="minorHAnsi" w:hAnsiTheme="minorHAnsi" w:cstheme="minorHAnsi"/>
                <w:bCs/>
              </w:rPr>
            </w:pPr>
          </w:p>
          <w:p w14:paraId="78901088"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3o. </w:t>
            </w:r>
            <w:r w:rsidRPr="007204AA">
              <w:rPr>
                <w:rFonts w:asciiTheme="minorHAnsi" w:hAnsiTheme="minorHAnsi" w:cstheme="minorHAnsi"/>
                <w:b/>
                <w:bCs/>
              </w:rPr>
              <w:tab/>
            </w:r>
            <w:r w:rsidRPr="007204AA">
              <w:rPr>
                <w:rFonts w:asciiTheme="minorHAnsi" w:hAnsiTheme="minorHAnsi" w:cstheme="minorHAnsi"/>
                <w:bCs/>
              </w:rPr>
              <w:t>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14:paraId="49D72386" w14:textId="77777777" w:rsidR="000C2881" w:rsidRPr="007204AA" w:rsidRDefault="000C2881" w:rsidP="00D577F9">
            <w:pPr>
              <w:ind w:left="164"/>
              <w:jc w:val="both"/>
              <w:rPr>
                <w:rFonts w:asciiTheme="minorHAnsi" w:hAnsiTheme="minorHAnsi" w:cstheme="minorHAnsi"/>
                <w:bCs/>
              </w:rPr>
            </w:pPr>
          </w:p>
          <w:p w14:paraId="5D7A97B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4o. </w:t>
            </w:r>
            <w:r w:rsidRPr="007204AA">
              <w:rPr>
                <w:rFonts w:asciiTheme="minorHAnsi" w:hAnsiTheme="minorHAnsi" w:cstheme="minorHAnsi"/>
                <w:b/>
                <w:bCs/>
              </w:rPr>
              <w:tab/>
            </w:r>
            <w:r w:rsidRPr="007204AA">
              <w:rPr>
                <w:rFonts w:asciiTheme="minorHAnsi" w:hAnsiTheme="minorHAnsi" w:cstheme="minorHAnsi"/>
                <w:bCs/>
              </w:rPr>
              <w:t xml:space="preserve">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w:t>
            </w:r>
            <w:r w:rsidRPr="007204AA">
              <w:rPr>
                <w:rFonts w:asciiTheme="minorHAnsi" w:hAnsiTheme="minorHAnsi" w:cstheme="minorHAnsi"/>
                <w:bCs/>
              </w:rPr>
              <w:lastRenderedPageBreak/>
              <w:t>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14:paraId="1BF2976C" w14:textId="77777777" w:rsidR="000C2881" w:rsidRPr="007204AA" w:rsidRDefault="000C2881" w:rsidP="00D577F9">
            <w:pPr>
              <w:ind w:left="164"/>
              <w:jc w:val="both"/>
              <w:rPr>
                <w:rFonts w:asciiTheme="minorHAnsi" w:hAnsiTheme="minorHAnsi" w:cstheme="minorHAnsi"/>
              </w:rPr>
            </w:pPr>
          </w:p>
          <w:p w14:paraId="44A7B9E4" w14:textId="77777777" w:rsidR="000C2881" w:rsidRPr="007204AA" w:rsidRDefault="000C2881" w:rsidP="00D577F9">
            <w:pPr>
              <w:pStyle w:val="Texto"/>
              <w:spacing w:after="0" w:line="240" w:lineRule="auto"/>
              <w:ind w:left="164" w:firstLine="0"/>
              <w:rPr>
                <w:rFonts w:asciiTheme="minorHAnsi" w:hAnsiTheme="minorHAnsi" w:cstheme="minorHAnsi"/>
                <w:sz w:val="24"/>
                <w:szCs w:val="24"/>
              </w:rPr>
            </w:pPr>
            <w:r w:rsidRPr="007204AA">
              <w:rPr>
                <w:rFonts w:asciiTheme="minorHAnsi" w:hAnsiTheme="minorHAnsi" w:cstheme="minorHAnsi"/>
                <w:b/>
                <w:sz w:val="24"/>
                <w:szCs w:val="24"/>
              </w:rPr>
              <w:t xml:space="preserve">IX. </w:t>
            </w:r>
            <w:r w:rsidRPr="007204AA">
              <w:rPr>
                <w:rFonts w:asciiTheme="minorHAnsi" w:hAnsiTheme="minorHAnsi" w:cstheme="minorHAnsi"/>
                <w:b/>
                <w:sz w:val="24"/>
                <w:szCs w:val="24"/>
              </w:rPr>
              <w:tab/>
            </w:r>
            <w:r w:rsidRPr="007204AA">
              <w:rPr>
                <w:rFonts w:asciiTheme="minorHAnsi" w:hAnsiTheme="minorHAnsi" w:cstheme="minorHAnsi"/>
                <w:sz w:val="24"/>
                <w:szCs w:val="24"/>
              </w:rPr>
              <w:t>Para impedir que en el comercio entre entidades federativas se establezcan restricciones.</w:t>
            </w:r>
          </w:p>
          <w:p w14:paraId="355AC659" w14:textId="77777777" w:rsidR="000C2881" w:rsidRPr="007204AA" w:rsidRDefault="000C2881" w:rsidP="00D577F9">
            <w:pPr>
              <w:ind w:left="164"/>
              <w:jc w:val="both"/>
              <w:rPr>
                <w:rFonts w:asciiTheme="minorHAnsi" w:hAnsiTheme="minorHAnsi" w:cstheme="minorHAnsi"/>
              </w:rPr>
            </w:pPr>
          </w:p>
          <w:p w14:paraId="767825F6" w14:textId="77777777" w:rsidR="000C2881" w:rsidRPr="007204AA" w:rsidRDefault="000C2881" w:rsidP="00D577F9">
            <w:pPr>
              <w:pStyle w:val="Texto"/>
              <w:spacing w:after="0" w:line="240" w:lineRule="auto"/>
              <w:ind w:left="164" w:firstLine="0"/>
              <w:rPr>
                <w:rFonts w:asciiTheme="minorHAnsi" w:hAnsiTheme="minorHAnsi" w:cstheme="minorHAnsi"/>
                <w:sz w:val="24"/>
                <w:szCs w:val="24"/>
              </w:rPr>
            </w:pPr>
            <w:r w:rsidRPr="007204AA">
              <w:rPr>
                <w:rFonts w:asciiTheme="minorHAnsi" w:hAnsiTheme="minorHAnsi" w:cstheme="minorHAnsi"/>
                <w:b/>
                <w:sz w:val="24"/>
                <w:szCs w:val="24"/>
              </w:rPr>
              <w:t xml:space="preserve">X. </w:t>
            </w:r>
            <w:r w:rsidRPr="007204AA">
              <w:rPr>
                <w:rFonts w:asciiTheme="minorHAnsi" w:hAnsiTheme="minorHAnsi" w:cstheme="minorHAnsi"/>
                <w:b/>
                <w:sz w:val="24"/>
                <w:szCs w:val="24"/>
              </w:rPr>
              <w:tab/>
            </w:r>
            <w:r w:rsidRPr="007204AA">
              <w:rPr>
                <w:rFonts w:asciiTheme="minorHAnsi" w:hAnsiTheme="minorHAnsi" w:cstheme="minorHAnsi"/>
                <w:sz w:val="24"/>
                <w:szCs w:val="24"/>
              </w:rPr>
              <w:t>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14:paraId="33D9BE33" w14:textId="77777777" w:rsidR="000C2881" w:rsidRPr="007204AA" w:rsidRDefault="000C2881" w:rsidP="00D577F9">
            <w:pPr>
              <w:ind w:left="164"/>
              <w:jc w:val="both"/>
              <w:rPr>
                <w:rFonts w:asciiTheme="minorHAnsi" w:hAnsiTheme="minorHAnsi" w:cstheme="minorHAnsi"/>
              </w:rPr>
            </w:pPr>
          </w:p>
          <w:p w14:paraId="4362875D"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XI. </w:t>
            </w:r>
            <w:r w:rsidRPr="007204AA">
              <w:rPr>
                <w:rFonts w:asciiTheme="minorHAnsi" w:hAnsiTheme="minorHAnsi" w:cstheme="minorHAnsi"/>
                <w:b/>
                <w:bCs/>
              </w:rPr>
              <w:tab/>
            </w:r>
            <w:r w:rsidRPr="007204AA">
              <w:rPr>
                <w:rFonts w:asciiTheme="minorHAnsi" w:hAnsiTheme="minorHAnsi" w:cstheme="minorHAnsi"/>
              </w:rPr>
              <w:t>Para crear y suprimir empleos públicos de la Federación y señalar, aumentar o disminuir sus dotaciones.</w:t>
            </w:r>
          </w:p>
          <w:p w14:paraId="35EFD6A6" w14:textId="77777777" w:rsidR="000C2881" w:rsidRPr="007204AA" w:rsidRDefault="000C2881" w:rsidP="00D577F9">
            <w:pPr>
              <w:ind w:left="164"/>
              <w:jc w:val="both"/>
              <w:rPr>
                <w:rFonts w:asciiTheme="minorHAnsi" w:hAnsiTheme="minorHAnsi" w:cstheme="minorHAnsi"/>
              </w:rPr>
            </w:pPr>
          </w:p>
          <w:p w14:paraId="4D0A6C4E"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XII. </w:t>
            </w:r>
            <w:r w:rsidRPr="007204AA">
              <w:rPr>
                <w:rFonts w:asciiTheme="minorHAnsi" w:hAnsiTheme="minorHAnsi" w:cstheme="minorHAnsi"/>
                <w:b/>
                <w:bCs/>
              </w:rPr>
              <w:tab/>
            </w:r>
            <w:r w:rsidRPr="007204AA">
              <w:rPr>
                <w:rFonts w:asciiTheme="minorHAnsi" w:hAnsiTheme="minorHAnsi" w:cstheme="minorHAnsi"/>
              </w:rPr>
              <w:t>Para declarar la guerra, en vista de los datos que le presente el Ejecutivo.</w:t>
            </w:r>
          </w:p>
          <w:p w14:paraId="23E9C98C" w14:textId="77777777" w:rsidR="000C2881" w:rsidRPr="007204AA" w:rsidRDefault="000C2881" w:rsidP="00D577F9">
            <w:pPr>
              <w:ind w:left="164"/>
              <w:jc w:val="both"/>
              <w:rPr>
                <w:rFonts w:asciiTheme="minorHAnsi" w:hAnsiTheme="minorHAnsi" w:cstheme="minorHAnsi"/>
              </w:rPr>
            </w:pPr>
          </w:p>
          <w:p w14:paraId="5AE5D833"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XIII. </w:t>
            </w:r>
            <w:r w:rsidRPr="007204AA">
              <w:rPr>
                <w:rFonts w:asciiTheme="minorHAnsi" w:hAnsiTheme="minorHAnsi" w:cstheme="minorHAnsi"/>
                <w:b/>
                <w:bCs/>
              </w:rPr>
              <w:tab/>
            </w:r>
            <w:r w:rsidRPr="007204AA">
              <w:rPr>
                <w:rFonts w:asciiTheme="minorHAnsi" w:hAnsiTheme="minorHAnsi" w:cstheme="minorHAnsi"/>
              </w:rPr>
              <w:t xml:space="preserve">Para dictar leyes según las cuales deben declararse buenas o malas las presas de mar y tierra, y para expedir </w:t>
            </w:r>
            <w:r w:rsidRPr="007204AA">
              <w:rPr>
                <w:rFonts w:asciiTheme="minorHAnsi" w:hAnsiTheme="minorHAnsi" w:cstheme="minorHAnsi"/>
              </w:rPr>
              <w:lastRenderedPageBreak/>
              <w:t>leyes relativas al derecho marítimo de paz y guerra.</w:t>
            </w:r>
          </w:p>
          <w:p w14:paraId="34125B9B" w14:textId="77777777" w:rsidR="000C2881" w:rsidRPr="007204AA" w:rsidRDefault="000C2881" w:rsidP="00D577F9">
            <w:pPr>
              <w:ind w:left="164"/>
              <w:jc w:val="both"/>
              <w:rPr>
                <w:rFonts w:asciiTheme="minorHAnsi" w:hAnsiTheme="minorHAnsi" w:cstheme="minorHAnsi"/>
              </w:rPr>
            </w:pPr>
          </w:p>
          <w:p w14:paraId="3F51100B"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XIV. </w:t>
            </w:r>
            <w:r w:rsidRPr="007204AA">
              <w:rPr>
                <w:rFonts w:asciiTheme="minorHAnsi" w:hAnsiTheme="minorHAnsi" w:cstheme="minorHAnsi"/>
                <w:b/>
                <w:bCs/>
              </w:rPr>
              <w:tab/>
            </w:r>
            <w:r w:rsidRPr="007204AA">
              <w:rPr>
                <w:rFonts w:asciiTheme="minorHAnsi" w:hAnsiTheme="minorHAnsi" w:cstheme="minorHAnsi"/>
              </w:rPr>
              <w:t>Para levantar y sostener a las instituciones armadas de la Unión, a saber: Ejército, Marina de Guerra y Fuerza Aérea Nacionales, y para reglamentar su organización y servicio.</w:t>
            </w:r>
          </w:p>
          <w:p w14:paraId="12B2B998" w14:textId="77777777" w:rsidR="000C2881" w:rsidRPr="007204AA" w:rsidRDefault="000C2881" w:rsidP="00D577F9">
            <w:pPr>
              <w:ind w:left="164"/>
              <w:jc w:val="both"/>
              <w:rPr>
                <w:rFonts w:asciiTheme="minorHAnsi" w:hAnsiTheme="minorHAnsi" w:cstheme="minorHAnsi"/>
              </w:rPr>
            </w:pPr>
          </w:p>
          <w:p w14:paraId="6D86B7A2"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XV. </w:t>
            </w:r>
            <w:r w:rsidRPr="007204AA">
              <w:rPr>
                <w:rFonts w:asciiTheme="minorHAnsi" w:hAnsiTheme="minorHAnsi" w:cstheme="minorHAnsi"/>
                <w:b/>
                <w:bCs/>
              </w:rPr>
              <w:tab/>
            </w:r>
            <w:r w:rsidRPr="007204AA">
              <w:rPr>
                <w:rFonts w:asciiTheme="minorHAnsi" w:hAnsiTheme="minorHAnsi" w:cstheme="minorHAnsi"/>
                <w:bCs/>
              </w:rPr>
              <w:t>Derogada.</w:t>
            </w:r>
          </w:p>
          <w:p w14:paraId="7D40C20A" w14:textId="77777777" w:rsidR="000C2881" w:rsidRPr="007204AA" w:rsidRDefault="000C2881" w:rsidP="00D577F9">
            <w:pPr>
              <w:ind w:left="164"/>
              <w:jc w:val="both"/>
              <w:rPr>
                <w:rFonts w:asciiTheme="minorHAnsi" w:hAnsiTheme="minorHAnsi" w:cstheme="minorHAnsi"/>
              </w:rPr>
            </w:pPr>
          </w:p>
          <w:p w14:paraId="3860EF92"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XVI. </w:t>
            </w:r>
            <w:r w:rsidRPr="007204AA">
              <w:rPr>
                <w:rFonts w:asciiTheme="minorHAnsi" w:hAnsiTheme="minorHAnsi" w:cstheme="minorHAnsi"/>
                <w:b/>
                <w:bCs/>
              </w:rPr>
              <w:tab/>
            </w:r>
            <w:r w:rsidRPr="007204AA">
              <w:rPr>
                <w:rFonts w:asciiTheme="minorHAnsi" w:hAnsiTheme="minorHAnsi" w:cstheme="minorHAnsi"/>
              </w:rPr>
              <w:t>Para dictar leyes sobre nacionalidad, condición jurídica de los extranjeros, ciudadanía, naturalización, colonización, emigración e inmigración y salubridad general de la República.</w:t>
            </w:r>
          </w:p>
          <w:p w14:paraId="436CC89E" w14:textId="77777777" w:rsidR="000C2881" w:rsidRPr="007204AA" w:rsidRDefault="000C2881" w:rsidP="00D577F9">
            <w:pPr>
              <w:ind w:left="164"/>
              <w:jc w:val="both"/>
              <w:rPr>
                <w:rFonts w:asciiTheme="minorHAnsi" w:hAnsiTheme="minorHAnsi" w:cstheme="minorHAnsi"/>
              </w:rPr>
            </w:pPr>
          </w:p>
          <w:p w14:paraId="3F5934EF"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1a. </w:t>
            </w:r>
            <w:r w:rsidRPr="007204AA">
              <w:rPr>
                <w:rFonts w:asciiTheme="minorHAnsi" w:hAnsiTheme="minorHAnsi" w:cstheme="minorHAnsi"/>
                <w:b/>
                <w:bCs/>
              </w:rPr>
              <w:tab/>
            </w:r>
            <w:r w:rsidRPr="007204AA">
              <w:rPr>
                <w:rFonts w:asciiTheme="minorHAnsi" w:hAnsiTheme="minorHAnsi" w:cstheme="minorHAnsi"/>
              </w:rPr>
              <w:t xml:space="preserve">El Consejo de Salubridad General dependerá directamente del </w:t>
            </w:r>
            <w:proofErr w:type="gramStart"/>
            <w:r w:rsidRPr="007204AA">
              <w:rPr>
                <w:rFonts w:asciiTheme="minorHAnsi" w:hAnsiTheme="minorHAnsi" w:cstheme="minorHAnsi"/>
              </w:rPr>
              <w:t>Presidente</w:t>
            </w:r>
            <w:proofErr w:type="gramEnd"/>
            <w:r w:rsidRPr="007204AA">
              <w:rPr>
                <w:rFonts w:asciiTheme="minorHAnsi" w:hAnsiTheme="minorHAnsi" w:cstheme="minorHAnsi"/>
              </w:rPr>
              <w:t xml:space="preserve"> de la República, sin intervención de ninguna Secretaría de Estado, y sus disposiciones generales serán obligatorias en el país.</w:t>
            </w:r>
          </w:p>
          <w:p w14:paraId="5C507F00" w14:textId="77777777" w:rsidR="000C2881" w:rsidRPr="007204AA" w:rsidRDefault="000C2881" w:rsidP="00D577F9">
            <w:pPr>
              <w:ind w:left="164"/>
              <w:jc w:val="both"/>
              <w:rPr>
                <w:rFonts w:asciiTheme="minorHAnsi" w:hAnsiTheme="minorHAnsi" w:cstheme="minorHAnsi"/>
              </w:rPr>
            </w:pPr>
          </w:p>
          <w:p w14:paraId="17251C76" w14:textId="77777777" w:rsidR="000C2881" w:rsidRPr="007204AA" w:rsidRDefault="000C2881" w:rsidP="00D577F9">
            <w:pPr>
              <w:pStyle w:val="Texto"/>
              <w:spacing w:after="0" w:line="240" w:lineRule="auto"/>
              <w:ind w:left="164" w:firstLine="0"/>
              <w:rPr>
                <w:rFonts w:asciiTheme="minorHAnsi" w:hAnsiTheme="minorHAnsi" w:cstheme="minorHAnsi"/>
                <w:sz w:val="24"/>
                <w:szCs w:val="24"/>
              </w:rPr>
            </w:pPr>
            <w:r w:rsidRPr="007204AA">
              <w:rPr>
                <w:rFonts w:asciiTheme="minorHAnsi" w:hAnsiTheme="minorHAnsi" w:cstheme="minorHAnsi"/>
                <w:b/>
                <w:bCs/>
                <w:sz w:val="24"/>
                <w:szCs w:val="24"/>
              </w:rPr>
              <w:t xml:space="preserve">2a. </w:t>
            </w:r>
            <w:r w:rsidRPr="007204AA">
              <w:rPr>
                <w:rFonts w:asciiTheme="minorHAnsi" w:hAnsiTheme="minorHAnsi" w:cstheme="minorHAnsi"/>
                <w:b/>
                <w:bCs/>
                <w:sz w:val="24"/>
                <w:szCs w:val="24"/>
              </w:rPr>
              <w:tab/>
            </w:r>
            <w:r w:rsidRPr="007204AA">
              <w:rPr>
                <w:rFonts w:asciiTheme="minorHAnsi" w:hAnsiTheme="minorHAnsi" w:cstheme="minorHAnsi"/>
                <w:sz w:val="24"/>
                <w:szCs w:val="24"/>
              </w:rPr>
              <w:t xml:space="preserve">En caso de epidemias de carácter grave o peligro de invasión de enfermedades exóticas en el país, la Secretaría de Salud tendrá obligación de dictar inmediatamente las medidas preventivas indispensables, a reserva de ser después sancionadas por el </w:t>
            </w:r>
            <w:proofErr w:type="gramStart"/>
            <w:r w:rsidRPr="007204AA">
              <w:rPr>
                <w:rFonts w:asciiTheme="minorHAnsi" w:hAnsiTheme="minorHAnsi" w:cstheme="minorHAnsi"/>
                <w:sz w:val="24"/>
                <w:szCs w:val="24"/>
              </w:rPr>
              <w:t>Presidente</w:t>
            </w:r>
            <w:proofErr w:type="gramEnd"/>
            <w:r w:rsidRPr="007204AA">
              <w:rPr>
                <w:rFonts w:asciiTheme="minorHAnsi" w:hAnsiTheme="minorHAnsi" w:cstheme="minorHAnsi"/>
                <w:sz w:val="24"/>
                <w:szCs w:val="24"/>
              </w:rPr>
              <w:t xml:space="preserve"> de la República.</w:t>
            </w:r>
          </w:p>
          <w:p w14:paraId="70055A8A" w14:textId="77777777" w:rsidR="000C2881" w:rsidRPr="007204AA" w:rsidRDefault="000C2881" w:rsidP="00D577F9">
            <w:pPr>
              <w:ind w:left="164"/>
              <w:jc w:val="both"/>
              <w:rPr>
                <w:rFonts w:asciiTheme="minorHAnsi" w:hAnsiTheme="minorHAnsi" w:cstheme="minorHAnsi"/>
              </w:rPr>
            </w:pPr>
          </w:p>
          <w:p w14:paraId="186F595F"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3a. </w:t>
            </w:r>
            <w:r w:rsidRPr="007204AA">
              <w:rPr>
                <w:rFonts w:asciiTheme="minorHAnsi" w:hAnsiTheme="minorHAnsi" w:cstheme="minorHAnsi"/>
                <w:b/>
                <w:bCs/>
              </w:rPr>
              <w:tab/>
            </w:r>
            <w:r w:rsidRPr="007204AA">
              <w:rPr>
                <w:rFonts w:asciiTheme="minorHAnsi" w:hAnsiTheme="minorHAnsi" w:cstheme="minorHAnsi"/>
              </w:rPr>
              <w:t>La autoridad sanitaria será ejecutiva y sus disposiciones serán obedecidas por las autoridades administrativas del País.</w:t>
            </w:r>
          </w:p>
          <w:p w14:paraId="02C44118" w14:textId="77777777" w:rsidR="000C2881" w:rsidRPr="007204AA" w:rsidRDefault="000C2881" w:rsidP="00D577F9">
            <w:pPr>
              <w:ind w:left="164"/>
              <w:jc w:val="both"/>
              <w:rPr>
                <w:rFonts w:asciiTheme="minorHAnsi" w:hAnsiTheme="minorHAnsi" w:cstheme="minorHAnsi"/>
              </w:rPr>
            </w:pPr>
          </w:p>
          <w:p w14:paraId="3E01F64F"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4a. </w:t>
            </w:r>
            <w:r w:rsidRPr="007204AA">
              <w:rPr>
                <w:rFonts w:asciiTheme="minorHAnsi" w:hAnsiTheme="minorHAnsi" w:cstheme="minorHAnsi"/>
                <w:b/>
                <w:bCs/>
              </w:rPr>
              <w:tab/>
            </w:r>
            <w:r w:rsidRPr="007204AA">
              <w:rPr>
                <w:rFonts w:asciiTheme="minorHAnsi" w:hAnsiTheme="minorHAnsi" w:cstheme="minorHAnsi"/>
              </w:rPr>
              <w:t xml:space="preserve">Las medidas que el Consejo haya puesto en vigor en la Campaña contra el </w:t>
            </w:r>
            <w:r w:rsidRPr="007204AA">
              <w:rPr>
                <w:rFonts w:asciiTheme="minorHAnsi" w:hAnsiTheme="minorHAnsi" w:cstheme="minorHAnsi"/>
              </w:rPr>
              <w:lastRenderedPageBreak/>
              <w:t>alcoholismo y la venta de sustancias que envenenan al individuo o degeneran la especie humana, así como las adoptadas para prevenir y combatir la contaminación ambiental, serán después revisadas por el Congreso de la Unión en los casos que le competan.</w:t>
            </w:r>
          </w:p>
          <w:p w14:paraId="46EF0900" w14:textId="77777777" w:rsidR="000C2881" w:rsidRPr="007204AA" w:rsidRDefault="000C2881" w:rsidP="00D577F9">
            <w:pPr>
              <w:ind w:left="164"/>
              <w:jc w:val="both"/>
              <w:rPr>
                <w:rFonts w:asciiTheme="minorHAnsi" w:hAnsiTheme="minorHAnsi" w:cstheme="minorHAnsi"/>
              </w:rPr>
            </w:pPr>
          </w:p>
          <w:p w14:paraId="5B39256E"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XVII. </w:t>
            </w:r>
            <w:r w:rsidRPr="007204AA">
              <w:rPr>
                <w:rFonts w:asciiTheme="minorHAnsi" w:hAnsiTheme="minorHAnsi" w:cstheme="minorHAnsi"/>
                <w:b/>
                <w:bCs/>
              </w:rPr>
              <w:tab/>
            </w:r>
            <w:r w:rsidRPr="007204AA">
              <w:rPr>
                <w:rFonts w:asciiTheme="minorHAnsi" w:hAnsiTheme="minorHAnsi" w:cstheme="minorHAnsi"/>
                <w:bCs/>
              </w:rPr>
              <w:t>Para dictar leyes sobre vías generales de comunicación, tecnologías de la información y la comunicación, radiodifusión, telecomunicaciones, incluida la banda ancha e Internet, postas y correos, y sobre el uso y aprovechamiento de las aguas de jurisdicción federal.</w:t>
            </w:r>
          </w:p>
          <w:p w14:paraId="3F0FE510" w14:textId="77777777" w:rsidR="000C2881" w:rsidRPr="007204AA" w:rsidRDefault="000C2881" w:rsidP="00D577F9">
            <w:pPr>
              <w:ind w:left="164"/>
              <w:jc w:val="both"/>
              <w:rPr>
                <w:rFonts w:asciiTheme="minorHAnsi" w:hAnsiTheme="minorHAnsi" w:cstheme="minorHAnsi"/>
              </w:rPr>
            </w:pPr>
          </w:p>
          <w:p w14:paraId="5FD35FA4"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XVIII. </w:t>
            </w:r>
            <w:r w:rsidRPr="007204AA">
              <w:rPr>
                <w:rFonts w:asciiTheme="minorHAnsi" w:hAnsiTheme="minorHAnsi" w:cstheme="minorHAnsi"/>
                <w:b/>
                <w:bCs/>
              </w:rPr>
              <w:tab/>
            </w:r>
            <w:r w:rsidRPr="007204AA">
              <w:rPr>
                <w:rFonts w:asciiTheme="minorHAnsi" w:hAnsiTheme="minorHAnsi" w:cstheme="minorHAnsi"/>
              </w:rPr>
              <w:t>Para establecer casas de moneda, fijar las condiciones que ésta deba tener, dictar reglas para determinar el valor relativo de la moneda extranjera y adoptar un sistema general de pesas y medidas;</w:t>
            </w:r>
          </w:p>
          <w:p w14:paraId="342C65D1" w14:textId="77777777" w:rsidR="000C2881" w:rsidRPr="007204AA" w:rsidRDefault="000C2881" w:rsidP="00D577F9">
            <w:pPr>
              <w:ind w:left="164"/>
              <w:jc w:val="both"/>
              <w:rPr>
                <w:rFonts w:asciiTheme="minorHAnsi" w:hAnsiTheme="minorHAnsi" w:cstheme="minorHAnsi"/>
              </w:rPr>
            </w:pPr>
          </w:p>
          <w:p w14:paraId="264AC8D6"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XIX. </w:t>
            </w:r>
            <w:r w:rsidRPr="007204AA">
              <w:rPr>
                <w:rFonts w:asciiTheme="minorHAnsi" w:hAnsiTheme="minorHAnsi" w:cstheme="minorHAnsi"/>
                <w:b/>
                <w:bCs/>
              </w:rPr>
              <w:tab/>
            </w:r>
            <w:r w:rsidRPr="007204AA">
              <w:rPr>
                <w:rFonts w:asciiTheme="minorHAnsi" w:hAnsiTheme="minorHAnsi" w:cstheme="minorHAnsi"/>
              </w:rPr>
              <w:t>Para fijar las reglas a que debe sujetarse la ocupación y enajenación de terrenos baldíos y el precio de estos.</w:t>
            </w:r>
          </w:p>
          <w:p w14:paraId="1E077F47" w14:textId="77777777" w:rsidR="000C2881" w:rsidRPr="007204AA" w:rsidRDefault="000C2881" w:rsidP="00D577F9">
            <w:pPr>
              <w:ind w:left="164"/>
              <w:jc w:val="both"/>
              <w:rPr>
                <w:rFonts w:asciiTheme="minorHAnsi" w:hAnsiTheme="minorHAnsi" w:cstheme="minorHAnsi"/>
              </w:rPr>
            </w:pPr>
          </w:p>
          <w:p w14:paraId="20AA8FD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 </w:t>
            </w:r>
            <w:r w:rsidRPr="007204AA">
              <w:rPr>
                <w:rFonts w:asciiTheme="minorHAnsi" w:hAnsiTheme="minorHAnsi" w:cstheme="minorHAnsi"/>
                <w:b/>
                <w:bCs/>
              </w:rPr>
              <w:tab/>
            </w:r>
            <w:r w:rsidRPr="007204AA">
              <w:rPr>
                <w:rFonts w:asciiTheme="minorHAnsi" w:hAnsiTheme="minorHAnsi" w:cstheme="minorHAnsi"/>
              </w:rPr>
              <w:t>Para expedir las leyes de organización del Cuerpo Diplomático y del Cuerpo Consular mexicano.</w:t>
            </w:r>
          </w:p>
          <w:p w14:paraId="4A5D557E" w14:textId="77777777" w:rsidR="000C2881" w:rsidRPr="007204AA" w:rsidRDefault="000C2881" w:rsidP="00D577F9">
            <w:pPr>
              <w:ind w:left="164"/>
              <w:jc w:val="both"/>
              <w:rPr>
                <w:rFonts w:asciiTheme="minorHAnsi" w:hAnsiTheme="minorHAnsi" w:cstheme="minorHAnsi"/>
              </w:rPr>
            </w:pPr>
          </w:p>
          <w:p w14:paraId="79A59E8F"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w:t>
            </w:r>
            <w:r w:rsidRPr="007204AA">
              <w:rPr>
                <w:rFonts w:asciiTheme="minorHAnsi" w:hAnsiTheme="minorHAnsi" w:cstheme="minorHAnsi"/>
                <w:b/>
                <w:bCs/>
              </w:rPr>
              <w:tab/>
            </w:r>
            <w:r w:rsidRPr="007204AA">
              <w:rPr>
                <w:rFonts w:asciiTheme="minorHAnsi" w:hAnsiTheme="minorHAnsi" w:cstheme="minorHAnsi"/>
                <w:bCs/>
              </w:rPr>
              <w:t>Para expedir:</w:t>
            </w:r>
          </w:p>
          <w:p w14:paraId="61C0C158" w14:textId="77777777" w:rsidR="000C2881" w:rsidRPr="007204AA" w:rsidRDefault="000C2881" w:rsidP="00D577F9">
            <w:pPr>
              <w:ind w:left="164"/>
              <w:jc w:val="both"/>
              <w:rPr>
                <w:rFonts w:asciiTheme="minorHAnsi" w:hAnsiTheme="minorHAnsi" w:cstheme="minorHAnsi"/>
                <w:bCs/>
              </w:rPr>
            </w:pPr>
          </w:p>
          <w:p w14:paraId="3AC62E4D"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a) </w:t>
            </w:r>
            <w:r w:rsidRPr="007204AA">
              <w:rPr>
                <w:rFonts w:asciiTheme="minorHAnsi" w:hAnsiTheme="minorHAnsi" w:cstheme="minorHAnsi"/>
                <w:b/>
                <w:bCs/>
              </w:rPr>
              <w:tab/>
            </w:r>
            <w:r w:rsidRPr="007204AA">
              <w:rPr>
                <w:rFonts w:asciiTheme="minorHAnsi" w:hAnsiTheme="minorHAnsi" w:cstheme="minorHAnsi"/>
                <w:bCs/>
              </w:rPr>
              <w:t xml:space="preserve">Las leyes generales que establezcan como mínimo, los tipos penales y sus sanciones en las materias de secuestro, desaparición forzada de personas, otras formas de privación de la libertad contrarias a la ley, trata de personas, </w:t>
            </w:r>
            <w:r w:rsidRPr="007204AA">
              <w:rPr>
                <w:rFonts w:asciiTheme="minorHAnsi" w:hAnsiTheme="minorHAnsi" w:cstheme="minorHAnsi"/>
                <w:bCs/>
              </w:rPr>
              <w:lastRenderedPageBreak/>
              <w:t>tortura y otros tratos o penas crueles, inhumanos o degradantes, así como electoral.</w:t>
            </w:r>
          </w:p>
          <w:p w14:paraId="59023577" w14:textId="77777777" w:rsidR="000C2881" w:rsidRPr="007204AA" w:rsidRDefault="000C2881" w:rsidP="00D577F9">
            <w:pPr>
              <w:ind w:left="164"/>
              <w:jc w:val="both"/>
              <w:rPr>
                <w:rFonts w:asciiTheme="minorHAnsi" w:hAnsiTheme="minorHAnsi" w:cstheme="minorHAnsi"/>
                <w:bCs/>
              </w:rPr>
            </w:pPr>
          </w:p>
          <w:p w14:paraId="44CA09E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 xml:space="preserve">Las leyes generales contemplarán también la distribución de competencias y las formas de coordinación entre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las entidades federativas y los Municipios;</w:t>
            </w:r>
          </w:p>
          <w:p w14:paraId="02F2094A" w14:textId="77777777" w:rsidR="000C2881" w:rsidRPr="007204AA" w:rsidRDefault="000C2881" w:rsidP="00D577F9">
            <w:pPr>
              <w:ind w:left="164"/>
              <w:jc w:val="both"/>
              <w:rPr>
                <w:rFonts w:asciiTheme="minorHAnsi" w:hAnsiTheme="minorHAnsi" w:cstheme="minorHAnsi"/>
                <w:bCs/>
              </w:rPr>
            </w:pPr>
          </w:p>
          <w:p w14:paraId="1A5B11E9"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b) </w:t>
            </w:r>
            <w:r w:rsidRPr="007204AA">
              <w:rPr>
                <w:rFonts w:asciiTheme="minorHAnsi" w:hAnsiTheme="minorHAnsi" w:cstheme="minorHAnsi"/>
                <w:b/>
                <w:bCs/>
              </w:rPr>
              <w:tab/>
            </w:r>
            <w:r w:rsidRPr="007204AA">
              <w:rPr>
                <w:rFonts w:asciiTheme="minorHAnsi" w:hAnsiTheme="minorHAnsi" w:cstheme="minorHAnsi"/>
                <w:bCs/>
              </w:rPr>
              <w:t>La legislación que establezca los delitos y las faltas contra la Federación y las penas y sanciones que por ellos deban imponerse; así como legislar en materia de delincuencia organizada;</w:t>
            </w:r>
          </w:p>
          <w:p w14:paraId="32CAC9B3" w14:textId="77777777" w:rsidR="000C2881" w:rsidRPr="007204AA" w:rsidRDefault="000C2881" w:rsidP="00D577F9">
            <w:pPr>
              <w:ind w:left="164"/>
              <w:jc w:val="both"/>
              <w:rPr>
                <w:rFonts w:asciiTheme="minorHAnsi" w:hAnsiTheme="minorHAnsi" w:cstheme="minorHAnsi"/>
                <w:bCs/>
              </w:rPr>
            </w:pPr>
          </w:p>
          <w:p w14:paraId="28A8AF6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c) </w:t>
            </w:r>
            <w:r w:rsidRPr="007204AA">
              <w:rPr>
                <w:rFonts w:asciiTheme="minorHAnsi" w:hAnsiTheme="minorHAnsi" w:cstheme="minorHAnsi"/>
                <w:b/>
                <w:bCs/>
              </w:rPr>
              <w:tab/>
            </w:r>
            <w:r w:rsidRPr="007204AA">
              <w:rPr>
                <w:rFonts w:asciiTheme="minorHAnsi" w:hAnsiTheme="minorHAnsi" w:cstheme="minorHAnsi"/>
                <w:bCs/>
              </w:rPr>
              <w:t>La legislación única en materia procedimental penal, de mecanismos alternativos de solución de controversias en materia penal, de ejecución de penas y de justicia penal para adolescentes, que regirá en la República en el orden federal y en el fuero común.</w:t>
            </w:r>
          </w:p>
          <w:p w14:paraId="212773CA" w14:textId="77777777" w:rsidR="000C2881" w:rsidRPr="007204AA" w:rsidRDefault="000C2881" w:rsidP="00D577F9">
            <w:pPr>
              <w:ind w:left="164"/>
              <w:jc w:val="both"/>
              <w:rPr>
                <w:rFonts w:asciiTheme="minorHAnsi" w:hAnsiTheme="minorHAnsi" w:cstheme="minorHAnsi"/>
                <w:bCs/>
              </w:rPr>
            </w:pPr>
          </w:p>
          <w:p w14:paraId="0191CE40"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w:t>
            </w:r>
          </w:p>
          <w:p w14:paraId="51A213C3" w14:textId="77777777" w:rsidR="000C2881" w:rsidRPr="007204AA" w:rsidRDefault="000C2881" w:rsidP="00D577F9">
            <w:pPr>
              <w:ind w:left="164"/>
              <w:jc w:val="both"/>
              <w:rPr>
                <w:rFonts w:asciiTheme="minorHAnsi" w:hAnsiTheme="minorHAnsi" w:cstheme="minorHAnsi"/>
                <w:bCs/>
              </w:rPr>
            </w:pPr>
          </w:p>
          <w:p w14:paraId="51DD079E"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En las materias concurrentes previstas en esta Constitución, las leyes federales establecerán los supuestos en que las autoridades del fuero común podrán conocer y resolver sobre delitos federales;</w:t>
            </w:r>
          </w:p>
          <w:p w14:paraId="105CC85F" w14:textId="77777777" w:rsidR="000C2881" w:rsidRPr="007204AA" w:rsidRDefault="000C2881" w:rsidP="00D577F9">
            <w:pPr>
              <w:ind w:left="164"/>
              <w:jc w:val="both"/>
              <w:rPr>
                <w:rFonts w:asciiTheme="minorHAnsi" w:hAnsiTheme="minorHAnsi" w:cstheme="minorHAnsi"/>
              </w:rPr>
            </w:pPr>
          </w:p>
          <w:p w14:paraId="527F9AFC"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lastRenderedPageBreak/>
              <w:t xml:space="preserve">XXII. </w:t>
            </w:r>
            <w:r w:rsidRPr="007204AA">
              <w:rPr>
                <w:rFonts w:asciiTheme="minorHAnsi" w:hAnsiTheme="minorHAnsi" w:cstheme="minorHAnsi"/>
                <w:b/>
                <w:bCs/>
              </w:rPr>
              <w:tab/>
            </w:r>
            <w:r w:rsidRPr="007204AA">
              <w:rPr>
                <w:rFonts w:asciiTheme="minorHAnsi" w:hAnsiTheme="minorHAnsi" w:cstheme="minorHAnsi"/>
              </w:rPr>
              <w:t>Para conceder amnistías por delitos cuyo conocimiento pertenezca a los tribunales de la Federación.</w:t>
            </w:r>
          </w:p>
          <w:p w14:paraId="0469916A" w14:textId="77777777" w:rsidR="000C2881" w:rsidRPr="007204AA" w:rsidRDefault="000C2881" w:rsidP="00D577F9">
            <w:pPr>
              <w:ind w:left="164"/>
              <w:jc w:val="both"/>
              <w:rPr>
                <w:rFonts w:asciiTheme="minorHAnsi" w:hAnsiTheme="minorHAnsi" w:cstheme="minorHAnsi"/>
              </w:rPr>
            </w:pPr>
          </w:p>
          <w:p w14:paraId="60FC372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XXIII. </w:t>
            </w:r>
            <w:r w:rsidRPr="007204AA">
              <w:rPr>
                <w:rFonts w:asciiTheme="minorHAnsi" w:hAnsiTheme="minorHAnsi" w:cstheme="minorHAnsi"/>
                <w:b/>
                <w:bCs/>
              </w:rPr>
              <w:tab/>
            </w:r>
            <w:r w:rsidRPr="007204AA">
              <w:rPr>
                <w:rFonts w:asciiTheme="minorHAnsi" w:hAnsiTheme="minorHAnsi" w:cstheme="minorHAnsi"/>
                <w:bCs/>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14:paraId="0FE7D603" w14:textId="77777777" w:rsidR="000C2881" w:rsidRPr="007204AA" w:rsidRDefault="000C2881" w:rsidP="00D577F9">
            <w:pPr>
              <w:ind w:left="164"/>
              <w:jc w:val="both"/>
              <w:rPr>
                <w:rFonts w:asciiTheme="minorHAnsi" w:hAnsiTheme="minorHAnsi" w:cstheme="minorHAnsi"/>
              </w:rPr>
            </w:pPr>
          </w:p>
          <w:p w14:paraId="4C09EA7C"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XXIII Bis.</w:t>
            </w:r>
            <w:r w:rsidRPr="007204AA">
              <w:rPr>
                <w:rFonts w:asciiTheme="minorHAnsi" w:hAnsiTheme="minorHAnsi" w:cstheme="minorHAnsi"/>
                <w:bCs/>
              </w:rPr>
              <w:t xml:space="preserve"> Para expedir la ley general en materia de seguridad privada, que establezca:</w:t>
            </w:r>
          </w:p>
          <w:p w14:paraId="33757622" w14:textId="77777777" w:rsidR="000C2881" w:rsidRPr="007204AA" w:rsidRDefault="000C2881" w:rsidP="00D577F9">
            <w:pPr>
              <w:ind w:left="164"/>
              <w:jc w:val="both"/>
              <w:rPr>
                <w:rFonts w:asciiTheme="minorHAnsi" w:hAnsiTheme="minorHAnsi" w:cstheme="minorHAnsi"/>
                <w:b/>
                <w:bCs/>
              </w:rPr>
            </w:pPr>
          </w:p>
          <w:p w14:paraId="3C41BD16"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a)</w:t>
            </w:r>
            <w:r w:rsidRPr="007204AA">
              <w:rPr>
                <w:rFonts w:asciiTheme="minorHAnsi" w:hAnsiTheme="minorHAnsi" w:cstheme="minorHAnsi"/>
                <w:b/>
                <w:bCs/>
              </w:rPr>
              <w:tab/>
            </w:r>
            <w:r w:rsidRPr="007204AA">
              <w:rPr>
                <w:rFonts w:asciiTheme="minorHAnsi" w:hAnsiTheme="minorHAnsi" w:cstheme="minorHAnsi"/>
                <w:bCs/>
              </w:rPr>
              <w:t>Las reglas y la autoridad facultada para autorizar y regular a los prestadores de servicios de seguridad privada en todo el territorio nacional;</w:t>
            </w:r>
          </w:p>
          <w:p w14:paraId="40FFBA73" w14:textId="77777777" w:rsidR="000C2881" w:rsidRPr="007204AA" w:rsidRDefault="000C2881" w:rsidP="00D577F9">
            <w:pPr>
              <w:ind w:left="164"/>
              <w:jc w:val="both"/>
              <w:rPr>
                <w:rFonts w:asciiTheme="minorHAnsi" w:hAnsiTheme="minorHAnsi" w:cstheme="minorHAnsi"/>
                <w:b/>
                <w:bCs/>
              </w:rPr>
            </w:pPr>
          </w:p>
          <w:p w14:paraId="2DA0B63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b)</w:t>
            </w:r>
            <w:r w:rsidRPr="007204AA">
              <w:rPr>
                <w:rFonts w:asciiTheme="minorHAnsi" w:hAnsiTheme="minorHAnsi" w:cstheme="minorHAnsi"/>
                <w:b/>
                <w:bCs/>
              </w:rPr>
              <w:tab/>
            </w:r>
            <w:r w:rsidRPr="007204AA">
              <w:rPr>
                <w:rFonts w:asciiTheme="minorHAnsi" w:hAnsiTheme="minorHAnsi" w:cstheme="minorHAnsi"/>
                <w:bCs/>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14:paraId="097BB0DB" w14:textId="77777777" w:rsidR="000C2881" w:rsidRPr="007204AA" w:rsidRDefault="000C2881" w:rsidP="00D577F9">
            <w:pPr>
              <w:ind w:left="164"/>
              <w:jc w:val="both"/>
              <w:rPr>
                <w:rFonts w:asciiTheme="minorHAnsi" w:hAnsiTheme="minorHAnsi" w:cstheme="minorHAnsi"/>
                <w:b/>
                <w:bCs/>
              </w:rPr>
            </w:pPr>
          </w:p>
          <w:p w14:paraId="693C769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c)</w:t>
            </w:r>
            <w:r w:rsidRPr="007204AA">
              <w:rPr>
                <w:rFonts w:asciiTheme="minorHAnsi" w:hAnsiTheme="minorHAnsi" w:cstheme="minorHAnsi"/>
                <w:b/>
                <w:bCs/>
              </w:rPr>
              <w:tab/>
            </w:r>
            <w:r w:rsidRPr="007204AA">
              <w:rPr>
                <w:rFonts w:asciiTheme="minorHAnsi" w:hAnsiTheme="minorHAnsi" w:cstheme="minorHAnsi"/>
                <w:bCs/>
              </w:rPr>
              <w:t>La coordinación de esos prestadores con las instituciones de seguridad pública en situaciones de emergencia y desastre, y</w:t>
            </w:r>
          </w:p>
          <w:p w14:paraId="4F9F093A" w14:textId="77777777" w:rsidR="000C2881" w:rsidRPr="007204AA" w:rsidRDefault="000C2881" w:rsidP="00D577F9">
            <w:pPr>
              <w:ind w:left="164"/>
              <w:jc w:val="both"/>
              <w:rPr>
                <w:rFonts w:asciiTheme="minorHAnsi" w:hAnsiTheme="minorHAnsi" w:cstheme="minorHAnsi"/>
                <w:b/>
                <w:bCs/>
              </w:rPr>
            </w:pPr>
          </w:p>
          <w:p w14:paraId="2331C5A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lastRenderedPageBreak/>
              <w:t>d)</w:t>
            </w:r>
            <w:r w:rsidRPr="007204AA">
              <w:rPr>
                <w:rFonts w:asciiTheme="minorHAnsi" w:hAnsiTheme="minorHAnsi" w:cstheme="minorHAnsi"/>
                <w:b/>
                <w:bCs/>
              </w:rPr>
              <w:tab/>
            </w:r>
            <w:r w:rsidRPr="007204AA">
              <w:rPr>
                <w:rFonts w:asciiTheme="minorHAnsi" w:hAnsiTheme="minorHAnsi" w:cstheme="minorHAnsi"/>
                <w:bCs/>
              </w:rPr>
              <w:t>Los aspectos vinculados a la coordinación y supervisión de las policías complementarias en el país;</w:t>
            </w:r>
          </w:p>
          <w:p w14:paraId="669824CB" w14:textId="77777777" w:rsidR="000C2881" w:rsidRPr="007204AA" w:rsidRDefault="000C2881" w:rsidP="00D577F9">
            <w:pPr>
              <w:ind w:left="164"/>
              <w:jc w:val="both"/>
              <w:rPr>
                <w:rFonts w:asciiTheme="minorHAnsi" w:hAnsiTheme="minorHAnsi" w:cstheme="minorHAnsi"/>
              </w:rPr>
            </w:pPr>
          </w:p>
          <w:p w14:paraId="75C8675E"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XXIV. </w:t>
            </w:r>
            <w:r w:rsidRPr="007204AA">
              <w:rPr>
                <w:rFonts w:asciiTheme="minorHAnsi" w:hAnsiTheme="minorHAnsi" w:cstheme="minorHAnsi"/>
                <w:b/>
                <w:bCs/>
              </w:rPr>
              <w:tab/>
            </w:r>
            <w:r w:rsidRPr="007204AA">
              <w:rPr>
                <w:rFonts w:asciiTheme="minorHAnsi" w:hAnsiTheme="minorHAnsi" w:cstheme="minorHAnsi"/>
                <w:bCs/>
              </w:rPr>
              <w:t>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 113 de esta Constitución;</w:t>
            </w:r>
          </w:p>
          <w:p w14:paraId="41CCBDAE" w14:textId="77777777" w:rsidR="000C2881" w:rsidRPr="007204AA" w:rsidRDefault="000C2881" w:rsidP="00D577F9">
            <w:pPr>
              <w:ind w:left="164"/>
              <w:jc w:val="both"/>
              <w:rPr>
                <w:rFonts w:asciiTheme="minorHAnsi" w:hAnsiTheme="minorHAnsi" w:cstheme="minorHAnsi"/>
                <w:bCs/>
              </w:rPr>
            </w:pPr>
          </w:p>
          <w:p w14:paraId="66959094"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XXV. </w:t>
            </w:r>
            <w:r w:rsidRPr="007204AA">
              <w:rPr>
                <w:rFonts w:asciiTheme="minorHAnsi" w:hAnsiTheme="minorHAnsi" w:cstheme="minorHAnsi"/>
                <w:b/>
                <w:bCs/>
              </w:rPr>
              <w:tab/>
            </w:r>
            <w:r w:rsidRPr="007204AA">
              <w:rPr>
                <w:rFonts w:asciiTheme="minorHAnsi" w:hAnsiTheme="minorHAnsi" w:cstheme="minorHAnsi"/>
                <w:bCs/>
              </w:rPr>
              <w:t xml:space="preserve">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w:t>
            </w:r>
            <w:r w:rsidRPr="007204AA">
              <w:rPr>
                <w:rFonts w:asciiTheme="minorHAnsi" w:hAnsiTheme="minorHAnsi" w:cstheme="minorHAnsi"/>
                <w:bCs/>
              </w:rPr>
              <w:lastRenderedPageBreak/>
              <w:t>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14:paraId="13ADC411" w14:textId="77777777" w:rsidR="000C2881" w:rsidRPr="007204AA" w:rsidRDefault="000C2881" w:rsidP="00D577F9">
            <w:pPr>
              <w:ind w:left="164"/>
              <w:jc w:val="both"/>
              <w:rPr>
                <w:rFonts w:asciiTheme="minorHAnsi" w:hAnsiTheme="minorHAnsi" w:cstheme="minorHAnsi"/>
              </w:rPr>
            </w:pPr>
          </w:p>
          <w:p w14:paraId="0C47730E"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XXVI. </w:t>
            </w:r>
            <w:r w:rsidRPr="007204AA">
              <w:rPr>
                <w:rFonts w:asciiTheme="minorHAnsi" w:hAnsiTheme="minorHAnsi" w:cstheme="minorHAnsi"/>
                <w:b/>
                <w:bCs/>
              </w:rPr>
              <w:tab/>
            </w:r>
            <w:r w:rsidRPr="007204AA">
              <w:rPr>
                <w:rFonts w:asciiTheme="minorHAnsi" w:hAnsiTheme="minorHAnsi" w:cstheme="minorHAnsi"/>
                <w:bCs/>
              </w:rPr>
              <w:t xml:space="preserve">Para conceder licencia al </w:t>
            </w:r>
            <w:proofErr w:type="gramStart"/>
            <w:r w:rsidRPr="007204AA">
              <w:rPr>
                <w:rFonts w:asciiTheme="minorHAnsi" w:hAnsiTheme="minorHAnsi" w:cstheme="minorHAnsi"/>
                <w:bCs/>
              </w:rPr>
              <w:t>Presidente</w:t>
            </w:r>
            <w:proofErr w:type="gramEnd"/>
            <w:r w:rsidRPr="007204AA">
              <w:rPr>
                <w:rFonts w:asciiTheme="minorHAnsi" w:hAnsiTheme="minorHAnsi" w:cstheme="minorHAnsi"/>
                <w:bCs/>
              </w:rPr>
              <w:t xml:space="preserve"> de la República y para constituirse en Colegio Electoral y designar al ciudadano que deba substituir al Presidente de la República, ya sea con el carácter de interino o substituto, en los términos de los artículos 84 y 85 de esta Constitución;</w:t>
            </w:r>
          </w:p>
          <w:p w14:paraId="54B656DE" w14:textId="77777777" w:rsidR="000C2881" w:rsidRPr="007204AA" w:rsidRDefault="000C2881" w:rsidP="00D577F9">
            <w:pPr>
              <w:ind w:left="164"/>
              <w:jc w:val="both"/>
              <w:rPr>
                <w:rFonts w:asciiTheme="minorHAnsi" w:hAnsiTheme="minorHAnsi" w:cstheme="minorHAnsi"/>
              </w:rPr>
            </w:pPr>
          </w:p>
          <w:p w14:paraId="722F743D"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XXVII. </w:t>
            </w:r>
            <w:r w:rsidRPr="007204AA">
              <w:rPr>
                <w:rFonts w:asciiTheme="minorHAnsi" w:hAnsiTheme="minorHAnsi" w:cstheme="minorHAnsi"/>
                <w:b/>
                <w:bCs/>
              </w:rPr>
              <w:tab/>
            </w:r>
            <w:r w:rsidRPr="007204AA">
              <w:rPr>
                <w:rFonts w:asciiTheme="minorHAnsi" w:hAnsiTheme="minorHAnsi" w:cstheme="minorHAnsi"/>
              </w:rPr>
              <w:t xml:space="preserve">Para aceptar la renuncia del cargo de </w:t>
            </w:r>
            <w:proofErr w:type="gramStart"/>
            <w:r w:rsidRPr="007204AA">
              <w:rPr>
                <w:rFonts w:asciiTheme="minorHAnsi" w:hAnsiTheme="minorHAnsi" w:cstheme="minorHAnsi"/>
              </w:rPr>
              <w:t>Presidente</w:t>
            </w:r>
            <w:proofErr w:type="gramEnd"/>
            <w:r w:rsidRPr="007204AA">
              <w:rPr>
                <w:rFonts w:asciiTheme="minorHAnsi" w:hAnsiTheme="minorHAnsi" w:cstheme="minorHAnsi"/>
              </w:rPr>
              <w:t xml:space="preserve"> de la República.</w:t>
            </w:r>
          </w:p>
          <w:p w14:paraId="73C0936E" w14:textId="77777777" w:rsidR="000C2881" w:rsidRPr="007204AA" w:rsidRDefault="000C2881" w:rsidP="00D577F9">
            <w:pPr>
              <w:ind w:left="164"/>
              <w:jc w:val="both"/>
              <w:rPr>
                <w:rFonts w:asciiTheme="minorHAnsi" w:hAnsiTheme="minorHAnsi" w:cstheme="minorHAnsi"/>
              </w:rPr>
            </w:pPr>
          </w:p>
          <w:p w14:paraId="3DE4E231"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XXVIII. </w:t>
            </w:r>
            <w:r w:rsidRPr="007204AA">
              <w:rPr>
                <w:rFonts w:asciiTheme="minorHAnsi" w:hAnsiTheme="minorHAnsi" w:cstheme="minorHAnsi"/>
                <w:b/>
                <w:bCs/>
              </w:rPr>
              <w:tab/>
            </w:r>
            <w:r w:rsidRPr="007204AA">
              <w:rPr>
                <w:rFonts w:asciiTheme="minorHAnsi" w:hAnsiTheme="minorHAnsi" w:cstheme="minorHAnsi"/>
                <w:bCs/>
              </w:rPr>
              <w:t xml:space="preserve">Para expedir leyes en materia de contabilidad gubernamental que regirán la contabilidad pública y la presentación homogénea de información financiera, de ingresos y egresos, así como patrimonial, para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las entidades federativas, los Municipios y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a fin de garantizar su armonización a nivel nacional;</w:t>
            </w:r>
          </w:p>
          <w:p w14:paraId="1F094A04" w14:textId="77777777" w:rsidR="000C2881" w:rsidRPr="007204AA" w:rsidRDefault="000C2881" w:rsidP="00D577F9">
            <w:pPr>
              <w:ind w:left="164"/>
              <w:jc w:val="both"/>
              <w:rPr>
                <w:rFonts w:asciiTheme="minorHAnsi" w:hAnsiTheme="minorHAnsi" w:cstheme="minorHAnsi"/>
              </w:rPr>
            </w:pPr>
          </w:p>
          <w:p w14:paraId="42693C91"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XXIX. </w:t>
            </w:r>
            <w:r w:rsidRPr="007204AA">
              <w:rPr>
                <w:rFonts w:asciiTheme="minorHAnsi" w:hAnsiTheme="minorHAnsi" w:cstheme="minorHAnsi"/>
                <w:b/>
                <w:bCs/>
              </w:rPr>
              <w:tab/>
            </w:r>
            <w:r w:rsidRPr="007204AA">
              <w:rPr>
                <w:rFonts w:asciiTheme="minorHAnsi" w:hAnsiTheme="minorHAnsi" w:cstheme="minorHAnsi"/>
              </w:rPr>
              <w:t>Para establecer contribuciones:</w:t>
            </w:r>
          </w:p>
          <w:p w14:paraId="5A455A98" w14:textId="77777777" w:rsidR="000C2881" w:rsidRPr="007204AA" w:rsidRDefault="000C2881" w:rsidP="00D577F9">
            <w:pPr>
              <w:ind w:left="164"/>
              <w:jc w:val="both"/>
              <w:rPr>
                <w:rFonts w:asciiTheme="minorHAnsi" w:hAnsiTheme="minorHAnsi" w:cstheme="minorHAnsi"/>
              </w:rPr>
            </w:pPr>
          </w:p>
          <w:p w14:paraId="31B163D8"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1o. </w:t>
            </w:r>
            <w:r w:rsidRPr="007204AA">
              <w:rPr>
                <w:rFonts w:asciiTheme="minorHAnsi" w:hAnsiTheme="minorHAnsi" w:cstheme="minorHAnsi"/>
                <w:b/>
                <w:bCs/>
              </w:rPr>
              <w:tab/>
            </w:r>
            <w:r w:rsidRPr="007204AA">
              <w:rPr>
                <w:rFonts w:asciiTheme="minorHAnsi" w:hAnsiTheme="minorHAnsi" w:cstheme="minorHAnsi"/>
              </w:rPr>
              <w:t>Sobre el comercio exterior;</w:t>
            </w:r>
          </w:p>
          <w:p w14:paraId="7D501B26" w14:textId="77777777" w:rsidR="000C2881" w:rsidRPr="007204AA" w:rsidRDefault="000C2881" w:rsidP="00D577F9">
            <w:pPr>
              <w:ind w:left="164"/>
              <w:jc w:val="both"/>
              <w:rPr>
                <w:rFonts w:asciiTheme="minorHAnsi" w:hAnsiTheme="minorHAnsi" w:cstheme="minorHAnsi"/>
              </w:rPr>
            </w:pPr>
          </w:p>
          <w:p w14:paraId="052E7E2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2o. </w:t>
            </w:r>
            <w:r w:rsidRPr="007204AA">
              <w:rPr>
                <w:rFonts w:asciiTheme="minorHAnsi" w:hAnsiTheme="minorHAnsi" w:cstheme="minorHAnsi"/>
                <w:b/>
                <w:bCs/>
              </w:rPr>
              <w:tab/>
            </w:r>
            <w:r w:rsidRPr="007204AA">
              <w:rPr>
                <w:rFonts w:asciiTheme="minorHAnsi" w:hAnsiTheme="minorHAnsi" w:cstheme="minorHAnsi"/>
              </w:rPr>
              <w:t>Sobre el aprovechamiento y explotación de los recursos naturales comprendidos en los párrafos 4º y 5º del artículo 27;</w:t>
            </w:r>
          </w:p>
          <w:p w14:paraId="63AAC063" w14:textId="77777777" w:rsidR="000C2881" w:rsidRPr="007204AA" w:rsidRDefault="000C2881" w:rsidP="00D577F9">
            <w:pPr>
              <w:ind w:left="164"/>
              <w:jc w:val="both"/>
              <w:rPr>
                <w:rFonts w:asciiTheme="minorHAnsi" w:hAnsiTheme="minorHAnsi" w:cstheme="minorHAnsi"/>
              </w:rPr>
            </w:pPr>
          </w:p>
          <w:p w14:paraId="28A37979"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3o. </w:t>
            </w:r>
            <w:r w:rsidRPr="007204AA">
              <w:rPr>
                <w:rFonts w:asciiTheme="minorHAnsi" w:hAnsiTheme="minorHAnsi" w:cstheme="minorHAnsi"/>
                <w:b/>
                <w:bCs/>
              </w:rPr>
              <w:tab/>
            </w:r>
            <w:r w:rsidRPr="007204AA">
              <w:rPr>
                <w:rFonts w:asciiTheme="minorHAnsi" w:hAnsiTheme="minorHAnsi" w:cstheme="minorHAnsi"/>
              </w:rPr>
              <w:t>Sobre instituciones de crédito y sociedades de seguros;</w:t>
            </w:r>
          </w:p>
          <w:p w14:paraId="2277D2D4" w14:textId="77777777" w:rsidR="000C2881" w:rsidRPr="007204AA" w:rsidRDefault="000C2881" w:rsidP="00D577F9">
            <w:pPr>
              <w:ind w:left="164"/>
              <w:jc w:val="both"/>
              <w:rPr>
                <w:rFonts w:asciiTheme="minorHAnsi" w:hAnsiTheme="minorHAnsi" w:cstheme="minorHAnsi"/>
              </w:rPr>
            </w:pPr>
          </w:p>
          <w:p w14:paraId="69DFC782"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4o. </w:t>
            </w:r>
            <w:r w:rsidRPr="007204AA">
              <w:rPr>
                <w:rFonts w:asciiTheme="minorHAnsi" w:hAnsiTheme="minorHAnsi" w:cstheme="minorHAnsi"/>
                <w:b/>
                <w:bCs/>
              </w:rPr>
              <w:tab/>
            </w:r>
            <w:r w:rsidRPr="007204AA">
              <w:rPr>
                <w:rFonts w:asciiTheme="minorHAnsi" w:hAnsiTheme="minorHAnsi" w:cstheme="minorHAnsi"/>
              </w:rPr>
              <w:t>Sobre servicios públicos concesionados o explotados directamente por la Federación; y</w:t>
            </w:r>
          </w:p>
          <w:p w14:paraId="48F5C4C8" w14:textId="77777777" w:rsidR="000C2881" w:rsidRPr="007204AA" w:rsidRDefault="000C2881" w:rsidP="00D577F9">
            <w:pPr>
              <w:ind w:left="164"/>
              <w:jc w:val="both"/>
              <w:rPr>
                <w:rFonts w:asciiTheme="minorHAnsi" w:hAnsiTheme="minorHAnsi" w:cstheme="minorHAnsi"/>
              </w:rPr>
            </w:pPr>
          </w:p>
          <w:p w14:paraId="178AFE7B"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5o. </w:t>
            </w:r>
            <w:r w:rsidRPr="007204AA">
              <w:rPr>
                <w:rFonts w:asciiTheme="minorHAnsi" w:hAnsiTheme="minorHAnsi" w:cstheme="minorHAnsi"/>
                <w:b/>
                <w:bCs/>
              </w:rPr>
              <w:tab/>
            </w:r>
            <w:r w:rsidRPr="007204AA">
              <w:rPr>
                <w:rFonts w:asciiTheme="minorHAnsi" w:hAnsiTheme="minorHAnsi" w:cstheme="minorHAnsi"/>
              </w:rPr>
              <w:t>Especiales sobre:</w:t>
            </w:r>
          </w:p>
          <w:p w14:paraId="4A5175A5" w14:textId="77777777" w:rsidR="000C2881" w:rsidRPr="007204AA" w:rsidRDefault="000C2881" w:rsidP="00D577F9">
            <w:pPr>
              <w:ind w:left="164"/>
              <w:jc w:val="both"/>
              <w:rPr>
                <w:rFonts w:asciiTheme="minorHAnsi" w:hAnsiTheme="minorHAnsi" w:cstheme="minorHAnsi"/>
              </w:rPr>
            </w:pPr>
          </w:p>
          <w:p w14:paraId="321B274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a) </w:t>
            </w:r>
            <w:r w:rsidRPr="007204AA">
              <w:rPr>
                <w:rFonts w:asciiTheme="minorHAnsi" w:hAnsiTheme="minorHAnsi" w:cstheme="minorHAnsi"/>
                <w:b/>
                <w:bCs/>
              </w:rPr>
              <w:tab/>
            </w:r>
            <w:r w:rsidRPr="007204AA">
              <w:rPr>
                <w:rFonts w:asciiTheme="minorHAnsi" w:hAnsiTheme="minorHAnsi" w:cstheme="minorHAnsi"/>
              </w:rPr>
              <w:t>Energía eléctrica;</w:t>
            </w:r>
          </w:p>
          <w:p w14:paraId="56BF0E62" w14:textId="77777777" w:rsidR="000C2881" w:rsidRPr="007204AA" w:rsidRDefault="000C2881" w:rsidP="00D577F9">
            <w:pPr>
              <w:ind w:left="164"/>
              <w:jc w:val="both"/>
              <w:rPr>
                <w:rFonts w:asciiTheme="minorHAnsi" w:hAnsiTheme="minorHAnsi" w:cstheme="minorHAnsi"/>
              </w:rPr>
            </w:pPr>
          </w:p>
          <w:p w14:paraId="7A97B0E5"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b) </w:t>
            </w:r>
            <w:r w:rsidRPr="007204AA">
              <w:rPr>
                <w:rFonts w:asciiTheme="minorHAnsi" w:hAnsiTheme="minorHAnsi" w:cstheme="minorHAnsi"/>
                <w:b/>
                <w:bCs/>
              </w:rPr>
              <w:tab/>
            </w:r>
            <w:r w:rsidRPr="007204AA">
              <w:rPr>
                <w:rFonts w:asciiTheme="minorHAnsi" w:hAnsiTheme="minorHAnsi" w:cstheme="minorHAnsi"/>
              </w:rPr>
              <w:t>Producción y consumo de tabacos labrados;</w:t>
            </w:r>
          </w:p>
          <w:p w14:paraId="286A4597" w14:textId="77777777" w:rsidR="000C2881" w:rsidRPr="007204AA" w:rsidRDefault="000C2881" w:rsidP="00D577F9">
            <w:pPr>
              <w:ind w:left="164"/>
              <w:jc w:val="both"/>
              <w:rPr>
                <w:rFonts w:asciiTheme="minorHAnsi" w:hAnsiTheme="minorHAnsi" w:cstheme="minorHAnsi"/>
              </w:rPr>
            </w:pPr>
          </w:p>
          <w:p w14:paraId="0FFC8A33"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c) </w:t>
            </w:r>
            <w:r w:rsidRPr="007204AA">
              <w:rPr>
                <w:rFonts w:asciiTheme="minorHAnsi" w:hAnsiTheme="minorHAnsi" w:cstheme="minorHAnsi"/>
                <w:b/>
                <w:bCs/>
              </w:rPr>
              <w:tab/>
            </w:r>
            <w:r w:rsidRPr="007204AA">
              <w:rPr>
                <w:rFonts w:asciiTheme="minorHAnsi" w:hAnsiTheme="minorHAnsi" w:cstheme="minorHAnsi"/>
              </w:rPr>
              <w:t>Gasolina y otros productos derivados del petróleo;</w:t>
            </w:r>
          </w:p>
          <w:p w14:paraId="664E7FEC" w14:textId="77777777" w:rsidR="000C2881" w:rsidRPr="007204AA" w:rsidRDefault="000C2881" w:rsidP="00D577F9">
            <w:pPr>
              <w:ind w:left="164"/>
              <w:jc w:val="both"/>
              <w:rPr>
                <w:rFonts w:asciiTheme="minorHAnsi" w:hAnsiTheme="minorHAnsi" w:cstheme="minorHAnsi"/>
              </w:rPr>
            </w:pPr>
          </w:p>
          <w:p w14:paraId="6C8E5FD1"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d) </w:t>
            </w:r>
            <w:r w:rsidRPr="007204AA">
              <w:rPr>
                <w:rFonts w:asciiTheme="minorHAnsi" w:hAnsiTheme="minorHAnsi" w:cstheme="minorHAnsi"/>
                <w:b/>
                <w:bCs/>
              </w:rPr>
              <w:tab/>
            </w:r>
            <w:r w:rsidRPr="007204AA">
              <w:rPr>
                <w:rFonts w:asciiTheme="minorHAnsi" w:hAnsiTheme="minorHAnsi" w:cstheme="minorHAnsi"/>
              </w:rPr>
              <w:t>Cerillos y fósforos;</w:t>
            </w:r>
          </w:p>
          <w:p w14:paraId="2CFEC206" w14:textId="77777777" w:rsidR="000C2881" w:rsidRPr="007204AA" w:rsidRDefault="000C2881" w:rsidP="00D577F9">
            <w:pPr>
              <w:ind w:left="164"/>
              <w:jc w:val="both"/>
              <w:rPr>
                <w:rFonts w:asciiTheme="minorHAnsi" w:hAnsiTheme="minorHAnsi" w:cstheme="minorHAnsi"/>
              </w:rPr>
            </w:pPr>
          </w:p>
          <w:p w14:paraId="446625A3"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e) </w:t>
            </w:r>
            <w:r w:rsidRPr="007204AA">
              <w:rPr>
                <w:rFonts w:asciiTheme="minorHAnsi" w:hAnsiTheme="minorHAnsi" w:cstheme="minorHAnsi"/>
                <w:b/>
                <w:bCs/>
              </w:rPr>
              <w:tab/>
            </w:r>
            <w:r w:rsidRPr="007204AA">
              <w:rPr>
                <w:rFonts w:asciiTheme="minorHAnsi" w:hAnsiTheme="minorHAnsi" w:cstheme="minorHAnsi"/>
              </w:rPr>
              <w:t>Aguamiel y productos de su fermentación; y</w:t>
            </w:r>
          </w:p>
          <w:p w14:paraId="1DBEC6AB" w14:textId="77777777" w:rsidR="000C2881" w:rsidRPr="007204AA" w:rsidRDefault="000C2881" w:rsidP="00D577F9">
            <w:pPr>
              <w:ind w:left="164"/>
              <w:jc w:val="both"/>
              <w:rPr>
                <w:rFonts w:asciiTheme="minorHAnsi" w:hAnsiTheme="minorHAnsi" w:cstheme="minorHAnsi"/>
              </w:rPr>
            </w:pPr>
          </w:p>
          <w:p w14:paraId="3AD8498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f) </w:t>
            </w:r>
            <w:r w:rsidRPr="007204AA">
              <w:rPr>
                <w:rFonts w:asciiTheme="minorHAnsi" w:hAnsiTheme="minorHAnsi" w:cstheme="minorHAnsi"/>
                <w:b/>
                <w:bCs/>
              </w:rPr>
              <w:tab/>
            </w:r>
            <w:r w:rsidRPr="007204AA">
              <w:rPr>
                <w:rFonts w:asciiTheme="minorHAnsi" w:hAnsiTheme="minorHAnsi" w:cstheme="minorHAnsi"/>
              </w:rPr>
              <w:t>Explotación forestal.</w:t>
            </w:r>
          </w:p>
          <w:p w14:paraId="168A0E8C" w14:textId="77777777" w:rsidR="000C2881" w:rsidRPr="007204AA" w:rsidRDefault="000C2881" w:rsidP="00D577F9">
            <w:pPr>
              <w:ind w:left="164"/>
              <w:jc w:val="both"/>
              <w:rPr>
                <w:rFonts w:asciiTheme="minorHAnsi" w:hAnsiTheme="minorHAnsi" w:cstheme="minorHAnsi"/>
              </w:rPr>
            </w:pPr>
          </w:p>
          <w:p w14:paraId="495CDB6A"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g) </w:t>
            </w:r>
            <w:r w:rsidRPr="007204AA">
              <w:rPr>
                <w:rFonts w:asciiTheme="minorHAnsi" w:hAnsiTheme="minorHAnsi" w:cstheme="minorHAnsi"/>
                <w:b/>
                <w:bCs/>
              </w:rPr>
              <w:tab/>
            </w:r>
            <w:r w:rsidRPr="007204AA">
              <w:rPr>
                <w:rFonts w:asciiTheme="minorHAnsi" w:hAnsiTheme="minorHAnsi" w:cstheme="minorHAnsi"/>
              </w:rPr>
              <w:t>Producción y consumo de cerveza.</w:t>
            </w:r>
          </w:p>
          <w:p w14:paraId="437F98B9" w14:textId="77777777" w:rsidR="000C2881" w:rsidRPr="007204AA" w:rsidRDefault="000C2881" w:rsidP="00D577F9">
            <w:pPr>
              <w:ind w:left="164"/>
              <w:jc w:val="both"/>
              <w:rPr>
                <w:rFonts w:asciiTheme="minorHAnsi" w:hAnsiTheme="minorHAnsi" w:cstheme="minorHAnsi"/>
              </w:rPr>
            </w:pPr>
          </w:p>
          <w:p w14:paraId="1112BFBC"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14:paraId="4BE95FCE" w14:textId="77777777" w:rsidR="000C2881" w:rsidRPr="007204AA" w:rsidRDefault="000C2881" w:rsidP="00D577F9">
            <w:pPr>
              <w:ind w:left="164"/>
              <w:jc w:val="both"/>
              <w:rPr>
                <w:rFonts w:asciiTheme="minorHAnsi" w:hAnsiTheme="minorHAnsi" w:cstheme="minorHAnsi"/>
              </w:rPr>
            </w:pPr>
          </w:p>
          <w:p w14:paraId="530D4437"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XXIX-A.</w:t>
            </w:r>
            <w:r w:rsidRPr="007204AA">
              <w:rPr>
                <w:rFonts w:asciiTheme="minorHAnsi" w:hAnsiTheme="minorHAnsi" w:cstheme="minorHAnsi"/>
                <w:bCs/>
              </w:rPr>
              <w:t xml:space="preserve"> </w:t>
            </w:r>
            <w:r w:rsidRPr="007204AA">
              <w:rPr>
                <w:rFonts w:asciiTheme="minorHAnsi" w:hAnsiTheme="minorHAnsi" w:cstheme="minorHAnsi"/>
                <w:bCs/>
              </w:rPr>
              <w:tab/>
              <w:t>Para expedir la ley general que establezca los principios y bases en materia de mecanismos alternativos de solución de controversias, con excepción de la materia penal;</w:t>
            </w:r>
          </w:p>
          <w:p w14:paraId="52B5483E" w14:textId="77777777" w:rsidR="000C2881" w:rsidRPr="007204AA" w:rsidRDefault="000C2881" w:rsidP="00D577F9">
            <w:pPr>
              <w:ind w:left="164"/>
              <w:jc w:val="both"/>
              <w:rPr>
                <w:rFonts w:asciiTheme="minorHAnsi" w:hAnsiTheme="minorHAnsi" w:cstheme="minorHAnsi"/>
              </w:rPr>
            </w:pPr>
          </w:p>
          <w:p w14:paraId="0FA14519"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XXIX-B. </w:t>
            </w:r>
            <w:r w:rsidRPr="007204AA">
              <w:rPr>
                <w:rFonts w:asciiTheme="minorHAnsi" w:hAnsiTheme="minorHAnsi" w:cstheme="minorHAnsi"/>
                <w:b/>
                <w:bCs/>
              </w:rPr>
              <w:tab/>
            </w:r>
            <w:r w:rsidRPr="007204AA">
              <w:rPr>
                <w:rFonts w:asciiTheme="minorHAnsi" w:hAnsiTheme="minorHAnsi" w:cstheme="minorHAnsi"/>
              </w:rPr>
              <w:t>Para legislar sobre las características y uso de la Bandera, Escudo e Himno Nacionales.</w:t>
            </w:r>
          </w:p>
          <w:p w14:paraId="328F0B80" w14:textId="77777777" w:rsidR="000C2881" w:rsidRPr="007204AA" w:rsidRDefault="000C2881" w:rsidP="00D577F9">
            <w:pPr>
              <w:ind w:left="164"/>
              <w:jc w:val="both"/>
              <w:rPr>
                <w:rFonts w:asciiTheme="minorHAnsi" w:hAnsiTheme="minorHAnsi" w:cstheme="minorHAnsi"/>
              </w:rPr>
            </w:pPr>
          </w:p>
          <w:p w14:paraId="34B8FDC0"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XXIX-C. </w:t>
            </w:r>
            <w:r w:rsidRPr="007204AA">
              <w:rPr>
                <w:rFonts w:asciiTheme="minorHAnsi" w:hAnsiTheme="minorHAnsi" w:cstheme="minorHAnsi"/>
                <w:b/>
                <w:bCs/>
              </w:rPr>
              <w:tab/>
            </w:r>
            <w:r w:rsidRPr="007204AA">
              <w:rPr>
                <w:rFonts w:asciiTheme="minorHAnsi" w:hAnsiTheme="minorHAnsi" w:cstheme="minorHAnsi"/>
                <w:bCs/>
              </w:rPr>
              <w:t>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así como en materia de movilidad y seguridad vial;</w:t>
            </w:r>
          </w:p>
          <w:p w14:paraId="5F3A992D" w14:textId="77777777" w:rsidR="000C2881" w:rsidRPr="007204AA" w:rsidRDefault="000C2881" w:rsidP="00D577F9">
            <w:pPr>
              <w:ind w:left="164"/>
              <w:jc w:val="both"/>
              <w:rPr>
                <w:rFonts w:asciiTheme="minorHAnsi" w:hAnsiTheme="minorHAnsi" w:cstheme="minorHAnsi"/>
              </w:rPr>
            </w:pPr>
          </w:p>
          <w:p w14:paraId="66133E58" w14:textId="77777777" w:rsidR="000C2881" w:rsidRPr="007204AA" w:rsidRDefault="000C2881" w:rsidP="00D577F9">
            <w:pPr>
              <w:pStyle w:val="Texto"/>
              <w:spacing w:after="0" w:line="240" w:lineRule="auto"/>
              <w:ind w:left="164" w:firstLine="0"/>
              <w:rPr>
                <w:rFonts w:asciiTheme="minorHAnsi" w:hAnsiTheme="minorHAnsi" w:cstheme="minorHAnsi"/>
                <w:sz w:val="24"/>
                <w:szCs w:val="24"/>
              </w:rPr>
            </w:pPr>
            <w:r w:rsidRPr="007204AA">
              <w:rPr>
                <w:rFonts w:asciiTheme="minorHAnsi" w:hAnsiTheme="minorHAnsi" w:cstheme="minorHAnsi"/>
                <w:b/>
                <w:sz w:val="24"/>
                <w:szCs w:val="24"/>
              </w:rPr>
              <w:t xml:space="preserve">XXIX-D. </w:t>
            </w:r>
            <w:r w:rsidRPr="007204AA">
              <w:rPr>
                <w:rFonts w:asciiTheme="minorHAnsi" w:hAnsiTheme="minorHAnsi" w:cstheme="minorHAnsi"/>
                <w:b/>
                <w:sz w:val="24"/>
                <w:szCs w:val="24"/>
              </w:rPr>
              <w:tab/>
            </w:r>
            <w:r w:rsidRPr="007204AA">
              <w:rPr>
                <w:rFonts w:asciiTheme="minorHAnsi" w:hAnsiTheme="minorHAnsi" w:cstheme="minorHAnsi"/>
                <w:sz w:val="24"/>
                <w:szCs w:val="24"/>
              </w:rPr>
              <w:t>Para expedir leyes sobre planeación nacional del desarrollo económico y social, así como en materia de información estadística y geográfica de interés nacional;</w:t>
            </w:r>
          </w:p>
          <w:p w14:paraId="6F0C3085" w14:textId="77777777" w:rsidR="000C2881" w:rsidRPr="007204AA" w:rsidRDefault="000C2881" w:rsidP="00D577F9">
            <w:pPr>
              <w:ind w:left="164"/>
              <w:jc w:val="both"/>
              <w:rPr>
                <w:rFonts w:asciiTheme="minorHAnsi" w:hAnsiTheme="minorHAnsi" w:cstheme="minorHAnsi"/>
              </w:rPr>
            </w:pPr>
          </w:p>
          <w:p w14:paraId="41AE5BF9"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XXIX-E. </w:t>
            </w:r>
            <w:r w:rsidRPr="007204AA">
              <w:rPr>
                <w:rFonts w:asciiTheme="minorHAnsi" w:hAnsiTheme="minorHAnsi" w:cstheme="minorHAnsi"/>
                <w:b/>
                <w:bCs/>
              </w:rPr>
              <w:tab/>
            </w:r>
            <w:r w:rsidRPr="007204AA">
              <w:rPr>
                <w:rFonts w:asciiTheme="minorHAnsi" w:hAnsiTheme="minorHAnsi" w:cstheme="minorHAnsi"/>
              </w:rPr>
              <w:t>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14:paraId="1C68C3E4" w14:textId="77777777" w:rsidR="000C2881" w:rsidRPr="007204AA" w:rsidRDefault="000C2881" w:rsidP="00D577F9">
            <w:pPr>
              <w:ind w:left="164"/>
              <w:jc w:val="both"/>
              <w:rPr>
                <w:rFonts w:asciiTheme="minorHAnsi" w:hAnsiTheme="minorHAnsi" w:cstheme="minorHAnsi"/>
              </w:rPr>
            </w:pPr>
          </w:p>
          <w:p w14:paraId="7A2FBF31"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lastRenderedPageBreak/>
              <w:t xml:space="preserve">XXIX-F. </w:t>
            </w:r>
            <w:r w:rsidRPr="007204AA">
              <w:rPr>
                <w:rFonts w:asciiTheme="minorHAnsi" w:hAnsiTheme="minorHAnsi" w:cstheme="minorHAnsi"/>
                <w:b/>
                <w:bCs/>
              </w:rPr>
              <w:tab/>
            </w:r>
            <w:r w:rsidRPr="007204AA">
              <w:rPr>
                <w:rFonts w:asciiTheme="minorHAnsi" w:hAnsiTheme="minorHAnsi" w:cstheme="minorHAnsi"/>
                <w:bCs/>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14:paraId="25A516D6" w14:textId="77777777" w:rsidR="000C2881" w:rsidRPr="007204AA" w:rsidRDefault="000C2881" w:rsidP="00D577F9">
            <w:pPr>
              <w:ind w:left="164"/>
              <w:jc w:val="both"/>
              <w:rPr>
                <w:rFonts w:asciiTheme="minorHAnsi" w:hAnsiTheme="minorHAnsi" w:cstheme="minorHAnsi"/>
              </w:rPr>
            </w:pPr>
          </w:p>
          <w:p w14:paraId="4969D0A1"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XXIX-G. </w:t>
            </w:r>
            <w:r w:rsidRPr="007204AA">
              <w:rPr>
                <w:rFonts w:asciiTheme="minorHAnsi" w:hAnsiTheme="minorHAnsi" w:cstheme="minorHAnsi"/>
                <w:b/>
                <w:bCs/>
              </w:rPr>
              <w:tab/>
            </w:r>
            <w:r w:rsidRPr="007204AA">
              <w:rPr>
                <w:rFonts w:asciiTheme="minorHAnsi" w:hAnsiTheme="minorHAnsi" w:cstheme="minorHAnsi"/>
                <w:bCs/>
              </w:rPr>
              <w:t xml:space="preserve">Para expedir leyes que establezcan la concurrencia del Gobierno Federal, de los gobiernos de las entidades federativas, de los Municipios y, en su caso, de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respectivas competencias, en materia de protección al ambiente y de preservación y restauración del equilibrio ecológico.</w:t>
            </w:r>
          </w:p>
          <w:p w14:paraId="69033645" w14:textId="77777777" w:rsidR="000C2881" w:rsidRPr="007204AA" w:rsidRDefault="000C2881" w:rsidP="00D577F9">
            <w:pPr>
              <w:ind w:left="164"/>
              <w:jc w:val="both"/>
              <w:rPr>
                <w:rFonts w:asciiTheme="minorHAnsi" w:hAnsiTheme="minorHAnsi" w:cstheme="minorHAnsi"/>
              </w:rPr>
            </w:pPr>
          </w:p>
          <w:p w14:paraId="3B45DFFD"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XXIX-H. </w:t>
            </w:r>
            <w:r w:rsidRPr="007204AA">
              <w:rPr>
                <w:rFonts w:asciiTheme="minorHAnsi" w:hAnsiTheme="minorHAnsi" w:cstheme="minorHAnsi"/>
                <w:b/>
                <w:bCs/>
              </w:rPr>
              <w:tab/>
            </w:r>
            <w:r w:rsidRPr="007204AA">
              <w:rPr>
                <w:rFonts w:asciiTheme="minorHAnsi" w:hAnsiTheme="minorHAnsi" w:cstheme="minorHAnsi"/>
                <w:bCs/>
              </w:rPr>
              <w:t>Para expedir la ley que instituya el Tribunal Federal de Justicia Administrativa, dotado de plena autonomía para dictar sus fallos, y que establezca su organización, su funcionamiento y los recursos para impugnar sus resoluciones.</w:t>
            </w:r>
          </w:p>
          <w:p w14:paraId="02AECE79" w14:textId="77777777" w:rsidR="000C2881" w:rsidRPr="007204AA" w:rsidRDefault="000C2881" w:rsidP="00D577F9">
            <w:pPr>
              <w:ind w:left="164"/>
              <w:jc w:val="both"/>
              <w:rPr>
                <w:rFonts w:asciiTheme="minorHAnsi" w:hAnsiTheme="minorHAnsi" w:cstheme="minorHAnsi"/>
                <w:bCs/>
              </w:rPr>
            </w:pPr>
          </w:p>
          <w:p w14:paraId="0733981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lastRenderedPageBreak/>
              <w:t>El Tribunal tendrá a su cargo dirimir las controversias que se susciten entre la administración pública federal y los particulares.</w:t>
            </w:r>
          </w:p>
          <w:p w14:paraId="615EF45D" w14:textId="77777777" w:rsidR="000C2881" w:rsidRPr="007204AA" w:rsidRDefault="000C2881" w:rsidP="00D577F9">
            <w:pPr>
              <w:ind w:left="164"/>
              <w:jc w:val="both"/>
              <w:rPr>
                <w:rFonts w:asciiTheme="minorHAnsi" w:hAnsiTheme="minorHAnsi" w:cstheme="minorHAnsi"/>
                <w:bCs/>
              </w:rPr>
            </w:pPr>
          </w:p>
          <w:p w14:paraId="12D1793B"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14:paraId="092494BE" w14:textId="77777777" w:rsidR="000C2881" w:rsidRPr="007204AA" w:rsidRDefault="000C2881" w:rsidP="00D577F9">
            <w:pPr>
              <w:ind w:left="164"/>
              <w:jc w:val="both"/>
              <w:rPr>
                <w:rFonts w:asciiTheme="minorHAnsi" w:hAnsiTheme="minorHAnsi" w:cstheme="minorHAnsi"/>
                <w:bCs/>
              </w:rPr>
            </w:pPr>
          </w:p>
          <w:p w14:paraId="5B6AFB5D"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El Tribunal funcionará en Pleno o en Salas Regionales.</w:t>
            </w:r>
          </w:p>
          <w:p w14:paraId="3239FD6C" w14:textId="77777777" w:rsidR="000C2881" w:rsidRPr="007204AA" w:rsidRDefault="000C2881" w:rsidP="00D577F9">
            <w:pPr>
              <w:ind w:left="164"/>
              <w:jc w:val="both"/>
              <w:rPr>
                <w:rFonts w:asciiTheme="minorHAnsi" w:hAnsiTheme="minorHAnsi" w:cstheme="minorHAnsi"/>
                <w:bCs/>
              </w:rPr>
            </w:pPr>
          </w:p>
          <w:p w14:paraId="75BBDB84"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La Sala Superior del Tribunal se compondrá de dieciséis Magistrados y actuará en Pleno o en Secciones, de las cuales a una corresponderá la resolución de los procedimientos a que se refiere el párrafo tercero de la presente fracción.</w:t>
            </w:r>
          </w:p>
          <w:p w14:paraId="42E15B80" w14:textId="77777777" w:rsidR="000C2881" w:rsidRPr="007204AA" w:rsidRDefault="000C2881" w:rsidP="00D577F9">
            <w:pPr>
              <w:ind w:left="164"/>
              <w:jc w:val="both"/>
              <w:rPr>
                <w:rFonts w:asciiTheme="minorHAnsi" w:hAnsiTheme="minorHAnsi" w:cstheme="minorHAnsi"/>
                <w:bCs/>
              </w:rPr>
            </w:pPr>
          </w:p>
          <w:p w14:paraId="5A8023C7"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 xml:space="preserve">Los Magistrados de la Sala Superior serán designados por el </w:t>
            </w:r>
            <w:proofErr w:type="gramStart"/>
            <w:r w:rsidRPr="007204AA">
              <w:rPr>
                <w:rFonts w:asciiTheme="minorHAnsi" w:hAnsiTheme="minorHAnsi" w:cstheme="minorHAnsi"/>
                <w:bCs/>
              </w:rPr>
              <w:t>Presidente</w:t>
            </w:r>
            <w:proofErr w:type="gramEnd"/>
            <w:r w:rsidRPr="007204AA">
              <w:rPr>
                <w:rFonts w:asciiTheme="minorHAnsi" w:hAnsiTheme="minorHAnsi" w:cstheme="minorHAnsi"/>
                <w:bCs/>
              </w:rPr>
              <w:t xml:space="preserve"> de la República y ratificados por el voto de las dos terceras partes de los miembros presentes del Senado de la República o, en sus recesos, por la Comisión Permanente. Durarán en su encargo quince años improrrogables.</w:t>
            </w:r>
          </w:p>
          <w:p w14:paraId="00E960D0" w14:textId="77777777" w:rsidR="000C2881" w:rsidRPr="007204AA" w:rsidRDefault="000C2881" w:rsidP="00D577F9">
            <w:pPr>
              <w:ind w:left="164"/>
              <w:jc w:val="both"/>
              <w:rPr>
                <w:rFonts w:asciiTheme="minorHAnsi" w:hAnsiTheme="minorHAnsi" w:cstheme="minorHAnsi"/>
                <w:bCs/>
              </w:rPr>
            </w:pPr>
          </w:p>
          <w:p w14:paraId="1433C509"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 xml:space="preserve">Los Magistrados de Sala Regional serán designados por el </w:t>
            </w:r>
            <w:proofErr w:type="gramStart"/>
            <w:r w:rsidRPr="007204AA">
              <w:rPr>
                <w:rFonts w:asciiTheme="minorHAnsi" w:hAnsiTheme="minorHAnsi" w:cstheme="minorHAnsi"/>
                <w:bCs/>
              </w:rPr>
              <w:t>Presidente</w:t>
            </w:r>
            <w:proofErr w:type="gramEnd"/>
            <w:r w:rsidRPr="007204AA">
              <w:rPr>
                <w:rFonts w:asciiTheme="minorHAnsi" w:hAnsiTheme="minorHAnsi" w:cstheme="minorHAnsi"/>
                <w:bCs/>
              </w:rPr>
              <w:t xml:space="preserve"> de la </w:t>
            </w:r>
            <w:r w:rsidRPr="007204AA">
              <w:rPr>
                <w:rFonts w:asciiTheme="minorHAnsi" w:hAnsiTheme="minorHAnsi" w:cstheme="minorHAnsi"/>
                <w:bCs/>
              </w:rPr>
              <w:lastRenderedPageBreak/>
              <w:t>República y ratificados por mayoría de los miembros presentes del Senado de la República o, en sus recesos, por la Comisión Permanente. Durarán en su encargo diez años pudiendo ser considerados para nuevos nombramientos.</w:t>
            </w:r>
          </w:p>
          <w:p w14:paraId="211AA9F6" w14:textId="77777777" w:rsidR="000C2881" w:rsidRPr="007204AA" w:rsidRDefault="000C2881" w:rsidP="00D577F9">
            <w:pPr>
              <w:ind w:left="164"/>
              <w:jc w:val="both"/>
              <w:rPr>
                <w:rFonts w:asciiTheme="minorHAnsi" w:hAnsiTheme="minorHAnsi" w:cstheme="minorHAnsi"/>
                <w:bCs/>
              </w:rPr>
            </w:pPr>
          </w:p>
          <w:p w14:paraId="16F7107C"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Cs/>
              </w:rPr>
              <w:t>Los Magistrados sólo podrán ser removidos de sus cargos por las causas graves que señale la ley.</w:t>
            </w:r>
          </w:p>
          <w:p w14:paraId="782C1798" w14:textId="77777777" w:rsidR="000C2881" w:rsidRPr="007204AA" w:rsidRDefault="000C2881" w:rsidP="00D577F9">
            <w:pPr>
              <w:ind w:left="164"/>
              <w:jc w:val="both"/>
              <w:rPr>
                <w:rFonts w:asciiTheme="minorHAnsi" w:hAnsiTheme="minorHAnsi" w:cstheme="minorHAnsi"/>
              </w:rPr>
            </w:pPr>
          </w:p>
          <w:p w14:paraId="4E9228E7"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XXIX-I. </w:t>
            </w:r>
            <w:r w:rsidRPr="007204AA">
              <w:rPr>
                <w:rFonts w:asciiTheme="minorHAnsi" w:hAnsiTheme="minorHAnsi" w:cstheme="minorHAnsi"/>
                <w:b/>
                <w:bCs/>
              </w:rPr>
              <w:tab/>
            </w:r>
            <w:r w:rsidRPr="007204AA">
              <w:rPr>
                <w:rFonts w:asciiTheme="minorHAnsi" w:hAnsiTheme="minorHAnsi" w:cstheme="minorHAnsi"/>
                <w:bCs/>
              </w:rPr>
              <w:t xml:space="preserve">Para expedir leyes que establezcan las bases sobre las cuales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las entidades federativas, los Municipios y, en su caso,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respectivas competencias, coordinarán sus acciones en materia de protección civil;</w:t>
            </w:r>
          </w:p>
          <w:p w14:paraId="775B8725" w14:textId="77777777" w:rsidR="000C2881" w:rsidRPr="007204AA" w:rsidRDefault="000C2881" w:rsidP="00D577F9">
            <w:pPr>
              <w:ind w:left="164"/>
              <w:jc w:val="both"/>
              <w:rPr>
                <w:rFonts w:asciiTheme="minorHAnsi" w:hAnsiTheme="minorHAnsi" w:cstheme="minorHAnsi"/>
              </w:rPr>
            </w:pPr>
          </w:p>
          <w:p w14:paraId="0D5C9633"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XXIX-J. </w:t>
            </w:r>
            <w:r w:rsidRPr="007204AA">
              <w:rPr>
                <w:rFonts w:asciiTheme="minorHAnsi" w:hAnsiTheme="minorHAnsi" w:cstheme="minorHAnsi"/>
                <w:b/>
                <w:bCs/>
              </w:rPr>
              <w:tab/>
            </w:r>
            <w:r w:rsidRPr="007204AA">
              <w:rPr>
                <w:rFonts w:asciiTheme="minorHAnsi" w:hAnsiTheme="minorHAnsi" w:cstheme="minorHAnsi"/>
                <w:bCs/>
              </w:rPr>
              <w:t xml:space="preserve">Para legislar en materia de cultura física y deporte con objeto de cumplir lo previsto en el artículo 4o. de esta Constitución, estableciendo la concurrencia entre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las entidades federativas, los Municipios y, en su caso,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respectivas competencias; así como la participación de los sectores social y privado;</w:t>
            </w:r>
          </w:p>
          <w:p w14:paraId="373609F4" w14:textId="77777777" w:rsidR="000C2881" w:rsidRPr="007204AA" w:rsidRDefault="000C2881" w:rsidP="00D577F9">
            <w:pPr>
              <w:ind w:left="164"/>
              <w:jc w:val="both"/>
              <w:rPr>
                <w:rFonts w:asciiTheme="minorHAnsi" w:hAnsiTheme="minorHAnsi" w:cstheme="minorHAnsi"/>
              </w:rPr>
            </w:pPr>
          </w:p>
          <w:p w14:paraId="2F289D80"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XXIX-K. </w:t>
            </w:r>
            <w:r w:rsidRPr="007204AA">
              <w:rPr>
                <w:rFonts w:asciiTheme="minorHAnsi" w:hAnsiTheme="minorHAnsi" w:cstheme="minorHAnsi"/>
                <w:b/>
                <w:bCs/>
              </w:rPr>
              <w:tab/>
            </w:r>
            <w:r w:rsidRPr="007204AA">
              <w:rPr>
                <w:rFonts w:asciiTheme="minorHAnsi" w:hAnsiTheme="minorHAnsi" w:cstheme="minorHAnsi"/>
                <w:bCs/>
              </w:rPr>
              <w:t xml:space="preserve">Para expedir leyes en materia de turismo, estableciendo las bases generales de coordinación de las facultades concurrentes entre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las entidades federativas, los Municipios y, en su caso, las </w:t>
            </w:r>
            <w:r w:rsidRPr="007204AA">
              <w:rPr>
                <w:rFonts w:asciiTheme="minorHAnsi" w:hAnsiTheme="minorHAnsi" w:cstheme="minorHAnsi"/>
                <w:bCs/>
              </w:rPr>
              <w:lastRenderedPageBreak/>
              <w:t xml:space="preserve">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respectivas competencias, así como la participación de los sectores social y privado;</w:t>
            </w:r>
          </w:p>
          <w:p w14:paraId="5815DDB0" w14:textId="77777777" w:rsidR="000C2881" w:rsidRPr="007204AA" w:rsidRDefault="000C2881" w:rsidP="00D577F9">
            <w:pPr>
              <w:ind w:left="164"/>
              <w:jc w:val="both"/>
              <w:rPr>
                <w:rFonts w:asciiTheme="minorHAnsi" w:hAnsiTheme="minorHAnsi" w:cstheme="minorHAnsi"/>
              </w:rPr>
            </w:pPr>
          </w:p>
          <w:p w14:paraId="59E69056"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XXIX-L. </w:t>
            </w:r>
            <w:r w:rsidRPr="007204AA">
              <w:rPr>
                <w:rFonts w:asciiTheme="minorHAnsi" w:hAnsiTheme="minorHAnsi" w:cstheme="minorHAnsi"/>
                <w:b/>
                <w:bCs/>
              </w:rPr>
              <w:tab/>
            </w:r>
            <w:r w:rsidRPr="007204AA">
              <w:rPr>
                <w:rFonts w:asciiTheme="minorHAnsi" w:hAnsiTheme="minorHAnsi" w:cstheme="minorHAnsi"/>
              </w:rPr>
              <w:t>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14:paraId="7D3C268E" w14:textId="22676D0B" w:rsidR="000C2881" w:rsidRPr="007204AA" w:rsidRDefault="000C2881" w:rsidP="00D577F9">
            <w:pPr>
              <w:pStyle w:val="Textosinformato"/>
              <w:ind w:left="164"/>
              <w:jc w:val="right"/>
              <w:rPr>
                <w:rFonts w:asciiTheme="minorHAnsi" w:eastAsia="MS Mincho" w:hAnsiTheme="minorHAnsi" w:cstheme="minorHAnsi"/>
                <w:i/>
                <w:iCs/>
                <w:color w:val="0000FF"/>
                <w:sz w:val="24"/>
                <w:szCs w:val="24"/>
                <w:lang w:val="es-MX"/>
              </w:rPr>
            </w:pPr>
          </w:p>
          <w:p w14:paraId="07A00455" w14:textId="77777777" w:rsidR="000C2881" w:rsidRPr="007204AA" w:rsidRDefault="000C2881" w:rsidP="00D577F9">
            <w:pPr>
              <w:ind w:left="164"/>
              <w:jc w:val="both"/>
              <w:rPr>
                <w:rFonts w:asciiTheme="minorHAnsi" w:hAnsiTheme="minorHAnsi" w:cstheme="minorHAnsi"/>
              </w:rPr>
            </w:pPr>
          </w:p>
          <w:p w14:paraId="20D2F657" w14:textId="77777777" w:rsidR="000C2881" w:rsidRPr="007204AA" w:rsidRDefault="000C2881" w:rsidP="00D577F9">
            <w:pPr>
              <w:ind w:left="164"/>
              <w:jc w:val="both"/>
              <w:rPr>
                <w:rFonts w:asciiTheme="minorHAnsi" w:hAnsiTheme="minorHAnsi" w:cstheme="minorHAnsi"/>
              </w:rPr>
            </w:pPr>
            <w:r w:rsidRPr="007204AA">
              <w:rPr>
                <w:rFonts w:asciiTheme="minorHAnsi" w:hAnsiTheme="minorHAnsi" w:cstheme="minorHAnsi"/>
                <w:b/>
                <w:bCs/>
              </w:rPr>
              <w:t xml:space="preserve">XXIX-M. </w:t>
            </w:r>
            <w:r w:rsidRPr="007204AA">
              <w:rPr>
                <w:rFonts w:asciiTheme="minorHAnsi" w:hAnsiTheme="minorHAnsi" w:cstheme="minorHAnsi"/>
              </w:rPr>
              <w:t>Para expedir leyes en materia de seguridad nacional, estableciendo los requisitos y límites a las investigaciones correspondientes.</w:t>
            </w:r>
          </w:p>
          <w:p w14:paraId="56E94D15" w14:textId="77777777" w:rsidR="000C2881" w:rsidRPr="007204AA" w:rsidRDefault="000C2881" w:rsidP="00D577F9">
            <w:pPr>
              <w:ind w:left="164"/>
              <w:jc w:val="both"/>
              <w:rPr>
                <w:rFonts w:asciiTheme="minorHAnsi" w:hAnsiTheme="minorHAnsi" w:cstheme="minorHAnsi"/>
              </w:rPr>
            </w:pPr>
          </w:p>
          <w:p w14:paraId="4F3EFA0A"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XXIX-N. </w:t>
            </w:r>
            <w:r w:rsidRPr="007204AA">
              <w:rPr>
                <w:rFonts w:asciiTheme="minorHAnsi" w:hAnsiTheme="minorHAnsi" w:cstheme="minorHAnsi"/>
                <w:b/>
                <w:bCs/>
              </w:rPr>
              <w:tab/>
            </w:r>
            <w:r w:rsidRPr="007204AA">
              <w:rPr>
                <w:rFonts w:asciiTheme="minorHAnsi" w:hAnsiTheme="minorHAnsi" w:cstheme="minorHAnsi"/>
                <w:bCs/>
              </w:rPr>
              <w:t xml:space="preserve">Para expedir leyes en materia de constitución, organización, funcionamiento y extinción de las sociedades cooperativas. Estas leyes establecerán las bases para la concurrencia en materia de fomento y desarrollo sustentable de la actividad cooperativa de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entidades federativas, Municipios y, en su caso,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respectivas competencias;</w:t>
            </w:r>
          </w:p>
          <w:p w14:paraId="5104EACC" w14:textId="77777777" w:rsidR="000C2881" w:rsidRPr="007204AA" w:rsidRDefault="000C2881" w:rsidP="00D577F9">
            <w:pPr>
              <w:ind w:left="164"/>
              <w:jc w:val="both"/>
              <w:rPr>
                <w:rFonts w:asciiTheme="minorHAnsi" w:hAnsiTheme="minorHAnsi" w:cstheme="minorHAnsi"/>
              </w:rPr>
            </w:pPr>
          </w:p>
          <w:p w14:paraId="44B06A34"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XXIX-Ñ. </w:t>
            </w:r>
            <w:r w:rsidRPr="007204AA">
              <w:rPr>
                <w:rFonts w:asciiTheme="minorHAnsi" w:hAnsiTheme="minorHAnsi" w:cstheme="minorHAnsi"/>
                <w:b/>
                <w:bCs/>
              </w:rPr>
              <w:tab/>
            </w:r>
            <w:r w:rsidRPr="007204AA">
              <w:rPr>
                <w:rFonts w:asciiTheme="minorHAnsi" w:hAnsiTheme="minorHAnsi" w:cstheme="minorHAnsi"/>
                <w:bCs/>
              </w:rPr>
              <w:t xml:space="preserve">Para expedir leyes que establezcan las bases sobre las cuales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las entidades federativas, los Municipios y, en su caso,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en el ámbito de sus </w:t>
            </w:r>
            <w:r w:rsidRPr="007204AA">
              <w:rPr>
                <w:rFonts w:asciiTheme="minorHAnsi" w:hAnsiTheme="minorHAnsi" w:cstheme="minorHAnsi"/>
                <w:bCs/>
              </w:rPr>
              <w:lastRenderedPageBreak/>
              <w:t>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14:paraId="43139922" w14:textId="77777777" w:rsidR="000C2881" w:rsidRPr="007204AA" w:rsidRDefault="000C2881" w:rsidP="00D577F9">
            <w:pPr>
              <w:ind w:left="164"/>
              <w:jc w:val="both"/>
              <w:rPr>
                <w:rFonts w:asciiTheme="minorHAnsi" w:hAnsiTheme="minorHAnsi" w:cstheme="minorHAnsi"/>
              </w:rPr>
            </w:pPr>
          </w:p>
          <w:p w14:paraId="61E68F3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XXIX-O.</w:t>
            </w:r>
            <w:r w:rsidRPr="007204AA">
              <w:rPr>
                <w:rFonts w:asciiTheme="minorHAnsi" w:hAnsiTheme="minorHAnsi" w:cstheme="minorHAnsi"/>
                <w:bCs/>
              </w:rPr>
              <w:t xml:space="preserve"> </w:t>
            </w:r>
            <w:r w:rsidRPr="007204AA">
              <w:rPr>
                <w:rFonts w:asciiTheme="minorHAnsi" w:hAnsiTheme="minorHAnsi" w:cstheme="minorHAnsi"/>
                <w:bCs/>
              </w:rPr>
              <w:tab/>
              <w:t>Para legislar en materia de protección de datos personales en posesión de particulares.</w:t>
            </w:r>
          </w:p>
          <w:p w14:paraId="4FA121A6" w14:textId="77777777" w:rsidR="000C2881" w:rsidRPr="007204AA" w:rsidRDefault="000C2881" w:rsidP="00D577F9">
            <w:pPr>
              <w:ind w:left="164"/>
              <w:jc w:val="both"/>
              <w:rPr>
                <w:rFonts w:asciiTheme="minorHAnsi" w:hAnsiTheme="minorHAnsi" w:cstheme="minorHAnsi"/>
              </w:rPr>
            </w:pPr>
          </w:p>
          <w:p w14:paraId="7394AD40"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XXIX-P.</w:t>
            </w:r>
            <w:r w:rsidRPr="007204AA">
              <w:rPr>
                <w:rFonts w:asciiTheme="minorHAnsi" w:hAnsiTheme="minorHAnsi" w:cstheme="minorHAnsi"/>
                <w:bCs/>
              </w:rPr>
              <w:t xml:space="preserve"> 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14:paraId="621B1081" w14:textId="060690B0" w:rsidR="000C2881" w:rsidRDefault="000C2881" w:rsidP="00D577F9">
            <w:pPr>
              <w:ind w:left="164"/>
              <w:jc w:val="both"/>
              <w:rPr>
                <w:rFonts w:asciiTheme="minorHAnsi" w:hAnsiTheme="minorHAnsi" w:cstheme="minorHAnsi"/>
              </w:rPr>
            </w:pPr>
          </w:p>
          <w:p w14:paraId="44E96DE7" w14:textId="77777777" w:rsidR="007204AA" w:rsidRPr="007204AA" w:rsidRDefault="007204AA" w:rsidP="00D577F9">
            <w:pPr>
              <w:ind w:left="164"/>
              <w:jc w:val="both"/>
              <w:rPr>
                <w:rFonts w:asciiTheme="minorHAnsi" w:hAnsiTheme="minorHAnsi" w:cstheme="minorHAnsi"/>
              </w:rPr>
            </w:pPr>
          </w:p>
          <w:p w14:paraId="43551C4D"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XXIX-Q. </w:t>
            </w:r>
            <w:r w:rsidRPr="007204AA">
              <w:rPr>
                <w:rFonts w:asciiTheme="minorHAnsi" w:hAnsiTheme="minorHAnsi" w:cstheme="minorHAnsi"/>
                <w:b/>
                <w:bCs/>
              </w:rPr>
              <w:tab/>
            </w:r>
            <w:r w:rsidRPr="007204AA">
              <w:rPr>
                <w:rFonts w:asciiTheme="minorHAnsi" w:hAnsiTheme="minorHAnsi" w:cstheme="minorHAnsi"/>
                <w:bCs/>
              </w:rPr>
              <w:t>Para legislar sobre iniciativa ciudadana y consultas populares.</w:t>
            </w:r>
          </w:p>
          <w:p w14:paraId="268CCF04" w14:textId="77777777" w:rsidR="000C2881" w:rsidRPr="007204AA" w:rsidRDefault="000C2881" w:rsidP="00D577F9">
            <w:pPr>
              <w:ind w:left="164"/>
              <w:jc w:val="both"/>
              <w:rPr>
                <w:rFonts w:asciiTheme="minorHAnsi" w:hAnsiTheme="minorHAnsi" w:cstheme="minorHAnsi"/>
              </w:rPr>
            </w:pPr>
          </w:p>
          <w:p w14:paraId="02EE9536"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XXIX-R. </w:t>
            </w:r>
            <w:r w:rsidRPr="007204AA">
              <w:rPr>
                <w:rFonts w:asciiTheme="minorHAnsi" w:hAnsiTheme="minorHAnsi" w:cstheme="minorHAnsi"/>
                <w:b/>
                <w:bCs/>
              </w:rPr>
              <w:tab/>
            </w:r>
            <w:r w:rsidRPr="007204AA">
              <w:rPr>
                <w:rFonts w:asciiTheme="minorHAnsi" w:hAnsiTheme="minorHAnsi" w:cstheme="minorHAnsi"/>
                <w:bCs/>
              </w:rPr>
              <w:t>Para expedir las leyes generales que armonicen y homologuen la organización y el funcionamiento de los registros civiles, los registros públicos inmobiliarios y de personas morales de las entidades federativas y los catastros municipales;</w:t>
            </w:r>
          </w:p>
          <w:p w14:paraId="26392DB2" w14:textId="77777777" w:rsidR="000C2881" w:rsidRPr="007204AA" w:rsidRDefault="000C2881" w:rsidP="00D577F9">
            <w:pPr>
              <w:ind w:left="164"/>
              <w:jc w:val="both"/>
              <w:rPr>
                <w:rFonts w:asciiTheme="minorHAnsi" w:hAnsiTheme="minorHAnsi" w:cstheme="minorHAnsi"/>
              </w:rPr>
            </w:pPr>
          </w:p>
          <w:p w14:paraId="7A9ABBD5"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XXIX-S. </w:t>
            </w:r>
            <w:r w:rsidRPr="007204AA">
              <w:rPr>
                <w:rFonts w:asciiTheme="minorHAnsi" w:hAnsiTheme="minorHAnsi" w:cstheme="minorHAnsi"/>
                <w:b/>
                <w:bCs/>
              </w:rPr>
              <w:tab/>
            </w:r>
            <w:r w:rsidRPr="007204AA">
              <w:rPr>
                <w:rFonts w:asciiTheme="minorHAnsi" w:hAnsiTheme="minorHAnsi" w:cstheme="minorHAnsi"/>
                <w:bCs/>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14:paraId="2BC2625B" w14:textId="77777777" w:rsidR="000C2881" w:rsidRPr="007204AA" w:rsidRDefault="000C2881" w:rsidP="00D577F9">
            <w:pPr>
              <w:ind w:left="164"/>
              <w:jc w:val="both"/>
              <w:rPr>
                <w:rFonts w:asciiTheme="minorHAnsi" w:hAnsiTheme="minorHAnsi" w:cstheme="minorHAnsi"/>
                <w:bCs/>
              </w:rPr>
            </w:pPr>
          </w:p>
          <w:p w14:paraId="5B440058"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XXIX-T. </w:t>
            </w:r>
            <w:r w:rsidRPr="007204AA">
              <w:rPr>
                <w:rFonts w:asciiTheme="minorHAnsi" w:hAnsiTheme="minorHAnsi" w:cstheme="minorHAnsi"/>
                <w:b/>
                <w:bCs/>
              </w:rPr>
              <w:tab/>
            </w:r>
            <w:r w:rsidRPr="007204AA">
              <w:rPr>
                <w:rFonts w:asciiTheme="minorHAnsi" w:hAnsiTheme="minorHAnsi" w:cstheme="minorHAnsi"/>
                <w:bCs/>
              </w:rPr>
              <w:t xml:space="preserve">Para expedir la ley general que establezca la organización y administración homogénea de los archivos de </w:t>
            </w:r>
            <w:smartTag w:uri="urn:schemas-microsoft-com:office:smarttags" w:element="PersonName">
              <w:smartTagPr>
                <w:attr w:name="ProductID" w:val="LA FEDERACIÓN"/>
              </w:smartTagPr>
              <w:r w:rsidRPr="007204AA">
                <w:rPr>
                  <w:rFonts w:asciiTheme="minorHAnsi" w:hAnsiTheme="minorHAnsi" w:cstheme="minorHAnsi"/>
                  <w:bCs/>
                </w:rPr>
                <w:t>la Federación</w:t>
              </w:r>
            </w:smartTag>
            <w:r w:rsidRPr="007204AA">
              <w:rPr>
                <w:rFonts w:asciiTheme="minorHAnsi" w:hAnsiTheme="minorHAnsi" w:cstheme="minorHAnsi"/>
                <w:bCs/>
              </w:rPr>
              <w:t xml:space="preserve">, de las entidades federativas, de los Municipios y de las demarcaciones territoriales de </w:t>
            </w:r>
            <w:smartTag w:uri="urn:schemas-microsoft-com:office:smarttags" w:element="PersonName">
              <w:smartTagPr>
                <w:attr w:name="ProductID" w:val="la Ciudad"/>
              </w:smartTagPr>
              <w:r w:rsidRPr="007204AA">
                <w:rPr>
                  <w:rFonts w:asciiTheme="minorHAnsi" w:hAnsiTheme="minorHAnsi" w:cstheme="minorHAnsi"/>
                  <w:bCs/>
                </w:rPr>
                <w:t>la Ciudad</w:t>
              </w:r>
            </w:smartTag>
            <w:r w:rsidRPr="007204AA">
              <w:rPr>
                <w:rFonts w:asciiTheme="minorHAnsi" w:hAnsiTheme="minorHAnsi" w:cstheme="minorHAnsi"/>
                <w:bCs/>
              </w:rPr>
              <w:t xml:space="preserve"> de México, y determine las bases de organización y funcionamiento del Sistema Nacional de Archivos.</w:t>
            </w:r>
          </w:p>
          <w:p w14:paraId="2E01D45F" w14:textId="77777777" w:rsidR="000C2881" w:rsidRPr="007204AA" w:rsidRDefault="000C2881" w:rsidP="00D577F9">
            <w:pPr>
              <w:ind w:left="164"/>
              <w:jc w:val="both"/>
              <w:rPr>
                <w:rFonts w:asciiTheme="minorHAnsi" w:hAnsiTheme="minorHAnsi" w:cstheme="minorHAnsi"/>
              </w:rPr>
            </w:pPr>
          </w:p>
          <w:p w14:paraId="173D1110"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XXIX-U. </w:t>
            </w:r>
            <w:r w:rsidRPr="007204AA">
              <w:rPr>
                <w:rFonts w:asciiTheme="minorHAnsi" w:hAnsiTheme="minorHAnsi" w:cstheme="minorHAnsi"/>
                <w:b/>
                <w:bCs/>
              </w:rPr>
              <w:tab/>
            </w:r>
            <w:r w:rsidRPr="007204AA">
              <w:rPr>
                <w:rFonts w:asciiTheme="minorHAnsi" w:hAnsiTheme="minorHAnsi" w:cstheme="minorHAnsi"/>
                <w:bCs/>
              </w:rPr>
              <w:t>Para expedir las leyes generales que distribuyan competencias entre la Federación y las entidades federativas en materias de partidos políticos; organismos electorales, y procesos electorales, conforme a las bases previstas en esta Constitución.</w:t>
            </w:r>
          </w:p>
          <w:p w14:paraId="324D6519" w14:textId="77777777" w:rsidR="000C2881" w:rsidRPr="007204AA" w:rsidRDefault="000C2881" w:rsidP="00D577F9">
            <w:pPr>
              <w:ind w:left="164"/>
              <w:jc w:val="both"/>
              <w:rPr>
                <w:rFonts w:asciiTheme="minorHAnsi" w:hAnsiTheme="minorHAnsi" w:cstheme="minorHAnsi"/>
              </w:rPr>
            </w:pPr>
          </w:p>
          <w:p w14:paraId="5E2C3637"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XXIX-V. </w:t>
            </w:r>
            <w:r w:rsidRPr="007204AA">
              <w:rPr>
                <w:rFonts w:asciiTheme="minorHAnsi" w:hAnsiTheme="minorHAnsi" w:cstheme="minorHAnsi"/>
                <w:b/>
                <w:bCs/>
              </w:rPr>
              <w:tab/>
            </w:r>
            <w:r w:rsidRPr="007204AA">
              <w:rPr>
                <w:rFonts w:asciiTheme="minorHAnsi" w:hAnsiTheme="minorHAnsi" w:cstheme="minorHAnsi"/>
                <w:bCs/>
              </w:rPr>
              <w:t xml:space="preserve">Para expedir la ley general que distribuya competencias entre los órdenes de gobierno para establecer las responsabilidades administrativas de los servidores públicos, sus obligaciones, las sanciones aplicables por los actos u omisiones en que éstos </w:t>
            </w:r>
            <w:proofErr w:type="gramStart"/>
            <w:r w:rsidRPr="007204AA">
              <w:rPr>
                <w:rFonts w:asciiTheme="minorHAnsi" w:hAnsiTheme="minorHAnsi" w:cstheme="minorHAnsi"/>
                <w:bCs/>
              </w:rPr>
              <w:t>incurran  y</w:t>
            </w:r>
            <w:proofErr w:type="gramEnd"/>
            <w:r w:rsidRPr="007204AA">
              <w:rPr>
                <w:rFonts w:asciiTheme="minorHAnsi" w:hAnsiTheme="minorHAnsi" w:cstheme="minorHAnsi"/>
                <w:bCs/>
              </w:rPr>
              <w:t xml:space="preserve"> las que correspondan a los particulares vinculados con faltas administrativas graves que al efecto prevea, así como los procedimientos para su aplicación.</w:t>
            </w:r>
          </w:p>
          <w:p w14:paraId="71EB09EC" w14:textId="77777777" w:rsidR="000C2881" w:rsidRPr="007204AA" w:rsidRDefault="000C2881" w:rsidP="00D577F9">
            <w:pPr>
              <w:ind w:left="164"/>
              <w:jc w:val="both"/>
              <w:rPr>
                <w:rFonts w:asciiTheme="minorHAnsi" w:hAnsiTheme="minorHAnsi" w:cstheme="minorHAnsi"/>
              </w:rPr>
            </w:pPr>
          </w:p>
          <w:p w14:paraId="60E8A7E1"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XXIX-W. </w:t>
            </w:r>
            <w:r w:rsidRPr="007204AA">
              <w:rPr>
                <w:rFonts w:asciiTheme="minorHAnsi" w:hAnsiTheme="minorHAnsi" w:cstheme="minorHAnsi"/>
                <w:bCs/>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14:paraId="6377CD29" w14:textId="77777777" w:rsidR="007204AA" w:rsidRPr="007204AA" w:rsidRDefault="007204AA" w:rsidP="00D577F9">
            <w:pPr>
              <w:ind w:left="164"/>
              <w:jc w:val="both"/>
              <w:rPr>
                <w:rFonts w:asciiTheme="minorHAnsi" w:hAnsiTheme="minorHAnsi" w:cstheme="minorHAnsi"/>
              </w:rPr>
            </w:pPr>
          </w:p>
          <w:p w14:paraId="4DC7018F"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XXIX-X.</w:t>
            </w:r>
            <w:r w:rsidRPr="007204AA">
              <w:rPr>
                <w:rFonts w:asciiTheme="minorHAnsi" w:hAnsiTheme="minorHAnsi" w:cstheme="minorHAnsi"/>
                <w:bCs/>
              </w:rPr>
              <w:t xml:space="preserve"> </w:t>
            </w:r>
            <w:r w:rsidRPr="007204AA">
              <w:rPr>
                <w:rFonts w:asciiTheme="minorHAnsi" w:hAnsiTheme="minorHAnsi" w:cstheme="minorHAnsi"/>
                <w:bCs/>
              </w:rPr>
              <w:tab/>
              <w:t>Para expedir la ley general que establezca la concurrencia de la federación, las entidades federativas, los municipios y, en su caso, las demarcaciones territoriales de la Ciudad de México, en el ámbito de sus respectivas competencias, en materia de derechos de las víctimas.</w:t>
            </w:r>
          </w:p>
          <w:p w14:paraId="4C812463" w14:textId="5F17F845" w:rsidR="000C2881" w:rsidRDefault="000C2881" w:rsidP="00D577F9">
            <w:pPr>
              <w:ind w:left="164"/>
              <w:jc w:val="both"/>
              <w:rPr>
                <w:rFonts w:asciiTheme="minorHAnsi" w:hAnsiTheme="minorHAnsi" w:cstheme="minorHAnsi"/>
              </w:rPr>
            </w:pPr>
          </w:p>
          <w:p w14:paraId="359C57E4" w14:textId="77777777" w:rsidR="007204AA" w:rsidRPr="007204AA" w:rsidRDefault="007204AA" w:rsidP="00D577F9">
            <w:pPr>
              <w:ind w:left="164"/>
              <w:jc w:val="both"/>
              <w:rPr>
                <w:rFonts w:asciiTheme="minorHAnsi" w:hAnsiTheme="minorHAnsi" w:cstheme="minorHAnsi"/>
              </w:rPr>
            </w:pPr>
          </w:p>
          <w:p w14:paraId="115DBEC9"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XXIX-Y. </w:t>
            </w:r>
            <w:r w:rsidRPr="007204AA">
              <w:rPr>
                <w:rFonts w:asciiTheme="minorHAnsi" w:hAnsiTheme="minorHAnsi" w:cstheme="minorHAnsi"/>
                <w:b/>
                <w:bCs/>
              </w:rPr>
              <w:tab/>
            </w:r>
            <w:r w:rsidRPr="007204AA">
              <w:rPr>
                <w:rFonts w:asciiTheme="minorHAnsi" w:hAnsiTheme="minorHAnsi" w:cstheme="minorHAnsi"/>
                <w:bCs/>
              </w:rPr>
              <w:t>Para expedir la ley general que establezca los principios y bases a los que deberán sujetarse los órdenes de gobierno, en el ámbito de sus respectivas competencias, en materia de mejora regulatoria;</w:t>
            </w:r>
          </w:p>
          <w:p w14:paraId="7246A8F0" w14:textId="411D0ADF" w:rsidR="000C2881" w:rsidRDefault="000C2881" w:rsidP="00D577F9">
            <w:pPr>
              <w:ind w:left="164"/>
              <w:jc w:val="both"/>
              <w:rPr>
                <w:rFonts w:asciiTheme="minorHAnsi" w:hAnsiTheme="minorHAnsi" w:cstheme="minorHAnsi"/>
                <w:bCs/>
              </w:rPr>
            </w:pPr>
          </w:p>
          <w:p w14:paraId="1236E5BB" w14:textId="77777777" w:rsidR="007204AA" w:rsidRPr="007204AA" w:rsidRDefault="007204AA" w:rsidP="00D577F9">
            <w:pPr>
              <w:ind w:left="164"/>
              <w:jc w:val="both"/>
              <w:rPr>
                <w:rFonts w:asciiTheme="minorHAnsi" w:hAnsiTheme="minorHAnsi" w:cstheme="minorHAnsi"/>
                <w:bCs/>
              </w:rPr>
            </w:pPr>
          </w:p>
          <w:p w14:paraId="1BCC010A"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XXIX-Z. </w:t>
            </w:r>
            <w:r w:rsidRPr="007204AA">
              <w:rPr>
                <w:rFonts w:asciiTheme="minorHAnsi" w:hAnsiTheme="minorHAnsi" w:cstheme="minorHAnsi"/>
                <w:b/>
                <w:bCs/>
              </w:rPr>
              <w:tab/>
            </w:r>
            <w:r w:rsidRPr="007204AA">
              <w:rPr>
                <w:rFonts w:asciiTheme="minorHAnsi" w:hAnsiTheme="minorHAnsi" w:cstheme="minorHAnsi"/>
                <w:bCs/>
              </w:rPr>
              <w:t>Para expedir la ley general que establezca los principios y bases a los que deberán sujetarse los órdenes de gobierno, en el ámbito de su respectiva competencia, en materia de justicia cívica e itinerante, y</w:t>
            </w:r>
          </w:p>
          <w:p w14:paraId="3E38DFDB" w14:textId="64C1FE2F" w:rsidR="000C2881" w:rsidRDefault="000C2881" w:rsidP="00D577F9">
            <w:pPr>
              <w:ind w:left="164"/>
              <w:jc w:val="both"/>
              <w:rPr>
                <w:rFonts w:asciiTheme="minorHAnsi" w:hAnsiTheme="minorHAnsi" w:cstheme="minorHAnsi"/>
              </w:rPr>
            </w:pPr>
          </w:p>
          <w:p w14:paraId="01414C69" w14:textId="77777777" w:rsidR="007204AA" w:rsidRPr="007204AA" w:rsidRDefault="007204AA" w:rsidP="00D577F9">
            <w:pPr>
              <w:ind w:left="164"/>
              <w:jc w:val="both"/>
              <w:rPr>
                <w:rFonts w:asciiTheme="minorHAnsi" w:hAnsiTheme="minorHAnsi" w:cstheme="minorHAnsi"/>
              </w:rPr>
            </w:pPr>
          </w:p>
          <w:p w14:paraId="26F0A6E8"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XXX. </w:t>
            </w:r>
            <w:r w:rsidRPr="007204AA">
              <w:rPr>
                <w:rFonts w:asciiTheme="minorHAnsi" w:hAnsiTheme="minorHAnsi" w:cstheme="minorHAnsi"/>
                <w:b/>
                <w:bCs/>
              </w:rPr>
              <w:tab/>
            </w:r>
            <w:r w:rsidRPr="007204AA">
              <w:rPr>
                <w:rFonts w:asciiTheme="minorHAnsi" w:hAnsiTheme="minorHAnsi" w:cstheme="minorHAnsi"/>
                <w:bCs/>
              </w:rPr>
              <w:t>Para expedir la legislación única en materia procesal civil y familiar, así como sobre extinción de dominio en los términos del artículo 22 de esta Constitución, y</w:t>
            </w:r>
          </w:p>
          <w:p w14:paraId="22276BE5" w14:textId="77777777" w:rsidR="000C2881" w:rsidRPr="007204AA" w:rsidRDefault="000C2881" w:rsidP="00D577F9">
            <w:pPr>
              <w:ind w:left="164"/>
              <w:jc w:val="both"/>
              <w:rPr>
                <w:rFonts w:asciiTheme="minorHAnsi" w:hAnsiTheme="minorHAnsi" w:cstheme="minorHAnsi"/>
              </w:rPr>
            </w:pPr>
          </w:p>
          <w:p w14:paraId="5D62FF64" w14:textId="77777777" w:rsidR="000C2881" w:rsidRPr="007204AA" w:rsidRDefault="000C2881" w:rsidP="00D577F9">
            <w:pPr>
              <w:ind w:left="164"/>
              <w:jc w:val="both"/>
              <w:rPr>
                <w:rFonts w:asciiTheme="minorHAnsi" w:hAnsiTheme="minorHAnsi" w:cstheme="minorHAnsi"/>
                <w:bCs/>
              </w:rPr>
            </w:pPr>
            <w:r w:rsidRPr="007204AA">
              <w:rPr>
                <w:rFonts w:asciiTheme="minorHAnsi" w:hAnsiTheme="minorHAnsi" w:cstheme="minorHAnsi"/>
                <w:b/>
                <w:bCs/>
              </w:rPr>
              <w:t xml:space="preserve">XXXI. </w:t>
            </w:r>
            <w:r w:rsidRPr="007204AA">
              <w:rPr>
                <w:rFonts w:asciiTheme="minorHAnsi" w:hAnsiTheme="minorHAnsi" w:cstheme="minorHAnsi"/>
                <w:b/>
                <w:bCs/>
              </w:rPr>
              <w:tab/>
            </w:r>
            <w:r w:rsidRPr="007204AA">
              <w:rPr>
                <w:rFonts w:asciiTheme="minorHAnsi" w:hAnsiTheme="minorHAnsi" w:cstheme="minorHAnsi"/>
                <w:bCs/>
              </w:rPr>
              <w:t>Para expedir todas las leyes que sean necesarias, a objeto de hacer efectivas las facultades anteriores, y todas las otras concedidas por esta Constitución a los Poderes de la Unión.</w:t>
            </w:r>
          </w:p>
          <w:p w14:paraId="5FCDF255" w14:textId="77777777" w:rsidR="007969D6" w:rsidRDefault="007969D6" w:rsidP="00D577F9">
            <w:pPr>
              <w:spacing w:line="276" w:lineRule="auto"/>
              <w:ind w:left="164"/>
              <w:jc w:val="both"/>
              <w:rPr>
                <w:rFonts w:ascii="Arial" w:hAnsi="Arial" w:cs="Arial"/>
                <w:bCs/>
              </w:rPr>
            </w:pPr>
          </w:p>
        </w:tc>
        <w:tc>
          <w:tcPr>
            <w:tcW w:w="4005" w:type="dxa"/>
          </w:tcPr>
          <w:p w14:paraId="4A8A6AAD"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Artículo 73. El Congreso tiene facultad:</w:t>
            </w:r>
          </w:p>
          <w:p w14:paraId="3B2B4EE8" w14:textId="77777777" w:rsidR="007969D6" w:rsidRPr="001018AF" w:rsidRDefault="007969D6" w:rsidP="007204AA">
            <w:pPr>
              <w:ind w:left="36" w:right="68"/>
              <w:jc w:val="both"/>
              <w:rPr>
                <w:rFonts w:asciiTheme="minorHAnsi" w:hAnsiTheme="minorHAnsi" w:cstheme="minorHAnsi"/>
                <w:color w:val="222222"/>
                <w:shd w:val="clear" w:color="auto" w:fill="FFFFFF"/>
              </w:rPr>
            </w:pPr>
          </w:p>
          <w:p w14:paraId="077EEEE1" w14:textId="77777777" w:rsidR="007969D6" w:rsidRPr="001018AF" w:rsidRDefault="007969D6" w:rsidP="007204AA">
            <w:pPr>
              <w:ind w:left="36" w:right="68"/>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 a XXIX-</w:t>
            </w:r>
            <w:proofErr w:type="gramStart"/>
            <w:r w:rsidRPr="001018AF">
              <w:rPr>
                <w:rFonts w:asciiTheme="minorHAnsi" w:hAnsiTheme="minorHAnsi" w:cstheme="minorHAnsi"/>
                <w:color w:val="222222"/>
                <w:shd w:val="clear" w:color="auto" w:fill="FFFFFF"/>
              </w:rPr>
              <w:t>Z..</w:t>
            </w:r>
            <w:proofErr w:type="gramEnd"/>
            <w:r w:rsidRPr="001018AF">
              <w:rPr>
                <w:rFonts w:asciiTheme="minorHAnsi" w:hAnsiTheme="minorHAnsi" w:cstheme="minorHAnsi"/>
                <w:color w:val="222222"/>
                <w:shd w:val="clear" w:color="auto" w:fill="FFFFFF"/>
              </w:rPr>
              <w:t xml:space="preserve"> </w:t>
            </w:r>
          </w:p>
          <w:p w14:paraId="2B9EE3FD" w14:textId="4305BF07" w:rsidR="007969D6" w:rsidRDefault="007969D6" w:rsidP="007204AA">
            <w:pPr>
              <w:ind w:left="36" w:right="68"/>
              <w:rPr>
                <w:rFonts w:asciiTheme="minorHAnsi" w:hAnsiTheme="minorHAnsi" w:cstheme="minorHAnsi"/>
                <w:shd w:val="clear" w:color="auto" w:fill="FFFFFF"/>
              </w:rPr>
            </w:pPr>
          </w:p>
          <w:p w14:paraId="4E7E4689" w14:textId="5D64CB30" w:rsidR="007204AA" w:rsidRDefault="007204AA" w:rsidP="007204AA">
            <w:pPr>
              <w:ind w:left="36" w:right="68"/>
              <w:rPr>
                <w:rFonts w:asciiTheme="minorHAnsi" w:hAnsiTheme="minorHAnsi" w:cstheme="minorHAnsi"/>
                <w:shd w:val="clear" w:color="auto" w:fill="FFFFFF"/>
              </w:rPr>
            </w:pPr>
          </w:p>
          <w:p w14:paraId="7ED3CCF8" w14:textId="1E6B52D0" w:rsidR="007204AA" w:rsidRDefault="007204AA" w:rsidP="007204AA">
            <w:pPr>
              <w:ind w:left="36" w:right="68"/>
              <w:rPr>
                <w:rFonts w:asciiTheme="minorHAnsi" w:hAnsiTheme="minorHAnsi" w:cstheme="minorHAnsi"/>
                <w:shd w:val="clear" w:color="auto" w:fill="FFFFFF"/>
              </w:rPr>
            </w:pPr>
          </w:p>
          <w:p w14:paraId="1654ADD6" w14:textId="499DAE07" w:rsidR="007204AA" w:rsidRDefault="007204AA" w:rsidP="007204AA">
            <w:pPr>
              <w:ind w:left="36" w:right="68"/>
              <w:rPr>
                <w:rFonts w:asciiTheme="minorHAnsi" w:hAnsiTheme="minorHAnsi" w:cstheme="minorHAnsi"/>
                <w:shd w:val="clear" w:color="auto" w:fill="FFFFFF"/>
              </w:rPr>
            </w:pPr>
          </w:p>
          <w:p w14:paraId="412A20BA" w14:textId="083665C7" w:rsidR="007204AA" w:rsidRDefault="007204AA" w:rsidP="007204AA">
            <w:pPr>
              <w:ind w:left="36" w:right="68"/>
              <w:rPr>
                <w:rFonts w:asciiTheme="minorHAnsi" w:hAnsiTheme="minorHAnsi" w:cstheme="minorHAnsi"/>
                <w:shd w:val="clear" w:color="auto" w:fill="FFFFFF"/>
              </w:rPr>
            </w:pPr>
          </w:p>
          <w:p w14:paraId="29EB2D7B" w14:textId="3E3C8546" w:rsidR="007204AA" w:rsidRDefault="007204AA" w:rsidP="007204AA">
            <w:pPr>
              <w:ind w:left="36" w:right="68"/>
              <w:rPr>
                <w:rFonts w:asciiTheme="minorHAnsi" w:hAnsiTheme="minorHAnsi" w:cstheme="minorHAnsi"/>
                <w:shd w:val="clear" w:color="auto" w:fill="FFFFFF"/>
              </w:rPr>
            </w:pPr>
          </w:p>
          <w:p w14:paraId="32D1B41C" w14:textId="31F75C4E" w:rsidR="007204AA" w:rsidRDefault="007204AA" w:rsidP="007204AA">
            <w:pPr>
              <w:ind w:left="36" w:right="68"/>
              <w:rPr>
                <w:rFonts w:asciiTheme="minorHAnsi" w:hAnsiTheme="minorHAnsi" w:cstheme="minorHAnsi"/>
                <w:shd w:val="clear" w:color="auto" w:fill="FFFFFF"/>
              </w:rPr>
            </w:pPr>
          </w:p>
          <w:p w14:paraId="799CF6C5" w14:textId="15B3ECFD" w:rsidR="007204AA" w:rsidRDefault="007204AA" w:rsidP="007204AA">
            <w:pPr>
              <w:ind w:left="36" w:right="68"/>
              <w:rPr>
                <w:rFonts w:asciiTheme="minorHAnsi" w:hAnsiTheme="minorHAnsi" w:cstheme="minorHAnsi"/>
                <w:shd w:val="clear" w:color="auto" w:fill="FFFFFF"/>
              </w:rPr>
            </w:pPr>
          </w:p>
          <w:p w14:paraId="32975E7B" w14:textId="741073D7" w:rsidR="007204AA" w:rsidRDefault="007204AA" w:rsidP="007204AA">
            <w:pPr>
              <w:ind w:left="36" w:right="68"/>
              <w:rPr>
                <w:rFonts w:asciiTheme="minorHAnsi" w:hAnsiTheme="minorHAnsi" w:cstheme="minorHAnsi"/>
                <w:shd w:val="clear" w:color="auto" w:fill="FFFFFF"/>
              </w:rPr>
            </w:pPr>
          </w:p>
          <w:p w14:paraId="3638F32C" w14:textId="41D5A066" w:rsidR="007204AA" w:rsidRDefault="007204AA" w:rsidP="007204AA">
            <w:pPr>
              <w:ind w:left="36" w:right="68"/>
              <w:rPr>
                <w:rFonts w:asciiTheme="minorHAnsi" w:hAnsiTheme="minorHAnsi" w:cstheme="minorHAnsi"/>
                <w:shd w:val="clear" w:color="auto" w:fill="FFFFFF"/>
              </w:rPr>
            </w:pPr>
          </w:p>
          <w:p w14:paraId="3B77327C" w14:textId="66D8992F" w:rsidR="007204AA" w:rsidRDefault="007204AA" w:rsidP="007204AA">
            <w:pPr>
              <w:ind w:left="36" w:right="68"/>
              <w:rPr>
                <w:rFonts w:asciiTheme="minorHAnsi" w:hAnsiTheme="minorHAnsi" w:cstheme="minorHAnsi"/>
                <w:shd w:val="clear" w:color="auto" w:fill="FFFFFF"/>
              </w:rPr>
            </w:pPr>
          </w:p>
          <w:p w14:paraId="1E798D9F" w14:textId="383AD5AB" w:rsidR="007204AA" w:rsidRDefault="007204AA" w:rsidP="007204AA">
            <w:pPr>
              <w:ind w:left="36" w:right="68"/>
              <w:rPr>
                <w:rFonts w:asciiTheme="minorHAnsi" w:hAnsiTheme="minorHAnsi" w:cstheme="minorHAnsi"/>
                <w:shd w:val="clear" w:color="auto" w:fill="FFFFFF"/>
              </w:rPr>
            </w:pPr>
          </w:p>
          <w:p w14:paraId="4423D0D8" w14:textId="2D0FD280" w:rsidR="007204AA" w:rsidRDefault="007204AA" w:rsidP="007204AA">
            <w:pPr>
              <w:ind w:left="36" w:right="68"/>
              <w:rPr>
                <w:rFonts w:asciiTheme="minorHAnsi" w:hAnsiTheme="minorHAnsi" w:cstheme="minorHAnsi"/>
                <w:shd w:val="clear" w:color="auto" w:fill="FFFFFF"/>
              </w:rPr>
            </w:pPr>
          </w:p>
          <w:p w14:paraId="530B3EC8" w14:textId="71746707" w:rsidR="007204AA" w:rsidRDefault="007204AA" w:rsidP="007204AA">
            <w:pPr>
              <w:ind w:left="36" w:right="68"/>
              <w:rPr>
                <w:rFonts w:asciiTheme="minorHAnsi" w:hAnsiTheme="minorHAnsi" w:cstheme="minorHAnsi"/>
                <w:shd w:val="clear" w:color="auto" w:fill="FFFFFF"/>
              </w:rPr>
            </w:pPr>
          </w:p>
          <w:p w14:paraId="19A178B9" w14:textId="62A10A60" w:rsidR="007204AA" w:rsidRDefault="007204AA" w:rsidP="007204AA">
            <w:pPr>
              <w:ind w:left="36" w:right="68"/>
              <w:rPr>
                <w:rFonts w:asciiTheme="minorHAnsi" w:hAnsiTheme="minorHAnsi" w:cstheme="minorHAnsi"/>
                <w:shd w:val="clear" w:color="auto" w:fill="FFFFFF"/>
              </w:rPr>
            </w:pPr>
          </w:p>
          <w:p w14:paraId="5717F56B" w14:textId="4D2EDCF7" w:rsidR="007204AA" w:rsidRDefault="007204AA" w:rsidP="007204AA">
            <w:pPr>
              <w:ind w:left="36" w:right="68"/>
              <w:rPr>
                <w:rFonts w:asciiTheme="minorHAnsi" w:hAnsiTheme="minorHAnsi" w:cstheme="minorHAnsi"/>
                <w:shd w:val="clear" w:color="auto" w:fill="FFFFFF"/>
              </w:rPr>
            </w:pPr>
          </w:p>
          <w:p w14:paraId="19DFDA6E" w14:textId="3BCB7A9D" w:rsidR="007204AA" w:rsidRDefault="007204AA" w:rsidP="007204AA">
            <w:pPr>
              <w:ind w:left="36" w:right="68"/>
              <w:rPr>
                <w:rFonts w:asciiTheme="minorHAnsi" w:hAnsiTheme="minorHAnsi" w:cstheme="minorHAnsi"/>
                <w:shd w:val="clear" w:color="auto" w:fill="FFFFFF"/>
              </w:rPr>
            </w:pPr>
          </w:p>
          <w:p w14:paraId="082BABE9" w14:textId="0E6EB914" w:rsidR="007204AA" w:rsidRDefault="007204AA" w:rsidP="007204AA">
            <w:pPr>
              <w:ind w:left="36" w:right="68"/>
              <w:rPr>
                <w:rFonts w:asciiTheme="minorHAnsi" w:hAnsiTheme="minorHAnsi" w:cstheme="minorHAnsi"/>
                <w:shd w:val="clear" w:color="auto" w:fill="FFFFFF"/>
              </w:rPr>
            </w:pPr>
          </w:p>
          <w:p w14:paraId="48BEE6EB" w14:textId="5EAD971E" w:rsidR="007204AA" w:rsidRDefault="007204AA" w:rsidP="007204AA">
            <w:pPr>
              <w:ind w:left="36" w:right="68"/>
              <w:rPr>
                <w:rFonts w:asciiTheme="minorHAnsi" w:hAnsiTheme="minorHAnsi" w:cstheme="minorHAnsi"/>
                <w:shd w:val="clear" w:color="auto" w:fill="FFFFFF"/>
              </w:rPr>
            </w:pPr>
          </w:p>
          <w:p w14:paraId="448B3A42" w14:textId="2C46C015" w:rsidR="007204AA" w:rsidRDefault="007204AA" w:rsidP="007204AA">
            <w:pPr>
              <w:ind w:left="36" w:right="68"/>
              <w:rPr>
                <w:rFonts w:asciiTheme="minorHAnsi" w:hAnsiTheme="minorHAnsi" w:cstheme="minorHAnsi"/>
                <w:shd w:val="clear" w:color="auto" w:fill="FFFFFF"/>
              </w:rPr>
            </w:pPr>
          </w:p>
          <w:p w14:paraId="3143B1C2" w14:textId="0D0727F0" w:rsidR="007204AA" w:rsidRDefault="007204AA" w:rsidP="007204AA">
            <w:pPr>
              <w:ind w:left="36" w:right="68"/>
              <w:rPr>
                <w:rFonts w:asciiTheme="minorHAnsi" w:hAnsiTheme="minorHAnsi" w:cstheme="minorHAnsi"/>
                <w:shd w:val="clear" w:color="auto" w:fill="FFFFFF"/>
              </w:rPr>
            </w:pPr>
          </w:p>
          <w:p w14:paraId="6693C819" w14:textId="4E7063D6" w:rsidR="007204AA" w:rsidRDefault="007204AA" w:rsidP="007204AA">
            <w:pPr>
              <w:ind w:left="36" w:right="68"/>
              <w:rPr>
                <w:rFonts w:asciiTheme="minorHAnsi" w:hAnsiTheme="minorHAnsi" w:cstheme="minorHAnsi"/>
                <w:shd w:val="clear" w:color="auto" w:fill="FFFFFF"/>
              </w:rPr>
            </w:pPr>
          </w:p>
          <w:p w14:paraId="48B2F324" w14:textId="14268339" w:rsidR="007204AA" w:rsidRDefault="007204AA" w:rsidP="007204AA">
            <w:pPr>
              <w:ind w:left="36" w:right="68"/>
              <w:rPr>
                <w:rFonts w:asciiTheme="minorHAnsi" w:hAnsiTheme="minorHAnsi" w:cstheme="minorHAnsi"/>
                <w:shd w:val="clear" w:color="auto" w:fill="FFFFFF"/>
              </w:rPr>
            </w:pPr>
          </w:p>
          <w:p w14:paraId="2484DEB3" w14:textId="18604D53" w:rsidR="007204AA" w:rsidRDefault="007204AA" w:rsidP="007204AA">
            <w:pPr>
              <w:ind w:left="36" w:right="68"/>
              <w:rPr>
                <w:rFonts w:asciiTheme="minorHAnsi" w:hAnsiTheme="minorHAnsi" w:cstheme="minorHAnsi"/>
                <w:shd w:val="clear" w:color="auto" w:fill="FFFFFF"/>
              </w:rPr>
            </w:pPr>
          </w:p>
          <w:p w14:paraId="418329E4" w14:textId="5FEAE745" w:rsidR="007204AA" w:rsidRDefault="007204AA" w:rsidP="007204AA">
            <w:pPr>
              <w:ind w:left="36" w:right="68"/>
              <w:rPr>
                <w:rFonts w:asciiTheme="minorHAnsi" w:hAnsiTheme="minorHAnsi" w:cstheme="minorHAnsi"/>
                <w:shd w:val="clear" w:color="auto" w:fill="FFFFFF"/>
              </w:rPr>
            </w:pPr>
          </w:p>
          <w:p w14:paraId="51B71AEE" w14:textId="789106A2" w:rsidR="007204AA" w:rsidRDefault="007204AA" w:rsidP="007204AA">
            <w:pPr>
              <w:ind w:left="36" w:right="68"/>
              <w:rPr>
                <w:rFonts w:asciiTheme="minorHAnsi" w:hAnsiTheme="minorHAnsi" w:cstheme="minorHAnsi"/>
                <w:shd w:val="clear" w:color="auto" w:fill="FFFFFF"/>
              </w:rPr>
            </w:pPr>
          </w:p>
          <w:p w14:paraId="6EB85D73" w14:textId="31E5F47F" w:rsidR="007204AA" w:rsidRDefault="007204AA" w:rsidP="007204AA">
            <w:pPr>
              <w:ind w:left="36" w:right="68"/>
              <w:rPr>
                <w:rFonts w:asciiTheme="minorHAnsi" w:hAnsiTheme="minorHAnsi" w:cstheme="minorHAnsi"/>
                <w:shd w:val="clear" w:color="auto" w:fill="FFFFFF"/>
              </w:rPr>
            </w:pPr>
          </w:p>
          <w:p w14:paraId="5DE17F61" w14:textId="2EE0A4E0" w:rsidR="007204AA" w:rsidRDefault="007204AA" w:rsidP="007204AA">
            <w:pPr>
              <w:ind w:left="36" w:right="68"/>
              <w:rPr>
                <w:rFonts w:asciiTheme="minorHAnsi" w:hAnsiTheme="minorHAnsi" w:cstheme="minorHAnsi"/>
                <w:shd w:val="clear" w:color="auto" w:fill="FFFFFF"/>
              </w:rPr>
            </w:pPr>
          </w:p>
          <w:p w14:paraId="7B21E9C8" w14:textId="5F1297A3" w:rsidR="007204AA" w:rsidRDefault="007204AA" w:rsidP="007204AA">
            <w:pPr>
              <w:ind w:left="36" w:right="68"/>
              <w:rPr>
                <w:rFonts w:asciiTheme="minorHAnsi" w:hAnsiTheme="minorHAnsi" w:cstheme="minorHAnsi"/>
                <w:shd w:val="clear" w:color="auto" w:fill="FFFFFF"/>
              </w:rPr>
            </w:pPr>
          </w:p>
          <w:p w14:paraId="67503D53" w14:textId="0C4D95B0" w:rsidR="007204AA" w:rsidRDefault="007204AA" w:rsidP="007204AA">
            <w:pPr>
              <w:ind w:left="36" w:right="68"/>
              <w:rPr>
                <w:rFonts w:asciiTheme="minorHAnsi" w:hAnsiTheme="minorHAnsi" w:cstheme="minorHAnsi"/>
                <w:shd w:val="clear" w:color="auto" w:fill="FFFFFF"/>
              </w:rPr>
            </w:pPr>
          </w:p>
          <w:p w14:paraId="17743012" w14:textId="5F64DFAE" w:rsidR="007204AA" w:rsidRDefault="007204AA" w:rsidP="007204AA">
            <w:pPr>
              <w:ind w:left="36" w:right="68"/>
              <w:rPr>
                <w:rFonts w:asciiTheme="minorHAnsi" w:hAnsiTheme="minorHAnsi" w:cstheme="minorHAnsi"/>
                <w:shd w:val="clear" w:color="auto" w:fill="FFFFFF"/>
              </w:rPr>
            </w:pPr>
          </w:p>
          <w:p w14:paraId="3BE5F871" w14:textId="0078E5EA" w:rsidR="007204AA" w:rsidRDefault="007204AA" w:rsidP="007204AA">
            <w:pPr>
              <w:ind w:left="36" w:right="68"/>
              <w:rPr>
                <w:rFonts w:asciiTheme="minorHAnsi" w:hAnsiTheme="minorHAnsi" w:cstheme="minorHAnsi"/>
                <w:shd w:val="clear" w:color="auto" w:fill="FFFFFF"/>
              </w:rPr>
            </w:pPr>
          </w:p>
          <w:p w14:paraId="3918F3D6" w14:textId="0D4F2A92" w:rsidR="007204AA" w:rsidRDefault="007204AA" w:rsidP="007204AA">
            <w:pPr>
              <w:ind w:left="36" w:right="68"/>
              <w:rPr>
                <w:rFonts w:asciiTheme="minorHAnsi" w:hAnsiTheme="minorHAnsi" w:cstheme="minorHAnsi"/>
                <w:shd w:val="clear" w:color="auto" w:fill="FFFFFF"/>
              </w:rPr>
            </w:pPr>
          </w:p>
          <w:p w14:paraId="3120C91B" w14:textId="51CFCEC6" w:rsidR="007204AA" w:rsidRDefault="007204AA" w:rsidP="007204AA">
            <w:pPr>
              <w:ind w:left="36" w:right="68"/>
              <w:rPr>
                <w:rFonts w:asciiTheme="minorHAnsi" w:hAnsiTheme="minorHAnsi" w:cstheme="minorHAnsi"/>
                <w:shd w:val="clear" w:color="auto" w:fill="FFFFFF"/>
              </w:rPr>
            </w:pPr>
          </w:p>
          <w:p w14:paraId="2C3C6416" w14:textId="23D877E3" w:rsidR="007204AA" w:rsidRDefault="007204AA" w:rsidP="007204AA">
            <w:pPr>
              <w:ind w:left="36" w:right="68"/>
              <w:rPr>
                <w:rFonts w:asciiTheme="minorHAnsi" w:hAnsiTheme="minorHAnsi" w:cstheme="minorHAnsi"/>
                <w:shd w:val="clear" w:color="auto" w:fill="FFFFFF"/>
              </w:rPr>
            </w:pPr>
          </w:p>
          <w:p w14:paraId="427BF56A" w14:textId="2882B4F5" w:rsidR="007204AA" w:rsidRDefault="007204AA" w:rsidP="007204AA">
            <w:pPr>
              <w:ind w:left="36" w:right="68"/>
              <w:rPr>
                <w:rFonts w:asciiTheme="minorHAnsi" w:hAnsiTheme="minorHAnsi" w:cstheme="minorHAnsi"/>
                <w:shd w:val="clear" w:color="auto" w:fill="FFFFFF"/>
              </w:rPr>
            </w:pPr>
          </w:p>
          <w:p w14:paraId="3964DF7D" w14:textId="6DDE98FF" w:rsidR="007204AA" w:rsidRDefault="007204AA" w:rsidP="007204AA">
            <w:pPr>
              <w:ind w:left="36" w:right="68"/>
              <w:rPr>
                <w:rFonts w:asciiTheme="minorHAnsi" w:hAnsiTheme="minorHAnsi" w:cstheme="minorHAnsi"/>
                <w:shd w:val="clear" w:color="auto" w:fill="FFFFFF"/>
              </w:rPr>
            </w:pPr>
          </w:p>
          <w:p w14:paraId="0FA05FA2" w14:textId="16817A09" w:rsidR="007204AA" w:rsidRDefault="007204AA" w:rsidP="007204AA">
            <w:pPr>
              <w:ind w:left="36" w:right="68"/>
              <w:rPr>
                <w:rFonts w:asciiTheme="minorHAnsi" w:hAnsiTheme="minorHAnsi" w:cstheme="minorHAnsi"/>
                <w:shd w:val="clear" w:color="auto" w:fill="FFFFFF"/>
              </w:rPr>
            </w:pPr>
          </w:p>
          <w:p w14:paraId="003356E2" w14:textId="4C98C4A3" w:rsidR="007204AA" w:rsidRDefault="007204AA" w:rsidP="007204AA">
            <w:pPr>
              <w:ind w:left="36" w:right="68"/>
              <w:rPr>
                <w:rFonts w:asciiTheme="minorHAnsi" w:hAnsiTheme="minorHAnsi" w:cstheme="minorHAnsi"/>
                <w:shd w:val="clear" w:color="auto" w:fill="FFFFFF"/>
              </w:rPr>
            </w:pPr>
          </w:p>
          <w:p w14:paraId="1BBC8553" w14:textId="2A53766E" w:rsidR="007204AA" w:rsidRDefault="007204AA" w:rsidP="007204AA">
            <w:pPr>
              <w:ind w:left="36" w:right="68"/>
              <w:rPr>
                <w:rFonts w:asciiTheme="minorHAnsi" w:hAnsiTheme="minorHAnsi" w:cstheme="minorHAnsi"/>
                <w:shd w:val="clear" w:color="auto" w:fill="FFFFFF"/>
              </w:rPr>
            </w:pPr>
          </w:p>
          <w:p w14:paraId="5EF3130E" w14:textId="2E2EE9A9" w:rsidR="007204AA" w:rsidRDefault="007204AA" w:rsidP="007204AA">
            <w:pPr>
              <w:ind w:left="36" w:right="68"/>
              <w:rPr>
                <w:rFonts w:asciiTheme="minorHAnsi" w:hAnsiTheme="minorHAnsi" w:cstheme="minorHAnsi"/>
                <w:shd w:val="clear" w:color="auto" w:fill="FFFFFF"/>
              </w:rPr>
            </w:pPr>
          </w:p>
          <w:p w14:paraId="58C6CF9C" w14:textId="5E177DFE" w:rsidR="007204AA" w:rsidRDefault="007204AA" w:rsidP="007204AA">
            <w:pPr>
              <w:ind w:left="36" w:right="68"/>
              <w:rPr>
                <w:rFonts w:asciiTheme="minorHAnsi" w:hAnsiTheme="minorHAnsi" w:cstheme="minorHAnsi"/>
                <w:shd w:val="clear" w:color="auto" w:fill="FFFFFF"/>
              </w:rPr>
            </w:pPr>
          </w:p>
          <w:p w14:paraId="46496FCF" w14:textId="0A533FAE" w:rsidR="007204AA" w:rsidRDefault="007204AA" w:rsidP="007204AA">
            <w:pPr>
              <w:ind w:left="36" w:right="68"/>
              <w:rPr>
                <w:rFonts w:asciiTheme="minorHAnsi" w:hAnsiTheme="minorHAnsi" w:cstheme="minorHAnsi"/>
                <w:shd w:val="clear" w:color="auto" w:fill="FFFFFF"/>
              </w:rPr>
            </w:pPr>
          </w:p>
          <w:p w14:paraId="36BEA3C5" w14:textId="4A9D80D3" w:rsidR="007204AA" w:rsidRDefault="007204AA" w:rsidP="007204AA">
            <w:pPr>
              <w:ind w:left="36" w:right="68"/>
              <w:rPr>
                <w:rFonts w:asciiTheme="minorHAnsi" w:hAnsiTheme="minorHAnsi" w:cstheme="minorHAnsi"/>
                <w:shd w:val="clear" w:color="auto" w:fill="FFFFFF"/>
              </w:rPr>
            </w:pPr>
          </w:p>
          <w:p w14:paraId="17640AB4" w14:textId="73FB4C04" w:rsidR="007204AA" w:rsidRDefault="007204AA" w:rsidP="007204AA">
            <w:pPr>
              <w:ind w:left="36" w:right="68"/>
              <w:rPr>
                <w:rFonts w:asciiTheme="minorHAnsi" w:hAnsiTheme="minorHAnsi" w:cstheme="minorHAnsi"/>
                <w:shd w:val="clear" w:color="auto" w:fill="FFFFFF"/>
              </w:rPr>
            </w:pPr>
          </w:p>
          <w:p w14:paraId="0AA0313D" w14:textId="3E8DA755" w:rsidR="007204AA" w:rsidRDefault="007204AA" w:rsidP="007204AA">
            <w:pPr>
              <w:ind w:left="36" w:right="68"/>
              <w:rPr>
                <w:rFonts w:asciiTheme="minorHAnsi" w:hAnsiTheme="minorHAnsi" w:cstheme="minorHAnsi"/>
                <w:shd w:val="clear" w:color="auto" w:fill="FFFFFF"/>
              </w:rPr>
            </w:pPr>
          </w:p>
          <w:p w14:paraId="5B594E3B" w14:textId="0C1B0BEC" w:rsidR="007204AA" w:rsidRDefault="007204AA" w:rsidP="007204AA">
            <w:pPr>
              <w:ind w:left="36" w:right="68"/>
              <w:rPr>
                <w:rFonts w:asciiTheme="minorHAnsi" w:hAnsiTheme="minorHAnsi" w:cstheme="minorHAnsi"/>
                <w:shd w:val="clear" w:color="auto" w:fill="FFFFFF"/>
              </w:rPr>
            </w:pPr>
          </w:p>
          <w:p w14:paraId="04A51216" w14:textId="4BB3960E" w:rsidR="007204AA" w:rsidRDefault="007204AA" w:rsidP="007204AA">
            <w:pPr>
              <w:ind w:left="36" w:right="68"/>
              <w:rPr>
                <w:rFonts w:asciiTheme="minorHAnsi" w:hAnsiTheme="minorHAnsi" w:cstheme="minorHAnsi"/>
                <w:shd w:val="clear" w:color="auto" w:fill="FFFFFF"/>
              </w:rPr>
            </w:pPr>
          </w:p>
          <w:p w14:paraId="43907C8A" w14:textId="190691BA" w:rsidR="007204AA" w:rsidRDefault="007204AA" w:rsidP="007204AA">
            <w:pPr>
              <w:ind w:left="36" w:right="68"/>
              <w:rPr>
                <w:rFonts w:asciiTheme="minorHAnsi" w:hAnsiTheme="minorHAnsi" w:cstheme="minorHAnsi"/>
                <w:shd w:val="clear" w:color="auto" w:fill="FFFFFF"/>
              </w:rPr>
            </w:pPr>
          </w:p>
          <w:p w14:paraId="2C114D03" w14:textId="2EC427A9" w:rsidR="007204AA" w:rsidRDefault="007204AA" w:rsidP="007204AA">
            <w:pPr>
              <w:ind w:left="36" w:right="68"/>
              <w:rPr>
                <w:rFonts w:asciiTheme="minorHAnsi" w:hAnsiTheme="minorHAnsi" w:cstheme="minorHAnsi"/>
                <w:shd w:val="clear" w:color="auto" w:fill="FFFFFF"/>
              </w:rPr>
            </w:pPr>
          </w:p>
          <w:p w14:paraId="36324162" w14:textId="41030EEA" w:rsidR="007204AA" w:rsidRDefault="007204AA" w:rsidP="007204AA">
            <w:pPr>
              <w:ind w:left="36" w:right="68"/>
              <w:rPr>
                <w:rFonts w:asciiTheme="minorHAnsi" w:hAnsiTheme="minorHAnsi" w:cstheme="minorHAnsi"/>
                <w:shd w:val="clear" w:color="auto" w:fill="FFFFFF"/>
              </w:rPr>
            </w:pPr>
          </w:p>
          <w:p w14:paraId="2D5FF755" w14:textId="55A046ED" w:rsidR="007204AA" w:rsidRDefault="007204AA" w:rsidP="007204AA">
            <w:pPr>
              <w:ind w:left="36" w:right="68"/>
              <w:rPr>
                <w:rFonts w:asciiTheme="minorHAnsi" w:hAnsiTheme="minorHAnsi" w:cstheme="minorHAnsi"/>
                <w:shd w:val="clear" w:color="auto" w:fill="FFFFFF"/>
              </w:rPr>
            </w:pPr>
          </w:p>
          <w:p w14:paraId="00CDE425" w14:textId="75B5FE16" w:rsidR="007204AA" w:rsidRDefault="007204AA" w:rsidP="007204AA">
            <w:pPr>
              <w:ind w:left="36" w:right="68"/>
              <w:rPr>
                <w:rFonts w:asciiTheme="minorHAnsi" w:hAnsiTheme="minorHAnsi" w:cstheme="minorHAnsi"/>
                <w:shd w:val="clear" w:color="auto" w:fill="FFFFFF"/>
              </w:rPr>
            </w:pPr>
          </w:p>
          <w:p w14:paraId="61E176FF" w14:textId="219EF453" w:rsidR="007204AA" w:rsidRDefault="007204AA" w:rsidP="007204AA">
            <w:pPr>
              <w:ind w:left="36" w:right="68"/>
              <w:rPr>
                <w:rFonts w:asciiTheme="minorHAnsi" w:hAnsiTheme="minorHAnsi" w:cstheme="minorHAnsi"/>
                <w:shd w:val="clear" w:color="auto" w:fill="FFFFFF"/>
              </w:rPr>
            </w:pPr>
          </w:p>
          <w:p w14:paraId="6A0FC5E7" w14:textId="7A282022" w:rsidR="007204AA" w:rsidRDefault="007204AA" w:rsidP="007204AA">
            <w:pPr>
              <w:ind w:left="36" w:right="68"/>
              <w:rPr>
                <w:rFonts w:asciiTheme="minorHAnsi" w:hAnsiTheme="minorHAnsi" w:cstheme="minorHAnsi"/>
                <w:shd w:val="clear" w:color="auto" w:fill="FFFFFF"/>
              </w:rPr>
            </w:pPr>
          </w:p>
          <w:p w14:paraId="7065A3CC" w14:textId="0649B53C" w:rsidR="007204AA" w:rsidRDefault="007204AA" w:rsidP="007204AA">
            <w:pPr>
              <w:ind w:left="36" w:right="68"/>
              <w:rPr>
                <w:rFonts w:asciiTheme="minorHAnsi" w:hAnsiTheme="minorHAnsi" w:cstheme="minorHAnsi"/>
                <w:shd w:val="clear" w:color="auto" w:fill="FFFFFF"/>
              </w:rPr>
            </w:pPr>
          </w:p>
          <w:p w14:paraId="54BA7678" w14:textId="105FB1DD" w:rsidR="007204AA" w:rsidRDefault="007204AA" w:rsidP="007204AA">
            <w:pPr>
              <w:ind w:left="36" w:right="68"/>
              <w:rPr>
                <w:rFonts w:asciiTheme="minorHAnsi" w:hAnsiTheme="minorHAnsi" w:cstheme="minorHAnsi"/>
                <w:shd w:val="clear" w:color="auto" w:fill="FFFFFF"/>
              </w:rPr>
            </w:pPr>
          </w:p>
          <w:p w14:paraId="42371DB6" w14:textId="577BB252" w:rsidR="007204AA" w:rsidRDefault="007204AA" w:rsidP="007204AA">
            <w:pPr>
              <w:ind w:left="36" w:right="68"/>
              <w:rPr>
                <w:rFonts w:asciiTheme="minorHAnsi" w:hAnsiTheme="minorHAnsi" w:cstheme="minorHAnsi"/>
                <w:shd w:val="clear" w:color="auto" w:fill="FFFFFF"/>
              </w:rPr>
            </w:pPr>
          </w:p>
          <w:p w14:paraId="3F74E083" w14:textId="01D5CA93" w:rsidR="007204AA" w:rsidRDefault="007204AA" w:rsidP="007204AA">
            <w:pPr>
              <w:ind w:left="36" w:right="68"/>
              <w:rPr>
                <w:rFonts w:asciiTheme="minorHAnsi" w:hAnsiTheme="minorHAnsi" w:cstheme="minorHAnsi"/>
                <w:shd w:val="clear" w:color="auto" w:fill="FFFFFF"/>
              </w:rPr>
            </w:pPr>
          </w:p>
          <w:p w14:paraId="01C919BC" w14:textId="1AECFAD9" w:rsidR="007204AA" w:rsidRDefault="007204AA" w:rsidP="007204AA">
            <w:pPr>
              <w:ind w:left="36" w:right="68"/>
              <w:rPr>
                <w:rFonts w:asciiTheme="minorHAnsi" w:hAnsiTheme="minorHAnsi" w:cstheme="minorHAnsi"/>
                <w:shd w:val="clear" w:color="auto" w:fill="FFFFFF"/>
              </w:rPr>
            </w:pPr>
          </w:p>
          <w:p w14:paraId="10600E21" w14:textId="500AB5C5" w:rsidR="007204AA" w:rsidRDefault="007204AA" w:rsidP="007204AA">
            <w:pPr>
              <w:ind w:left="36" w:right="68"/>
              <w:rPr>
                <w:rFonts w:asciiTheme="minorHAnsi" w:hAnsiTheme="minorHAnsi" w:cstheme="minorHAnsi"/>
                <w:shd w:val="clear" w:color="auto" w:fill="FFFFFF"/>
              </w:rPr>
            </w:pPr>
          </w:p>
          <w:p w14:paraId="45EC1FBB" w14:textId="0E8A289F" w:rsidR="007204AA" w:rsidRDefault="007204AA" w:rsidP="007204AA">
            <w:pPr>
              <w:ind w:left="36" w:right="68"/>
              <w:rPr>
                <w:rFonts w:asciiTheme="minorHAnsi" w:hAnsiTheme="minorHAnsi" w:cstheme="minorHAnsi"/>
                <w:shd w:val="clear" w:color="auto" w:fill="FFFFFF"/>
              </w:rPr>
            </w:pPr>
          </w:p>
          <w:p w14:paraId="65450D83" w14:textId="25244BCF" w:rsidR="007204AA" w:rsidRDefault="007204AA" w:rsidP="007204AA">
            <w:pPr>
              <w:ind w:left="36" w:right="68"/>
              <w:rPr>
                <w:rFonts w:asciiTheme="minorHAnsi" w:hAnsiTheme="minorHAnsi" w:cstheme="minorHAnsi"/>
                <w:shd w:val="clear" w:color="auto" w:fill="FFFFFF"/>
              </w:rPr>
            </w:pPr>
          </w:p>
          <w:p w14:paraId="7C7D0948" w14:textId="63D9FB20" w:rsidR="007204AA" w:rsidRDefault="007204AA" w:rsidP="007204AA">
            <w:pPr>
              <w:ind w:left="36" w:right="68"/>
              <w:rPr>
                <w:rFonts w:asciiTheme="minorHAnsi" w:hAnsiTheme="minorHAnsi" w:cstheme="minorHAnsi"/>
                <w:shd w:val="clear" w:color="auto" w:fill="FFFFFF"/>
              </w:rPr>
            </w:pPr>
          </w:p>
          <w:p w14:paraId="3C83F116" w14:textId="2CC4B980" w:rsidR="007204AA" w:rsidRDefault="007204AA" w:rsidP="007204AA">
            <w:pPr>
              <w:ind w:left="36" w:right="68"/>
              <w:rPr>
                <w:rFonts w:asciiTheme="minorHAnsi" w:hAnsiTheme="minorHAnsi" w:cstheme="minorHAnsi"/>
                <w:shd w:val="clear" w:color="auto" w:fill="FFFFFF"/>
              </w:rPr>
            </w:pPr>
          </w:p>
          <w:p w14:paraId="120D3B8B" w14:textId="20B20762" w:rsidR="007204AA" w:rsidRDefault="007204AA" w:rsidP="007204AA">
            <w:pPr>
              <w:ind w:left="36" w:right="68"/>
              <w:rPr>
                <w:rFonts w:asciiTheme="minorHAnsi" w:hAnsiTheme="minorHAnsi" w:cstheme="minorHAnsi"/>
                <w:shd w:val="clear" w:color="auto" w:fill="FFFFFF"/>
              </w:rPr>
            </w:pPr>
          </w:p>
          <w:p w14:paraId="68D203CE" w14:textId="5BE8E16E" w:rsidR="007204AA" w:rsidRDefault="007204AA" w:rsidP="007204AA">
            <w:pPr>
              <w:ind w:left="36" w:right="68"/>
              <w:rPr>
                <w:rFonts w:asciiTheme="minorHAnsi" w:hAnsiTheme="minorHAnsi" w:cstheme="minorHAnsi"/>
                <w:shd w:val="clear" w:color="auto" w:fill="FFFFFF"/>
              </w:rPr>
            </w:pPr>
          </w:p>
          <w:p w14:paraId="101D32DF" w14:textId="4B355CCB" w:rsidR="007204AA" w:rsidRDefault="007204AA" w:rsidP="007204AA">
            <w:pPr>
              <w:ind w:left="36" w:right="68"/>
              <w:rPr>
                <w:rFonts w:asciiTheme="minorHAnsi" w:hAnsiTheme="minorHAnsi" w:cstheme="minorHAnsi"/>
                <w:shd w:val="clear" w:color="auto" w:fill="FFFFFF"/>
              </w:rPr>
            </w:pPr>
          </w:p>
          <w:p w14:paraId="5935B209" w14:textId="7BFBD862" w:rsidR="007204AA" w:rsidRDefault="007204AA" w:rsidP="007204AA">
            <w:pPr>
              <w:ind w:left="36" w:right="68"/>
              <w:rPr>
                <w:rFonts w:asciiTheme="minorHAnsi" w:hAnsiTheme="minorHAnsi" w:cstheme="minorHAnsi"/>
                <w:shd w:val="clear" w:color="auto" w:fill="FFFFFF"/>
              </w:rPr>
            </w:pPr>
          </w:p>
          <w:p w14:paraId="07A934FF" w14:textId="0162C4D3" w:rsidR="007204AA" w:rsidRDefault="007204AA" w:rsidP="007204AA">
            <w:pPr>
              <w:ind w:left="36" w:right="68"/>
              <w:rPr>
                <w:rFonts w:asciiTheme="minorHAnsi" w:hAnsiTheme="minorHAnsi" w:cstheme="minorHAnsi"/>
                <w:shd w:val="clear" w:color="auto" w:fill="FFFFFF"/>
              </w:rPr>
            </w:pPr>
          </w:p>
          <w:p w14:paraId="4525903E" w14:textId="4D1B8034" w:rsidR="007204AA" w:rsidRDefault="007204AA" w:rsidP="007204AA">
            <w:pPr>
              <w:ind w:left="36" w:right="68"/>
              <w:rPr>
                <w:rFonts w:asciiTheme="minorHAnsi" w:hAnsiTheme="minorHAnsi" w:cstheme="minorHAnsi"/>
                <w:shd w:val="clear" w:color="auto" w:fill="FFFFFF"/>
              </w:rPr>
            </w:pPr>
          </w:p>
          <w:p w14:paraId="33121C7D" w14:textId="219094F3" w:rsidR="007204AA" w:rsidRDefault="007204AA" w:rsidP="007204AA">
            <w:pPr>
              <w:ind w:left="36" w:right="68"/>
              <w:rPr>
                <w:rFonts w:asciiTheme="minorHAnsi" w:hAnsiTheme="minorHAnsi" w:cstheme="minorHAnsi"/>
                <w:shd w:val="clear" w:color="auto" w:fill="FFFFFF"/>
              </w:rPr>
            </w:pPr>
          </w:p>
          <w:p w14:paraId="42AEFDC7" w14:textId="4E4A95EB" w:rsidR="007204AA" w:rsidRDefault="007204AA" w:rsidP="007204AA">
            <w:pPr>
              <w:ind w:left="36" w:right="68"/>
              <w:rPr>
                <w:rFonts w:asciiTheme="minorHAnsi" w:hAnsiTheme="minorHAnsi" w:cstheme="minorHAnsi"/>
                <w:shd w:val="clear" w:color="auto" w:fill="FFFFFF"/>
              </w:rPr>
            </w:pPr>
          </w:p>
          <w:p w14:paraId="1E6639A1" w14:textId="52BDA67C" w:rsidR="007204AA" w:rsidRDefault="007204AA" w:rsidP="007204AA">
            <w:pPr>
              <w:ind w:left="36" w:right="68"/>
              <w:rPr>
                <w:rFonts w:asciiTheme="minorHAnsi" w:hAnsiTheme="minorHAnsi" w:cstheme="minorHAnsi"/>
                <w:shd w:val="clear" w:color="auto" w:fill="FFFFFF"/>
              </w:rPr>
            </w:pPr>
          </w:p>
          <w:p w14:paraId="50A8CA72" w14:textId="766B6ABA" w:rsidR="007204AA" w:rsidRDefault="007204AA" w:rsidP="007204AA">
            <w:pPr>
              <w:ind w:left="36" w:right="68"/>
              <w:rPr>
                <w:rFonts w:asciiTheme="minorHAnsi" w:hAnsiTheme="minorHAnsi" w:cstheme="minorHAnsi"/>
                <w:shd w:val="clear" w:color="auto" w:fill="FFFFFF"/>
              </w:rPr>
            </w:pPr>
          </w:p>
          <w:p w14:paraId="11EA5051" w14:textId="6517F8E2" w:rsidR="007204AA" w:rsidRDefault="007204AA" w:rsidP="007204AA">
            <w:pPr>
              <w:ind w:left="36" w:right="68"/>
              <w:rPr>
                <w:rFonts w:asciiTheme="minorHAnsi" w:hAnsiTheme="minorHAnsi" w:cstheme="minorHAnsi"/>
                <w:shd w:val="clear" w:color="auto" w:fill="FFFFFF"/>
              </w:rPr>
            </w:pPr>
          </w:p>
          <w:p w14:paraId="63B3DE8D" w14:textId="066DA902" w:rsidR="007204AA" w:rsidRDefault="007204AA" w:rsidP="007204AA">
            <w:pPr>
              <w:ind w:left="36" w:right="68"/>
              <w:rPr>
                <w:rFonts w:asciiTheme="minorHAnsi" w:hAnsiTheme="minorHAnsi" w:cstheme="minorHAnsi"/>
                <w:shd w:val="clear" w:color="auto" w:fill="FFFFFF"/>
              </w:rPr>
            </w:pPr>
          </w:p>
          <w:p w14:paraId="37F966C7" w14:textId="75E8AAD8" w:rsidR="007204AA" w:rsidRDefault="007204AA" w:rsidP="007204AA">
            <w:pPr>
              <w:ind w:left="36" w:right="68"/>
              <w:rPr>
                <w:rFonts w:asciiTheme="minorHAnsi" w:hAnsiTheme="minorHAnsi" w:cstheme="minorHAnsi"/>
                <w:shd w:val="clear" w:color="auto" w:fill="FFFFFF"/>
              </w:rPr>
            </w:pPr>
          </w:p>
          <w:p w14:paraId="79EF1667" w14:textId="643B6A06" w:rsidR="007204AA" w:rsidRDefault="007204AA" w:rsidP="007204AA">
            <w:pPr>
              <w:ind w:left="36" w:right="68"/>
              <w:rPr>
                <w:rFonts w:asciiTheme="minorHAnsi" w:hAnsiTheme="minorHAnsi" w:cstheme="minorHAnsi"/>
                <w:shd w:val="clear" w:color="auto" w:fill="FFFFFF"/>
              </w:rPr>
            </w:pPr>
          </w:p>
          <w:p w14:paraId="565F44B7" w14:textId="1FDC06D6" w:rsidR="007204AA" w:rsidRDefault="007204AA" w:rsidP="007204AA">
            <w:pPr>
              <w:ind w:left="36" w:right="68"/>
              <w:rPr>
                <w:rFonts w:asciiTheme="minorHAnsi" w:hAnsiTheme="minorHAnsi" w:cstheme="minorHAnsi"/>
                <w:shd w:val="clear" w:color="auto" w:fill="FFFFFF"/>
              </w:rPr>
            </w:pPr>
          </w:p>
          <w:p w14:paraId="56FEF7DD" w14:textId="0E77B500" w:rsidR="007204AA" w:rsidRDefault="007204AA" w:rsidP="007204AA">
            <w:pPr>
              <w:ind w:left="36" w:right="68"/>
              <w:rPr>
                <w:rFonts w:asciiTheme="minorHAnsi" w:hAnsiTheme="minorHAnsi" w:cstheme="minorHAnsi"/>
                <w:shd w:val="clear" w:color="auto" w:fill="FFFFFF"/>
              </w:rPr>
            </w:pPr>
          </w:p>
          <w:p w14:paraId="21678111" w14:textId="1ACF2845" w:rsidR="007204AA" w:rsidRDefault="007204AA" w:rsidP="007204AA">
            <w:pPr>
              <w:ind w:left="36" w:right="68"/>
              <w:rPr>
                <w:rFonts w:asciiTheme="minorHAnsi" w:hAnsiTheme="minorHAnsi" w:cstheme="minorHAnsi"/>
                <w:shd w:val="clear" w:color="auto" w:fill="FFFFFF"/>
              </w:rPr>
            </w:pPr>
          </w:p>
          <w:p w14:paraId="1848904C" w14:textId="32D4740D" w:rsidR="007204AA" w:rsidRDefault="007204AA" w:rsidP="007204AA">
            <w:pPr>
              <w:ind w:left="36" w:right="68"/>
              <w:rPr>
                <w:rFonts w:asciiTheme="minorHAnsi" w:hAnsiTheme="minorHAnsi" w:cstheme="minorHAnsi"/>
                <w:shd w:val="clear" w:color="auto" w:fill="FFFFFF"/>
              </w:rPr>
            </w:pPr>
          </w:p>
          <w:p w14:paraId="1B74D24B" w14:textId="6BB44A3B" w:rsidR="007204AA" w:rsidRDefault="007204AA" w:rsidP="007204AA">
            <w:pPr>
              <w:ind w:left="36" w:right="68"/>
              <w:rPr>
                <w:rFonts w:asciiTheme="minorHAnsi" w:hAnsiTheme="minorHAnsi" w:cstheme="minorHAnsi"/>
                <w:shd w:val="clear" w:color="auto" w:fill="FFFFFF"/>
              </w:rPr>
            </w:pPr>
          </w:p>
          <w:p w14:paraId="7E90A21B" w14:textId="0DA7DC93" w:rsidR="007204AA" w:rsidRDefault="007204AA" w:rsidP="007204AA">
            <w:pPr>
              <w:ind w:left="36" w:right="68"/>
              <w:rPr>
                <w:rFonts w:asciiTheme="minorHAnsi" w:hAnsiTheme="minorHAnsi" w:cstheme="minorHAnsi"/>
                <w:shd w:val="clear" w:color="auto" w:fill="FFFFFF"/>
              </w:rPr>
            </w:pPr>
          </w:p>
          <w:p w14:paraId="7BC5A321" w14:textId="68101DE0" w:rsidR="007204AA" w:rsidRDefault="007204AA" w:rsidP="007204AA">
            <w:pPr>
              <w:ind w:left="36" w:right="68"/>
              <w:rPr>
                <w:rFonts w:asciiTheme="minorHAnsi" w:hAnsiTheme="minorHAnsi" w:cstheme="minorHAnsi"/>
                <w:shd w:val="clear" w:color="auto" w:fill="FFFFFF"/>
              </w:rPr>
            </w:pPr>
          </w:p>
          <w:p w14:paraId="4D570200" w14:textId="1DF49BDC" w:rsidR="007204AA" w:rsidRDefault="007204AA" w:rsidP="007204AA">
            <w:pPr>
              <w:ind w:left="36" w:right="68"/>
              <w:rPr>
                <w:rFonts w:asciiTheme="minorHAnsi" w:hAnsiTheme="minorHAnsi" w:cstheme="minorHAnsi"/>
                <w:shd w:val="clear" w:color="auto" w:fill="FFFFFF"/>
              </w:rPr>
            </w:pPr>
          </w:p>
          <w:p w14:paraId="4C0C02F0" w14:textId="03D99DFD" w:rsidR="007204AA" w:rsidRDefault="007204AA" w:rsidP="007204AA">
            <w:pPr>
              <w:ind w:left="36" w:right="68"/>
              <w:rPr>
                <w:rFonts w:asciiTheme="minorHAnsi" w:hAnsiTheme="minorHAnsi" w:cstheme="minorHAnsi"/>
                <w:shd w:val="clear" w:color="auto" w:fill="FFFFFF"/>
              </w:rPr>
            </w:pPr>
          </w:p>
          <w:p w14:paraId="4E8E9C7F" w14:textId="501686B5" w:rsidR="007204AA" w:rsidRDefault="007204AA" w:rsidP="007204AA">
            <w:pPr>
              <w:ind w:left="36" w:right="68"/>
              <w:rPr>
                <w:rFonts w:asciiTheme="minorHAnsi" w:hAnsiTheme="minorHAnsi" w:cstheme="minorHAnsi"/>
                <w:shd w:val="clear" w:color="auto" w:fill="FFFFFF"/>
              </w:rPr>
            </w:pPr>
          </w:p>
          <w:p w14:paraId="0B3AAE0A" w14:textId="653378C4" w:rsidR="007204AA" w:rsidRDefault="007204AA" w:rsidP="007204AA">
            <w:pPr>
              <w:ind w:left="36" w:right="68"/>
              <w:rPr>
                <w:rFonts w:asciiTheme="minorHAnsi" w:hAnsiTheme="minorHAnsi" w:cstheme="minorHAnsi"/>
                <w:shd w:val="clear" w:color="auto" w:fill="FFFFFF"/>
              </w:rPr>
            </w:pPr>
          </w:p>
          <w:p w14:paraId="02ACEDD2" w14:textId="3F2C3302" w:rsidR="007204AA" w:rsidRDefault="007204AA" w:rsidP="007204AA">
            <w:pPr>
              <w:ind w:left="36" w:right="68"/>
              <w:rPr>
                <w:rFonts w:asciiTheme="minorHAnsi" w:hAnsiTheme="minorHAnsi" w:cstheme="minorHAnsi"/>
                <w:shd w:val="clear" w:color="auto" w:fill="FFFFFF"/>
              </w:rPr>
            </w:pPr>
          </w:p>
          <w:p w14:paraId="1DADA388" w14:textId="29674DAF" w:rsidR="007204AA" w:rsidRDefault="007204AA" w:rsidP="007204AA">
            <w:pPr>
              <w:ind w:left="36" w:right="68"/>
              <w:rPr>
                <w:rFonts w:asciiTheme="minorHAnsi" w:hAnsiTheme="minorHAnsi" w:cstheme="minorHAnsi"/>
                <w:shd w:val="clear" w:color="auto" w:fill="FFFFFF"/>
              </w:rPr>
            </w:pPr>
          </w:p>
          <w:p w14:paraId="7B1BEBAB" w14:textId="792CE8B1" w:rsidR="007204AA" w:rsidRDefault="007204AA" w:rsidP="007204AA">
            <w:pPr>
              <w:ind w:left="36" w:right="68"/>
              <w:rPr>
                <w:rFonts w:asciiTheme="minorHAnsi" w:hAnsiTheme="minorHAnsi" w:cstheme="minorHAnsi"/>
                <w:shd w:val="clear" w:color="auto" w:fill="FFFFFF"/>
              </w:rPr>
            </w:pPr>
          </w:p>
          <w:p w14:paraId="4AE7CBF5" w14:textId="39884102" w:rsidR="007204AA" w:rsidRDefault="007204AA" w:rsidP="007204AA">
            <w:pPr>
              <w:ind w:left="36" w:right="68"/>
              <w:rPr>
                <w:rFonts w:asciiTheme="minorHAnsi" w:hAnsiTheme="minorHAnsi" w:cstheme="minorHAnsi"/>
                <w:shd w:val="clear" w:color="auto" w:fill="FFFFFF"/>
              </w:rPr>
            </w:pPr>
          </w:p>
          <w:p w14:paraId="3B32BCBF" w14:textId="247FCF1E" w:rsidR="007204AA" w:rsidRDefault="007204AA" w:rsidP="007204AA">
            <w:pPr>
              <w:ind w:left="36" w:right="68"/>
              <w:rPr>
                <w:rFonts w:asciiTheme="minorHAnsi" w:hAnsiTheme="minorHAnsi" w:cstheme="minorHAnsi"/>
                <w:shd w:val="clear" w:color="auto" w:fill="FFFFFF"/>
              </w:rPr>
            </w:pPr>
          </w:p>
          <w:p w14:paraId="563982AC" w14:textId="7756D2FA" w:rsidR="007204AA" w:rsidRDefault="007204AA" w:rsidP="007204AA">
            <w:pPr>
              <w:ind w:left="36" w:right="68"/>
              <w:rPr>
                <w:rFonts w:asciiTheme="minorHAnsi" w:hAnsiTheme="minorHAnsi" w:cstheme="minorHAnsi"/>
                <w:shd w:val="clear" w:color="auto" w:fill="FFFFFF"/>
              </w:rPr>
            </w:pPr>
          </w:p>
          <w:p w14:paraId="58E8C07F" w14:textId="742DB5C1" w:rsidR="007204AA" w:rsidRDefault="007204AA" w:rsidP="007204AA">
            <w:pPr>
              <w:ind w:left="36" w:right="68"/>
              <w:rPr>
                <w:rFonts w:asciiTheme="minorHAnsi" w:hAnsiTheme="minorHAnsi" w:cstheme="minorHAnsi"/>
                <w:shd w:val="clear" w:color="auto" w:fill="FFFFFF"/>
              </w:rPr>
            </w:pPr>
          </w:p>
          <w:p w14:paraId="18A2A35A" w14:textId="32617F73" w:rsidR="007204AA" w:rsidRDefault="007204AA" w:rsidP="007204AA">
            <w:pPr>
              <w:ind w:left="36" w:right="68"/>
              <w:rPr>
                <w:rFonts w:asciiTheme="minorHAnsi" w:hAnsiTheme="minorHAnsi" w:cstheme="minorHAnsi"/>
                <w:shd w:val="clear" w:color="auto" w:fill="FFFFFF"/>
              </w:rPr>
            </w:pPr>
          </w:p>
          <w:p w14:paraId="61632AC1" w14:textId="346C0EFF" w:rsidR="007204AA" w:rsidRDefault="007204AA" w:rsidP="007204AA">
            <w:pPr>
              <w:ind w:left="36" w:right="68"/>
              <w:rPr>
                <w:rFonts w:asciiTheme="minorHAnsi" w:hAnsiTheme="minorHAnsi" w:cstheme="minorHAnsi"/>
                <w:shd w:val="clear" w:color="auto" w:fill="FFFFFF"/>
              </w:rPr>
            </w:pPr>
          </w:p>
          <w:p w14:paraId="30882128" w14:textId="716CD12C" w:rsidR="007204AA" w:rsidRDefault="007204AA" w:rsidP="007204AA">
            <w:pPr>
              <w:ind w:left="36" w:right="68"/>
              <w:rPr>
                <w:rFonts w:asciiTheme="minorHAnsi" w:hAnsiTheme="minorHAnsi" w:cstheme="minorHAnsi"/>
                <w:shd w:val="clear" w:color="auto" w:fill="FFFFFF"/>
              </w:rPr>
            </w:pPr>
          </w:p>
          <w:p w14:paraId="76A1766C" w14:textId="2B490DBD" w:rsidR="007204AA" w:rsidRDefault="007204AA" w:rsidP="007204AA">
            <w:pPr>
              <w:ind w:left="36" w:right="68"/>
              <w:rPr>
                <w:rFonts w:asciiTheme="minorHAnsi" w:hAnsiTheme="minorHAnsi" w:cstheme="minorHAnsi"/>
                <w:shd w:val="clear" w:color="auto" w:fill="FFFFFF"/>
              </w:rPr>
            </w:pPr>
          </w:p>
          <w:p w14:paraId="2CA0D2EB" w14:textId="30C8513F" w:rsidR="007204AA" w:rsidRDefault="007204AA" w:rsidP="007204AA">
            <w:pPr>
              <w:ind w:left="36" w:right="68"/>
              <w:rPr>
                <w:rFonts w:asciiTheme="minorHAnsi" w:hAnsiTheme="minorHAnsi" w:cstheme="minorHAnsi"/>
                <w:shd w:val="clear" w:color="auto" w:fill="FFFFFF"/>
              </w:rPr>
            </w:pPr>
          </w:p>
          <w:p w14:paraId="0FE1A97E" w14:textId="5F3004D0" w:rsidR="007204AA" w:rsidRDefault="007204AA" w:rsidP="007204AA">
            <w:pPr>
              <w:ind w:left="36" w:right="68"/>
              <w:rPr>
                <w:rFonts w:asciiTheme="minorHAnsi" w:hAnsiTheme="minorHAnsi" w:cstheme="minorHAnsi"/>
                <w:shd w:val="clear" w:color="auto" w:fill="FFFFFF"/>
              </w:rPr>
            </w:pPr>
          </w:p>
          <w:p w14:paraId="503588B0" w14:textId="30C99BB5" w:rsidR="007204AA" w:rsidRDefault="007204AA" w:rsidP="007204AA">
            <w:pPr>
              <w:ind w:left="36" w:right="68"/>
              <w:rPr>
                <w:rFonts w:asciiTheme="minorHAnsi" w:hAnsiTheme="minorHAnsi" w:cstheme="minorHAnsi"/>
                <w:shd w:val="clear" w:color="auto" w:fill="FFFFFF"/>
              </w:rPr>
            </w:pPr>
          </w:p>
          <w:p w14:paraId="41674B71" w14:textId="32C5FBFA" w:rsidR="007204AA" w:rsidRDefault="007204AA" w:rsidP="007204AA">
            <w:pPr>
              <w:ind w:left="36" w:right="68"/>
              <w:rPr>
                <w:rFonts w:asciiTheme="minorHAnsi" w:hAnsiTheme="minorHAnsi" w:cstheme="minorHAnsi"/>
                <w:shd w:val="clear" w:color="auto" w:fill="FFFFFF"/>
              </w:rPr>
            </w:pPr>
          </w:p>
          <w:p w14:paraId="70607C0F" w14:textId="40844E46" w:rsidR="007204AA" w:rsidRDefault="007204AA" w:rsidP="007204AA">
            <w:pPr>
              <w:ind w:left="36" w:right="68"/>
              <w:rPr>
                <w:rFonts w:asciiTheme="minorHAnsi" w:hAnsiTheme="minorHAnsi" w:cstheme="minorHAnsi"/>
                <w:shd w:val="clear" w:color="auto" w:fill="FFFFFF"/>
              </w:rPr>
            </w:pPr>
          </w:p>
          <w:p w14:paraId="2EBBB2F7" w14:textId="71CD77E8" w:rsidR="007204AA" w:rsidRDefault="007204AA" w:rsidP="007204AA">
            <w:pPr>
              <w:ind w:left="36" w:right="68"/>
              <w:rPr>
                <w:rFonts w:asciiTheme="minorHAnsi" w:hAnsiTheme="minorHAnsi" w:cstheme="minorHAnsi"/>
                <w:shd w:val="clear" w:color="auto" w:fill="FFFFFF"/>
              </w:rPr>
            </w:pPr>
          </w:p>
          <w:p w14:paraId="727DF8BD" w14:textId="65BC556E" w:rsidR="007204AA" w:rsidRDefault="007204AA" w:rsidP="007204AA">
            <w:pPr>
              <w:ind w:left="36" w:right="68"/>
              <w:rPr>
                <w:rFonts w:asciiTheme="minorHAnsi" w:hAnsiTheme="minorHAnsi" w:cstheme="minorHAnsi"/>
                <w:shd w:val="clear" w:color="auto" w:fill="FFFFFF"/>
              </w:rPr>
            </w:pPr>
          </w:p>
          <w:p w14:paraId="05265706" w14:textId="2AE53089" w:rsidR="007204AA" w:rsidRDefault="007204AA" w:rsidP="007204AA">
            <w:pPr>
              <w:ind w:left="36" w:right="68"/>
              <w:rPr>
                <w:rFonts w:asciiTheme="minorHAnsi" w:hAnsiTheme="minorHAnsi" w:cstheme="minorHAnsi"/>
                <w:shd w:val="clear" w:color="auto" w:fill="FFFFFF"/>
              </w:rPr>
            </w:pPr>
          </w:p>
          <w:p w14:paraId="3583C9D1" w14:textId="1BE22CCC" w:rsidR="007204AA" w:rsidRDefault="007204AA" w:rsidP="007204AA">
            <w:pPr>
              <w:ind w:left="36" w:right="68"/>
              <w:rPr>
                <w:rFonts w:asciiTheme="minorHAnsi" w:hAnsiTheme="minorHAnsi" w:cstheme="minorHAnsi"/>
                <w:shd w:val="clear" w:color="auto" w:fill="FFFFFF"/>
              </w:rPr>
            </w:pPr>
          </w:p>
          <w:p w14:paraId="4EDD47BB" w14:textId="1A159E90" w:rsidR="007204AA" w:rsidRDefault="007204AA" w:rsidP="007204AA">
            <w:pPr>
              <w:ind w:left="36" w:right="68"/>
              <w:rPr>
                <w:rFonts w:asciiTheme="minorHAnsi" w:hAnsiTheme="minorHAnsi" w:cstheme="minorHAnsi"/>
                <w:shd w:val="clear" w:color="auto" w:fill="FFFFFF"/>
              </w:rPr>
            </w:pPr>
          </w:p>
          <w:p w14:paraId="4A70B4AE" w14:textId="60D06428" w:rsidR="007204AA" w:rsidRDefault="007204AA" w:rsidP="007204AA">
            <w:pPr>
              <w:ind w:left="36" w:right="68"/>
              <w:rPr>
                <w:rFonts w:asciiTheme="minorHAnsi" w:hAnsiTheme="minorHAnsi" w:cstheme="minorHAnsi"/>
                <w:shd w:val="clear" w:color="auto" w:fill="FFFFFF"/>
              </w:rPr>
            </w:pPr>
          </w:p>
          <w:p w14:paraId="359F306B" w14:textId="37114333" w:rsidR="007204AA" w:rsidRDefault="007204AA" w:rsidP="007204AA">
            <w:pPr>
              <w:ind w:left="36" w:right="68"/>
              <w:rPr>
                <w:rFonts w:asciiTheme="minorHAnsi" w:hAnsiTheme="minorHAnsi" w:cstheme="minorHAnsi"/>
                <w:shd w:val="clear" w:color="auto" w:fill="FFFFFF"/>
              </w:rPr>
            </w:pPr>
          </w:p>
          <w:p w14:paraId="2C4BDC90" w14:textId="75593C67" w:rsidR="007204AA" w:rsidRDefault="007204AA" w:rsidP="007204AA">
            <w:pPr>
              <w:ind w:left="36" w:right="68"/>
              <w:rPr>
                <w:rFonts w:asciiTheme="minorHAnsi" w:hAnsiTheme="minorHAnsi" w:cstheme="minorHAnsi"/>
                <w:shd w:val="clear" w:color="auto" w:fill="FFFFFF"/>
              </w:rPr>
            </w:pPr>
          </w:p>
          <w:p w14:paraId="7B6F2F2E" w14:textId="7371E9F9" w:rsidR="007204AA" w:rsidRDefault="007204AA" w:rsidP="007204AA">
            <w:pPr>
              <w:ind w:left="36" w:right="68"/>
              <w:rPr>
                <w:rFonts w:asciiTheme="minorHAnsi" w:hAnsiTheme="minorHAnsi" w:cstheme="minorHAnsi"/>
                <w:shd w:val="clear" w:color="auto" w:fill="FFFFFF"/>
              </w:rPr>
            </w:pPr>
          </w:p>
          <w:p w14:paraId="7429F5CE" w14:textId="08C7E5E3" w:rsidR="007204AA" w:rsidRDefault="007204AA" w:rsidP="007204AA">
            <w:pPr>
              <w:ind w:left="36" w:right="68"/>
              <w:rPr>
                <w:rFonts w:asciiTheme="minorHAnsi" w:hAnsiTheme="minorHAnsi" w:cstheme="minorHAnsi"/>
                <w:shd w:val="clear" w:color="auto" w:fill="FFFFFF"/>
              </w:rPr>
            </w:pPr>
          </w:p>
          <w:p w14:paraId="77CAE74A" w14:textId="3E17FA11" w:rsidR="007204AA" w:rsidRDefault="007204AA" w:rsidP="007204AA">
            <w:pPr>
              <w:ind w:left="36" w:right="68"/>
              <w:rPr>
                <w:rFonts w:asciiTheme="minorHAnsi" w:hAnsiTheme="minorHAnsi" w:cstheme="minorHAnsi"/>
                <w:shd w:val="clear" w:color="auto" w:fill="FFFFFF"/>
              </w:rPr>
            </w:pPr>
          </w:p>
          <w:p w14:paraId="38E14581" w14:textId="35342BD9" w:rsidR="007204AA" w:rsidRDefault="007204AA" w:rsidP="007204AA">
            <w:pPr>
              <w:ind w:left="36" w:right="68"/>
              <w:rPr>
                <w:rFonts w:asciiTheme="minorHAnsi" w:hAnsiTheme="minorHAnsi" w:cstheme="minorHAnsi"/>
                <w:shd w:val="clear" w:color="auto" w:fill="FFFFFF"/>
              </w:rPr>
            </w:pPr>
          </w:p>
          <w:p w14:paraId="2D82F056" w14:textId="134AD82E" w:rsidR="007204AA" w:rsidRDefault="007204AA" w:rsidP="007204AA">
            <w:pPr>
              <w:ind w:left="36" w:right="68"/>
              <w:rPr>
                <w:rFonts w:asciiTheme="minorHAnsi" w:hAnsiTheme="minorHAnsi" w:cstheme="minorHAnsi"/>
                <w:shd w:val="clear" w:color="auto" w:fill="FFFFFF"/>
              </w:rPr>
            </w:pPr>
          </w:p>
          <w:p w14:paraId="39541462" w14:textId="699ECBDD" w:rsidR="007204AA" w:rsidRDefault="007204AA" w:rsidP="007204AA">
            <w:pPr>
              <w:ind w:left="36" w:right="68"/>
              <w:rPr>
                <w:rFonts w:asciiTheme="minorHAnsi" w:hAnsiTheme="minorHAnsi" w:cstheme="minorHAnsi"/>
                <w:shd w:val="clear" w:color="auto" w:fill="FFFFFF"/>
              </w:rPr>
            </w:pPr>
          </w:p>
          <w:p w14:paraId="0BFFDC71" w14:textId="71B897E4" w:rsidR="007204AA" w:rsidRDefault="007204AA" w:rsidP="007204AA">
            <w:pPr>
              <w:ind w:left="36" w:right="68"/>
              <w:rPr>
                <w:rFonts w:asciiTheme="minorHAnsi" w:hAnsiTheme="minorHAnsi" w:cstheme="minorHAnsi"/>
                <w:shd w:val="clear" w:color="auto" w:fill="FFFFFF"/>
              </w:rPr>
            </w:pPr>
          </w:p>
          <w:p w14:paraId="51A7F28C" w14:textId="3310D447" w:rsidR="007204AA" w:rsidRDefault="007204AA" w:rsidP="007204AA">
            <w:pPr>
              <w:ind w:left="36" w:right="68"/>
              <w:rPr>
                <w:rFonts w:asciiTheme="minorHAnsi" w:hAnsiTheme="minorHAnsi" w:cstheme="minorHAnsi"/>
                <w:shd w:val="clear" w:color="auto" w:fill="FFFFFF"/>
              </w:rPr>
            </w:pPr>
          </w:p>
          <w:p w14:paraId="27AC8575" w14:textId="20888EEE" w:rsidR="007204AA" w:rsidRDefault="007204AA" w:rsidP="007204AA">
            <w:pPr>
              <w:ind w:left="36" w:right="68"/>
              <w:rPr>
                <w:rFonts w:asciiTheme="minorHAnsi" w:hAnsiTheme="minorHAnsi" w:cstheme="minorHAnsi"/>
                <w:shd w:val="clear" w:color="auto" w:fill="FFFFFF"/>
              </w:rPr>
            </w:pPr>
          </w:p>
          <w:p w14:paraId="31E0077F" w14:textId="7A8C4E1A" w:rsidR="007204AA" w:rsidRDefault="007204AA" w:rsidP="007204AA">
            <w:pPr>
              <w:ind w:left="36" w:right="68"/>
              <w:rPr>
                <w:rFonts w:asciiTheme="minorHAnsi" w:hAnsiTheme="minorHAnsi" w:cstheme="minorHAnsi"/>
                <w:shd w:val="clear" w:color="auto" w:fill="FFFFFF"/>
              </w:rPr>
            </w:pPr>
          </w:p>
          <w:p w14:paraId="739D39C6" w14:textId="71BE445B" w:rsidR="007204AA" w:rsidRDefault="007204AA" w:rsidP="007204AA">
            <w:pPr>
              <w:ind w:left="36" w:right="68"/>
              <w:rPr>
                <w:rFonts w:asciiTheme="minorHAnsi" w:hAnsiTheme="minorHAnsi" w:cstheme="minorHAnsi"/>
                <w:shd w:val="clear" w:color="auto" w:fill="FFFFFF"/>
              </w:rPr>
            </w:pPr>
          </w:p>
          <w:p w14:paraId="2B5158C3" w14:textId="6AC6F47F" w:rsidR="007204AA" w:rsidRDefault="007204AA" w:rsidP="007204AA">
            <w:pPr>
              <w:ind w:left="36" w:right="68"/>
              <w:rPr>
                <w:rFonts w:asciiTheme="minorHAnsi" w:hAnsiTheme="minorHAnsi" w:cstheme="minorHAnsi"/>
                <w:shd w:val="clear" w:color="auto" w:fill="FFFFFF"/>
              </w:rPr>
            </w:pPr>
          </w:p>
          <w:p w14:paraId="6D9EAD29" w14:textId="7B65F600" w:rsidR="007204AA" w:rsidRDefault="007204AA" w:rsidP="007204AA">
            <w:pPr>
              <w:ind w:left="36" w:right="68"/>
              <w:rPr>
                <w:rFonts w:asciiTheme="minorHAnsi" w:hAnsiTheme="minorHAnsi" w:cstheme="minorHAnsi"/>
                <w:shd w:val="clear" w:color="auto" w:fill="FFFFFF"/>
              </w:rPr>
            </w:pPr>
          </w:p>
          <w:p w14:paraId="119B64CD" w14:textId="1176B743" w:rsidR="007204AA" w:rsidRDefault="007204AA" w:rsidP="007204AA">
            <w:pPr>
              <w:ind w:left="36" w:right="68"/>
              <w:rPr>
                <w:rFonts w:asciiTheme="minorHAnsi" w:hAnsiTheme="minorHAnsi" w:cstheme="minorHAnsi"/>
                <w:shd w:val="clear" w:color="auto" w:fill="FFFFFF"/>
              </w:rPr>
            </w:pPr>
          </w:p>
          <w:p w14:paraId="12612DF4" w14:textId="352CAE5A" w:rsidR="007204AA" w:rsidRDefault="007204AA" w:rsidP="007204AA">
            <w:pPr>
              <w:ind w:left="36" w:right="68"/>
              <w:rPr>
                <w:rFonts w:asciiTheme="minorHAnsi" w:hAnsiTheme="minorHAnsi" w:cstheme="minorHAnsi"/>
                <w:shd w:val="clear" w:color="auto" w:fill="FFFFFF"/>
              </w:rPr>
            </w:pPr>
          </w:p>
          <w:p w14:paraId="0E297BD4" w14:textId="68803247" w:rsidR="007204AA" w:rsidRDefault="007204AA" w:rsidP="007204AA">
            <w:pPr>
              <w:ind w:left="36" w:right="68"/>
              <w:rPr>
                <w:rFonts w:asciiTheme="minorHAnsi" w:hAnsiTheme="minorHAnsi" w:cstheme="minorHAnsi"/>
                <w:shd w:val="clear" w:color="auto" w:fill="FFFFFF"/>
              </w:rPr>
            </w:pPr>
          </w:p>
          <w:p w14:paraId="1915CBD3" w14:textId="7439250E" w:rsidR="007204AA" w:rsidRDefault="007204AA" w:rsidP="007204AA">
            <w:pPr>
              <w:ind w:left="36" w:right="68"/>
              <w:rPr>
                <w:rFonts w:asciiTheme="minorHAnsi" w:hAnsiTheme="minorHAnsi" w:cstheme="minorHAnsi"/>
                <w:shd w:val="clear" w:color="auto" w:fill="FFFFFF"/>
              </w:rPr>
            </w:pPr>
          </w:p>
          <w:p w14:paraId="4F4F8E42" w14:textId="3A1163B3" w:rsidR="007204AA" w:rsidRDefault="007204AA" w:rsidP="007204AA">
            <w:pPr>
              <w:ind w:left="36" w:right="68"/>
              <w:rPr>
                <w:rFonts w:asciiTheme="minorHAnsi" w:hAnsiTheme="minorHAnsi" w:cstheme="minorHAnsi"/>
                <w:shd w:val="clear" w:color="auto" w:fill="FFFFFF"/>
              </w:rPr>
            </w:pPr>
          </w:p>
          <w:p w14:paraId="482AAF2E" w14:textId="288F59CB" w:rsidR="007204AA" w:rsidRDefault="007204AA" w:rsidP="007204AA">
            <w:pPr>
              <w:ind w:left="36" w:right="68"/>
              <w:rPr>
                <w:rFonts w:asciiTheme="minorHAnsi" w:hAnsiTheme="minorHAnsi" w:cstheme="minorHAnsi"/>
                <w:shd w:val="clear" w:color="auto" w:fill="FFFFFF"/>
              </w:rPr>
            </w:pPr>
          </w:p>
          <w:p w14:paraId="1E7491AC" w14:textId="79052D8D" w:rsidR="007204AA" w:rsidRDefault="007204AA" w:rsidP="007204AA">
            <w:pPr>
              <w:ind w:left="36" w:right="68"/>
              <w:rPr>
                <w:rFonts w:asciiTheme="minorHAnsi" w:hAnsiTheme="minorHAnsi" w:cstheme="minorHAnsi"/>
                <w:shd w:val="clear" w:color="auto" w:fill="FFFFFF"/>
              </w:rPr>
            </w:pPr>
          </w:p>
          <w:p w14:paraId="56B171A8" w14:textId="7062288C" w:rsidR="007204AA" w:rsidRDefault="007204AA" w:rsidP="007204AA">
            <w:pPr>
              <w:ind w:left="36" w:right="68"/>
              <w:rPr>
                <w:rFonts w:asciiTheme="minorHAnsi" w:hAnsiTheme="minorHAnsi" w:cstheme="minorHAnsi"/>
                <w:shd w:val="clear" w:color="auto" w:fill="FFFFFF"/>
              </w:rPr>
            </w:pPr>
          </w:p>
          <w:p w14:paraId="00BA7FFE" w14:textId="0DCCF3F1" w:rsidR="007204AA" w:rsidRDefault="007204AA" w:rsidP="007204AA">
            <w:pPr>
              <w:ind w:left="36" w:right="68"/>
              <w:rPr>
                <w:rFonts w:asciiTheme="minorHAnsi" w:hAnsiTheme="minorHAnsi" w:cstheme="minorHAnsi"/>
                <w:shd w:val="clear" w:color="auto" w:fill="FFFFFF"/>
              </w:rPr>
            </w:pPr>
          </w:p>
          <w:p w14:paraId="0AB70EAA" w14:textId="2BBA51E2" w:rsidR="007204AA" w:rsidRDefault="007204AA" w:rsidP="007204AA">
            <w:pPr>
              <w:ind w:left="36" w:right="68"/>
              <w:rPr>
                <w:rFonts w:asciiTheme="minorHAnsi" w:hAnsiTheme="minorHAnsi" w:cstheme="minorHAnsi"/>
                <w:shd w:val="clear" w:color="auto" w:fill="FFFFFF"/>
              </w:rPr>
            </w:pPr>
          </w:p>
          <w:p w14:paraId="25E41D30" w14:textId="3B40809C" w:rsidR="007204AA" w:rsidRDefault="007204AA" w:rsidP="007204AA">
            <w:pPr>
              <w:ind w:left="36" w:right="68"/>
              <w:rPr>
                <w:rFonts w:asciiTheme="minorHAnsi" w:hAnsiTheme="minorHAnsi" w:cstheme="minorHAnsi"/>
                <w:shd w:val="clear" w:color="auto" w:fill="FFFFFF"/>
              </w:rPr>
            </w:pPr>
          </w:p>
          <w:p w14:paraId="3492AB6A" w14:textId="79C6CF48" w:rsidR="007204AA" w:rsidRDefault="007204AA" w:rsidP="007204AA">
            <w:pPr>
              <w:ind w:left="36" w:right="68"/>
              <w:rPr>
                <w:rFonts w:asciiTheme="minorHAnsi" w:hAnsiTheme="minorHAnsi" w:cstheme="minorHAnsi"/>
                <w:shd w:val="clear" w:color="auto" w:fill="FFFFFF"/>
              </w:rPr>
            </w:pPr>
          </w:p>
          <w:p w14:paraId="5B0AEBD3" w14:textId="4D05E26E" w:rsidR="007204AA" w:rsidRDefault="007204AA" w:rsidP="007204AA">
            <w:pPr>
              <w:ind w:left="36" w:right="68"/>
              <w:rPr>
                <w:rFonts w:asciiTheme="minorHAnsi" w:hAnsiTheme="minorHAnsi" w:cstheme="minorHAnsi"/>
                <w:shd w:val="clear" w:color="auto" w:fill="FFFFFF"/>
              </w:rPr>
            </w:pPr>
          </w:p>
          <w:p w14:paraId="75CC7B90" w14:textId="40AD28D7" w:rsidR="007204AA" w:rsidRDefault="007204AA" w:rsidP="007204AA">
            <w:pPr>
              <w:ind w:left="36" w:right="68"/>
              <w:rPr>
                <w:rFonts w:asciiTheme="minorHAnsi" w:hAnsiTheme="minorHAnsi" w:cstheme="minorHAnsi"/>
                <w:shd w:val="clear" w:color="auto" w:fill="FFFFFF"/>
              </w:rPr>
            </w:pPr>
          </w:p>
          <w:p w14:paraId="4E049EBD" w14:textId="224AA250" w:rsidR="007204AA" w:rsidRDefault="007204AA" w:rsidP="007204AA">
            <w:pPr>
              <w:ind w:left="36" w:right="68"/>
              <w:rPr>
                <w:rFonts w:asciiTheme="minorHAnsi" w:hAnsiTheme="minorHAnsi" w:cstheme="minorHAnsi"/>
                <w:shd w:val="clear" w:color="auto" w:fill="FFFFFF"/>
              </w:rPr>
            </w:pPr>
          </w:p>
          <w:p w14:paraId="24418EE3" w14:textId="02135A4F" w:rsidR="007204AA" w:rsidRDefault="007204AA" w:rsidP="007204AA">
            <w:pPr>
              <w:ind w:left="36" w:right="68"/>
              <w:rPr>
                <w:rFonts w:asciiTheme="minorHAnsi" w:hAnsiTheme="minorHAnsi" w:cstheme="minorHAnsi"/>
                <w:shd w:val="clear" w:color="auto" w:fill="FFFFFF"/>
              </w:rPr>
            </w:pPr>
          </w:p>
          <w:p w14:paraId="3B7C32E2" w14:textId="26B8EC0F" w:rsidR="007204AA" w:rsidRDefault="007204AA" w:rsidP="007204AA">
            <w:pPr>
              <w:ind w:left="36" w:right="68"/>
              <w:rPr>
                <w:rFonts w:asciiTheme="minorHAnsi" w:hAnsiTheme="minorHAnsi" w:cstheme="minorHAnsi"/>
                <w:shd w:val="clear" w:color="auto" w:fill="FFFFFF"/>
              </w:rPr>
            </w:pPr>
          </w:p>
          <w:p w14:paraId="1F44D1C5" w14:textId="2E302FA2" w:rsidR="007204AA" w:rsidRDefault="007204AA" w:rsidP="007204AA">
            <w:pPr>
              <w:ind w:left="36" w:right="68"/>
              <w:rPr>
                <w:rFonts w:asciiTheme="minorHAnsi" w:hAnsiTheme="minorHAnsi" w:cstheme="minorHAnsi"/>
                <w:shd w:val="clear" w:color="auto" w:fill="FFFFFF"/>
              </w:rPr>
            </w:pPr>
          </w:p>
          <w:p w14:paraId="09A0351E" w14:textId="62227C83" w:rsidR="007204AA" w:rsidRDefault="007204AA" w:rsidP="007204AA">
            <w:pPr>
              <w:ind w:left="36" w:right="68"/>
              <w:rPr>
                <w:rFonts w:asciiTheme="minorHAnsi" w:hAnsiTheme="minorHAnsi" w:cstheme="minorHAnsi"/>
                <w:shd w:val="clear" w:color="auto" w:fill="FFFFFF"/>
              </w:rPr>
            </w:pPr>
          </w:p>
          <w:p w14:paraId="600FABC4" w14:textId="543D79E9" w:rsidR="007204AA" w:rsidRDefault="007204AA" w:rsidP="007204AA">
            <w:pPr>
              <w:ind w:left="36" w:right="68"/>
              <w:rPr>
                <w:rFonts w:asciiTheme="minorHAnsi" w:hAnsiTheme="minorHAnsi" w:cstheme="minorHAnsi"/>
                <w:shd w:val="clear" w:color="auto" w:fill="FFFFFF"/>
              </w:rPr>
            </w:pPr>
          </w:p>
          <w:p w14:paraId="557AB536" w14:textId="5F86C317" w:rsidR="007204AA" w:rsidRDefault="007204AA" w:rsidP="007204AA">
            <w:pPr>
              <w:ind w:left="36" w:right="68"/>
              <w:rPr>
                <w:rFonts w:asciiTheme="minorHAnsi" w:hAnsiTheme="minorHAnsi" w:cstheme="minorHAnsi"/>
                <w:shd w:val="clear" w:color="auto" w:fill="FFFFFF"/>
              </w:rPr>
            </w:pPr>
          </w:p>
          <w:p w14:paraId="4FF72777" w14:textId="57B1DF77" w:rsidR="007204AA" w:rsidRDefault="007204AA" w:rsidP="007204AA">
            <w:pPr>
              <w:ind w:left="36" w:right="68"/>
              <w:rPr>
                <w:rFonts w:asciiTheme="minorHAnsi" w:hAnsiTheme="minorHAnsi" w:cstheme="minorHAnsi"/>
                <w:shd w:val="clear" w:color="auto" w:fill="FFFFFF"/>
              </w:rPr>
            </w:pPr>
          </w:p>
          <w:p w14:paraId="5DD6ACE6" w14:textId="0FB3D723" w:rsidR="007204AA" w:rsidRDefault="007204AA" w:rsidP="007204AA">
            <w:pPr>
              <w:ind w:left="36" w:right="68"/>
              <w:rPr>
                <w:rFonts w:asciiTheme="minorHAnsi" w:hAnsiTheme="minorHAnsi" w:cstheme="minorHAnsi"/>
                <w:shd w:val="clear" w:color="auto" w:fill="FFFFFF"/>
              </w:rPr>
            </w:pPr>
          </w:p>
          <w:p w14:paraId="01511C8E" w14:textId="1FC127F7" w:rsidR="007204AA" w:rsidRDefault="007204AA" w:rsidP="007204AA">
            <w:pPr>
              <w:ind w:left="36" w:right="68"/>
              <w:rPr>
                <w:rFonts w:asciiTheme="minorHAnsi" w:hAnsiTheme="minorHAnsi" w:cstheme="minorHAnsi"/>
                <w:shd w:val="clear" w:color="auto" w:fill="FFFFFF"/>
              </w:rPr>
            </w:pPr>
          </w:p>
          <w:p w14:paraId="5026E0EF" w14:textId="7E900A9F" w:rsidR="007204AA" w:rsidRDefault="007204AA" w:rsidP="007204AA">
            <w:pPr>
              <w:ind w:left="36" w:right="68"/>
              <w:rPr>
                <w:rFonts w:asciiTheme="minorHAnsi" w:hAnsiTheme="minorHAnsi" w:cstheme="minorHAnsi"/>
                <w:shd w:val="clear" w:color="auto" w:fill="FFFFFF"/>
              </w:rPr>
            </w:pPr>
          </w:p>
          <w:p w14:paraId="76F47D87" w14:textId="1C80A958" w:rsidR="007204AA" w:rsidRDefault="007204AA" w:rsidP="007204AA">
            <w:pPr>
              <w:ind w:left="36" w:right="68"/>
              <w:rPr>
                <w:rFonts w:asciiTheme="minorHAnsi" w:hAnsiTheme="minorHAnsi" w:cstheme="minorHAnsi"/>
                <w:shd w:val="clear" w:color="auto" w:fill="FFFFFF"/>
              </w:rPr>
            </w:pPr>
          </w:p>
          <w:p w14:paraId="0EED4DD8" w14:textId="40D005C6" w:rsidR="007204AA" w:rsidRDefault="007204AA" w:rsidP="007204AA">
            <w:pPr>
              <w:ind w:left="36" w:right="68"/>
              <w:rPr>
                <w:rFonts w:asciiTheme="minorHAnsi" w:hAnsiTheme="minorHAnsi" w:cstheme="minorHAnsi"/>
                <w:shd w:val="clear" w:color="auto" w:fill="FFFFFF"/>
              </w:rPr>
            </w:pPr>
          </w:p>
          <w:p w14:paraId="077A6083" w14:textId="7CD5446C" w:rsidR="007204AA" w:rsidRDefault="007204AA" w:rsidP="007204AA">
            <w:pPr>
              <w:ind w:left="36" w:right="68"/>
              <w:rPr>
                <w:rFonts w:asciiTheme="minorHAnsi" w:hAnsiTheme="minorHAnsi" w:cstheme="minorHAnsi"/>
                <w:shd w:val="clear" w:color="auto" w:fill="FFFFFF"/>
              </w:rPr>
            </w:pPr>
          </w:p>
          <w:p w14:paraId="1CAEE457" w14:textId="7C7A8FE1" w:rsidR="007204AA" w:rsidRDefault="007204AA" w:rsidP="007204AA">
            <w:pPr>
              <w:ind w:left="36" w:right="68"/>
              <w:rPr>
                <w:rFonts w:asciiTheme="minorHAnsi" w:hAnsiTheme="minorHAnsi" w:cstheme="minorHAnsi"/>
                <w:shd w:val="clear" w:color="auto" w:fill="FFFFFF"/>
              </w:rPr>
            </w:pPr>
          </w:p>
          <w:p w14:paraId="04EEA660" w14:textId="52715943" w:rsidR="007204AA" w:rsidRDefault="007204AA" w:rsidP="007204AA">
            <w:pPr>
              <w:ind w:left="36" w:right="68"/>
              <w:rPr>
                <w:rFonts w:asciiTheme="minorHAnsi" w:hAnsiTheme="minorHAnsi" w:cstheme="minorHAnsi"/>
                <w:shd w:val="clear" w:color="auto" w:fill="FFFFFF"/>
              </w:rPr>
            </w:pPr>
          </w:p>
          <w:p w14:paraId="617A3581" w14:textId="286391B9" w:rsidR="007204AA" w:rsidRDefault="007204AA" w:rsidP="007204AA">
            <w:pPr>
              <w:ind w:left="36" w:right="68"/>
              <w:rPr>
                <w:rFonts w:asciiTheme="minorHAnsi" w:hAnsiTheme="minorHAnsi" w:cstheme="minorHAnsi"/>
                <w:shd w:val="clear" w:color="auto" w:fill="FFFFFF"/>
              </w:rPr>
            </w:pPr>
          </w:p>
          <w:p w14:paraId="0EDA235A" w14:textId="618AEF90" w:rsidR="007204AA" w:rsidRDefault="007204AA" w:rsidP="007204AA">
            <w:pPr>
              <w:ind w:left="36" w:right="68"/>
              <w:rPr>
                <w:rFonts w:asciiTheme="minorHAnsi" w:hAnsiTheme="minorHAnsi" w:cstheme="minorHAnsi"/>
                <w:shd w:val="clear" w:color="auto" w:fill="FFFFFF"/>
              </w:rPr>
            </w:pPr>
          </w:p>
          <w:p w14:paraId="2A15462C" w14:textId="0D31DE2E" w:rsidR="007204AA" w:rsidRDefault="007204AA" w:rsidP="007204AA">
            <w:pPr>
              <w:ind w:left="36" w:right="68"/>
              <w:rPr>
                <w:rFonts w:asciiTheme="minorHAnsi" w:hAnsiTheme="minorHAnsi" w:cstheme="minorHAnsi"/>
                <w:shd w:val="clear" w:color="auto" w:fill="FFFFFF"/>
              </w:rPr>
            </w:pPr>
          </w:p>
          <w:p w14:paraId="4D25362B" w14:textId="279BF6F3" w:rsidR="007204AA" w:rsidRDefault="007204AA" w:rsidP="007204AA">
            <w:pPr>
              <w:ind w:left="36" w:right="68"/>
              <w:rPr>
                <w:rFonts w:asciiTheme="minorHAnsi" w:hAnsiTheme="minorHAnsi" w:cstheme="minorHAnsi"/>
                <w:shd w:val="clear" w:color="auto" w:fill="FFFFFF"/>
              </w:rPr>
            </w:pPr>
          </w:p>
          <w:p w14:paraId="255D8E43" w14:textId="11276CD8" w:rsidR="007204AA" w:rsidRDefault="007204AA" w:rsidP="007204AA">
            <w:pPr>
              <w:ind w:left="36" w:right="68"/>
              <w:rPr>
                <w:rFonts w:asciiTheme="minorHAnsi" w:hAnsiTheme="minorHAnsi" w:cstheme="minorHAnsi"/>
                <w:shd w:val="clear" w:color="auto" w:fill="FFFFFF"/>
              </w:rPr>
            </w:pPr>
          </w:p>
          <w:p w14:paraId="30875F67" w14:textId="5463D074" w:rsidR="007204AA" w:rsidRDefault="007204AA" w:rsidP="007204AA">
            <w:pPr>
              <w:ind w:left="36" w:right="68"/>
              <w:rPr>
                <w:rFonts w:asciiTheme="minorHAnsi" w:hAnsiTheme="minorHAnsi" w:cstheme="minorHAnsi"/>
                <w:shd w:val="clear" w:color="auto" w:fill="FFFFFF"/>
              </w:rPr>
            </w:pPr>
          </w:p>
          <w:p w14:paraId="1440CA69" w14:textId="14A1D093" w:rsidR="007204AA" w:rsidRDefault="007204AA" w:rsidP="007204AA">
            <w:pPr>
              <w:ind w:left="36" w:right="68"/>
              <w:rPr>
                <w:rFonts w:asciiTheme="minorHAnsi" w:hAnsiTheme="minorHAnsi" w:cstheme="minorHAnsi"/>
                <w:shd w:val="clear" w:color="auto" w:fill="FFFFFF"/>
              </w:rPr>
            </w:pPr>
          </w:p>
          <w:p w14:paraId="1ECB543F" w14:textId="796BBB3E" w:rsidR="007204AA" w:rsidRDefault="007204AA" w:rsidP="007204AA">
            <w:pPr>
              <w:ind w:left="36" w:right="68"/>
              <w:rPr>
                <w:rFonts w:asciiTheme="minorHAnsi" w:hAnsiTheme="minorHAnsi" w:cstheme="minorHAnsi"/>
                <w:shd w:val="clear" w:color="auto" w:fill="FFFFFF"/>
              </w:rPr>
            </w:pPr>
          </w:p>
          <w:p w14:paraId="34FB28DE" w14:textId="225BA37E" w:rsidR="007204AA" w:rsidRDefault="007204AA" w:rsidP="007204AA">
            <w:pPr>
              <w:ind w:left="36" w:right="68"/>
              <w:rPr>
                <w:rFonts w:asciiTheme="minorHAnsi" w:hAnsiTheme="minorHAnsi" w:cstheme="minorHAnsi"/>
                <w:shd w:val="clear" w:color="auto" w:fill="FFFFFF"/>
              </w:rPr>
            </w:pPr>
          </w:p>
          <w:p w14:paraId="309BE042" w14:textId="66F70264" w:rsidR="007204AA" w:rsidRDefault="007204AA" w:rsidP="007204AA">
            <w:pPr>
              <w:ind w:left="36" w:right="68"/>
              <w:rPr>
                <w:rFonts w:asciiTheme="minorHAnsi" w:hAnsiTheme="minorHAnsi" w:cstheme="minorHAnsi"/>
                <w:shd w:val="clear" w:color="auto" w:fill="FFFFFF"/>
              </w:rPr>
            </w:pPr>
          </w:p>
          <w:p w14:paraId="2D239BEF" w14:textId="4A21DEFD" w:rsidR="007204AA" w:rsidRDefault="007204AA" w:rsidP="007204AA">
            <w:pPr>
              <w:ind w:left="36" w:right="68"/>
              <w:rPr>
                <w:rFonts w:asciiTheme="minorHAnsi" w:hAnsiTheme="minorHAnsi" w:cstheme="minorHAnsi"/>
                <w:shd w:val="clear" w:color="auto" w:fill="FFFFFF"/>
              </w:rPr>
            </w:pPr>
          </w:p>
          <w:p w14:paraId="10746E79" w14:textId="5DBED446" w:rsidR="007204AA" w:rsidRDefault="007204AA" w:rsidP="007204AA">
            <w:pPr>
              <w:ind w:left="36" w:right="68"/>
              <w:rPr>
                <w:rFonts w:asciiTheme="minorHAnsi" w:hAnsiTheme="minorHAnsi" w:cstheme="minorHAnsi"/>
                <w:shd w:val="clear" w:color="auto" w:fill="FFFFFF"/>
              </w:rPr>
            </w:pPr>
          </w:p>
          <w:p w14:paraId="7CE263BB" w14:textId="14190921" w:rsidR="007204AA" w:rsidRDefault="007204AA" w:rsidP="007204AA">
            <w:pPr>
              <w:ind w:left="36" w:right="68"/>
              <w:rPr>
                <w:rFonts w:asciiTheme="minorHAnsi" w:hAnsiTheme="minorHAnsi" w:cstheme="minorHAnsi"/>
                <w:shd w:val="clear" w:color="auto" w:fill="FFFFFF"/>
              </w:rPr>
            </w:pPr>
          </w:p>
          <w:p w14:paraId="1F7FE4C6" w14:textId="087832BC" w:rsidR="007204AA" w:rsidRDefault="007204AA" w:rsidP="007204AA">
            <w:pPr>
              <w:ind w:left="36" w:right="68"/>
              <w:rPr>
                <w:rFonts w:asciiTheme="minorHAnsi" w:hAnsiTheme="minorHAnsi" w:cstheme="minorHAnsi"/>
                <w:shd w:val="clear" w:color="auto" w:fill="FFFFFF"/>
              </w:rPr>
            </w:pPr>
          </w:p>
          <w:p w14:paraId="063F0F9F" w14:textId="3C46F884" w:rsidR="007204AA" w:rsidRDefault="007204AA" w:rsidP="007204AA">
            <w:pPr>
              <w:ind w:left="36" w:right="68"/>
              <w:rPr>
                <w:rFonts w:asciiTheme="minorHAnsi" w:hAnsiTheme="minorHAnsi" w:cstheme="minorHAnsi"/>
                <w:shd w:val="clear" w:color="auto" w:fill="FFFFFF"/>
              </w:rPr>
            </w:pPr>
          </w:p>
          <w:p w14:paraId="09B8AACF" w14:textId="0C7D8C49" w:rsidR="007204AA" w:rsidRDefault="007204AA" w:rsidP="007204AA">
            <w:pPr>
              <w:ind w:left="36" w:right="68"/>
              <w:rPr>
                <w:rFonts w:asciiTheme="minorHAnsi" w:hAnsiTheme="minorHAnsi" w:cstheme="minorHAnsi"/>
                <w:shd w:val="clear" w:color="auto" w:fill="FFFFFF"/>
              </w:rPr>
            </w:pPr>
          </w:p>
          <w:p w14:paraId="477B9221" w14:textId="6AA1CC02" w:rsidR="007204AA" w:rsidRDefault="007204AA" w:rsidP="007204AA">
            <w:pPr>
              <w:ind w:left="36" w:right="68"/>
              <w:rPr>
                <w:rFonts w:asciiTheme="minorHAnsi" w:hAnsiTheme="minorHAnsi" w:cstheme="minorHAnsi"/>
                <w:shd w:val="clear" w:color="auto" w:fill="FFFFFF"/>
              </w:rPr>
            </w:pPr>
          </w:p>
          <w:p w14:paraId="5C1C68A1" w14:textId="48E6C4A6" w:rsidR="007204AA" w:rsidRDefault="007204AA" w:rsidP="007204AA">
            <w:pPr>
              <w:ind w:left="36" w:right="68"/>
              <w:rPr>
                <w:rFonts w:asciiTheme="minorHAnsi" w:hAnsiTheme="minorHAnsi" w:cstheme="minorHAnsi"/>
                <w:shd w:val="clear" w:color="auto" w:fill="FFFFFF"/>
              </w:rPr>
            </w:pPr>
          </w:p>
          <w:p w14:paraId="5812FE2D" w14:textId="6BADF76F" w:rsidR="007204AA" w:rsidRDefault="007204AA" w:rsidP="007204AA">
            <w:pPr>
              <w:ind w:left="36" w:right="68"/>
              <w:rPr>
                <w:rFonts w:asciiTheme="minorHAnsi" w:hAnsiTheme="minorHAnsi" w:cstheme="minorHAnsi"/>
                <w:shd w:val="clear" w:color="auto" w:fill="FFFFFF"/>
              </w:rPr>
            </w:pPr>
          </w:p>
          <w:p w14:paraId="0BFA5D88" w14:textId="1EE2D5CB" w:rsidR="007204AA" w:rsidRDefault="007204AA" w:rsidP="007204AA">
            <w:pPr>
              <w:ind w:left="36" w:right="68"/>
              <w:rPr>
                <w:rFonts w:asciiTheme="minorHAnsi" w:hAnsiTheme="minorHAnsi" w:cstheme="minorHAnsi"/>
                <w:shd w:val="clear" w:color="auto" w:fill="FFFFFF"/>
              </w:rPr>
            </w:pPr>
          </w:p>
          <w:p w14:paraId="7F3086BD" w14:textId="03ADF122" w:rsidR="007204AA" w:rsidRDefault="007204AA" w:rsidP="007204AA">
            <w:pPr>
              <w:ind w:left="36" w:right="68"/>
              <w:rPr>
                <w:rFonts w:asciiTheme="minorHAnsi" w:hAnsiTheme="minorHAnsi" w:cstheme="minorHAnsi"/>
                <w:shd w:val="clear" w:color="auto" w:fill="FFFFFF"/>
              </w:rPr>
            </w:pPr>
          </w:p>
          <w:p w14:paraId="43084B31" w14:textId="3039663A" w:rsidR="007204AA" w:rsidRDefault="007204AA" w:rsidP="007204AA">
            <w:pPr>
              <w:ind w:left="36" w:right="68"/>
              <w:rPr>
                <w:rFonts w:asciiTheme="minorHAnsi" w:hAnsiTheme="minorHAnsi" w:cstheme="minorHAnsi"/>
                <w:shd w:val="clear" w:color="auto" w:fill="FFFFFF"/>
              </w:rPr>
            </w:pPr>
          </w:p>
          <w:p w14:paraId="2513873A" w14:textId="793792D6" w:rsidR="007204AA" w:rsidRDefault="007204AA" w:rsidP="007204AA">
            <w:pPr>
              <w:ind w:left="36" w:right="68"/>
              <w:rPr>
                <w:rFonts w:asciiTheme="minorHAnsi" w:hAnsiTheme="minorHAnsi" w:cstheme="minorHAnsi"/>
                <w:shd w:val="clear" w:color="auto" w:fill="FFFFFF"/>
              </w:rPr>
            </w:pPr>
          </w:p>
          <w:p w14:paraId="6409029E" w14:textId="48B6505F" w:rsidR="007204AA" w:rsidRDefault="007204AA" w:rsidP="007204AA">
            <w:pPr>
              <w:ind w:left="36" w:right="68"/>
              <w:rPr>
                <w:rFonts w:asciiTheme="minorHAnsi" w:hAnsiTheme="minorHAnsi" w:cstheme="minorHAnsi"/>
                <w:shd w:val="clear" w:color="auto" w:fill="FFFFFF"/>
              </w:rPr>
            </w:pPr>
          </w:p>
          <w:p w14:paraId="153638B6" w14:textId="5C2A5CAE" w:rsidR="007204AA" w:rsidRDefault="007204AA" w:rsidP="007204AA">
            <w:pPr>
              <w:ind w:left="36" w:right="68"/>
              <w:rPr>
                <w:rFonts w:asciiTheme="minorHAnsi" w:hAnsiTheme="minorHAnsi" w:cstheme="minorHAnsi"/>
                <w:shd w:val="clear" w:color="auto" w:fill="FFFFFF"/>
              </w:rPr>
            </w:pPr>
          </w:p>
          <w:p w14:paraId="603272C0" w14:textId="0A690D0A" w:rsidR="007204AA" w:rsidRDefault="007204AA" w:rsidP="007204AA">
            <w:pPr>
              <w:ind w:left="36" w:right="68"/>
              <w:rPr>
                <w:rFonts w:asciiTheme="minorHAnsi" w:hAnsiTheme="minorHAnsi" w:cstheme="minorHAnsi"/>
                <w:shd w:val="clear" w:color="auto" w:fill="FFFFFF"/>
              </w:rPr>
            </w:pPr>
          </w:p>
          <w:p w14:paraId="7B25F193" w14:textId="79B19666" w:rsidR="007204AA" w:rsidRDefault="007204AA" w:rsidP="007204AA">
            <w:pPr>
              <w:ind w:left="36" w:right="68"/>
              <w:rPr>
                <w:rFonts w:asciiTheme="minorHAnsi" w:hAnsiTheme="minorHAnsi" w:cstheme="minorHAnsi"/>
                <w:shd w:val="clear" w:color="auto" w:fill="FFFFFF"/>
              </w:rPr>
            </w:pPr>
          </w:p>
          <w:p w14:paraId="2CE3CCF4" w14:textId="3A3A76E5" w:rsidR="007204AA" w:rsidRDefault="007204AA" w:rsidP="007204AA">
            <w:pPr>
              <w:ind w:left="36" w:right="68"/>
              <w:rPr>
                <w:rFonts w:asciiTheme="minorHAnsi" w:hAnsiTheme="minorHAnsi" w:cstheme="minorHAnsi"/>
                <w:shd w:val="clear" w:color="auto" w:fill="FFFFFF"/>
              </w:rPr>
            </w:pPr>
          </w:p>
          <w:p w14:paraId="6FF00941" w14:textId="669FE930" w:rsidR="007204AA" w:rsidRDefault="007204AA" w:rsidP="007204AA">
            <w:pPr>
              <w:ind w:left="36" w:right="68"/>
              <w:rPr>
                <w:rFonts w:asciiTheme="minorHAnsi" w:hAnsiTheme="minorHAnsi" w:cstheme="minorHAnsi"/>
                <w:shd w:val="clear" w:color="auto" w:fill="FFFFFF"/>
              </w:rPr>
            </w:pPr>
          </w:p>
          <w:p w14:paraId="1FC1C9E7" w14:textId="686B793C" w:rsidR="007204AA" w:rsidRDefault="007204AA" w:rsidP="007204AA">
            <w:pPr>
              <w:ind w:left="36" w:right="68"/>
              <w:rPr>
                <w:rFonts w:asciiTheme="minorHAnsi" w:hAnsiTheme="minorHAnsi" w:cstheme="minorHAnsi"/>
                <w:shd w:val="clear" w:color="auto" w:fill="FFFFFF"/>
              </w:rPr>
            </w:pPr>
          </w:p>
          <w:p w14:paraId="7E16D639" w14:textId="4D254A55" w:rsidR="007204AA" w:rsidRDefault="007204AA" w:rsidP="007204AA">
            <w:pPr>
              <w:ind w:left="36" w:right="68"/>
              <w:rPr>
                <w:rFonts w:asciiTheme="minorHAnsi" w:hAnsiTheme="minorHAnsi" w:cstheme="minorHAnsi"/>
                <w:shd w:val="clear" w:color="auto" w:fill="FFFFFF"/>
              </w:rPr>
            </w:pPr>
          </w:p>
          <w:p w14:paraId="2AA18203" w14:textId="11056C7B" w:rsidR="007204AA" w:rsidRDefault="007204AA" w:rsidP="007204AA">
            <w:pPr>
              <w:ind w:left="36" w:right="68"/>
              <w:rPr>
                <w:rFonts w:asciiTheme="minorHAnsi" w:hAnsiTheme="minorHAnsi" w:cstheme="minorHAnsi"/>
                <w:shd w:val="clear" w:color="auto" w:fill="FFFFFF"/>
              </w:rPr>
            </w:pPr>
          </w:p>
          <w:p w14:paraId="181F77CA" w14:textId="0A433057" w:rsidR="007204AA" w:rsidRDefault="007204AA" w:rsidP="007204AA">
            <w:pPr>
              <w:ind w:left="36" w:right="68"/>
              <w:rPr>
                <w:rFonts w:asciiTheme="minorHAnsi" w:hAnsiTheme="minorHAnsi" w:cstheme="minorHAnsi"/>
                <w:shd w:val="clear" w:color="auto" w:fill="FFFFFF"/>
              </w:rPr>
            </w:pPr>
          </w:p>
          <w:p w14:paraId="4EA236AC" w14:textId="40183FBF" w:rsidR="007204AA" w:rsidRDefault="007204AA" w:rsidP="007204AA">
            <w:pPr>
              <w:ind w:left="36" w:right="68"/>
              <w:rPr>
                <w:rFonts w:asciiTheme="minorHAnsi" w:hAnsiTheme="minorHAnsi" w:cstheme="minorHAnsi"/>
                <w:shd w:val="clear" w:color="auto" w:fill="FFFFFF"/>
              </w:rPr>
            </w:pPr>
          </w:p>
          <w:p w14:paraId="7D52655D" w14:textId="5D079EF7" w:rsidR="007204AA" w:rsidRDefault="007204AA" w:rsidP="007204AA">
            <w:pPr>
              <w:ind w:left="36" w:right="68"/>
              <w:rPr>
                <w:rFonts w:asciiTheme="minorHAnsi" w:hAnsiTheme="minorHAnsi" w:cstheme="minorHAnsi"/>
                <w:shd w:val="clear" w:color="auto" w:fill="FFFFFF"/>
              </w:rPr>
            </w:pPr>
          </w:p>
          <w:p w14:paraId="086A3F14" w14:textId="6F029178" w:rsidR="007204AA" w:rsidRDefault="007204AA" w:rsidP="007204AA">
            <w:pPr>
              <w:ind w:left="36" w:right="68"/>
              <w:rPr>
                <w:rFonts w:asciiTheme="minorHAnsi" w:hAnsiTheme="minorHAnsi" w:cstheme="minorHAnsi"/>
                <w:shd w:val="clear" w:color="auto" w:fill="FFFFFF"/>
              </w:rPr>
            </w:pPr>
          </w:p>
          <w:p w14:paraId="50939311" w14:textId="487DD15C" w:rsidR="007204AA" w:rsidRDefault="007204AA" w:rsidP="007204AA">
            <w:pPr>
              <w:ind w:left="36" w:right="68"/>
              <w:rPr>
                <w:rFonts w:asciiTheme="minorHAnsi" w:hAnsiTheme="minorHAnsi" w:cstheme="minorHAnsi"/>
                <w:shd w:val="clear" w:color="auto" w:fill="FFFFFF"/>
              </w:rPr>
            </w:pPr>
          </w:p>
          <w:p w14:paraId="1DD59CA0" w14:textId="26E676AD" w:rsidR="007204AA" w:rsidRDefault="007204AA" w:rsidP="007204AA">
            <w:pPr>
              <w:ind w:left="36" w:right="68"/>
              <w:rPr>
                <w:rFonts w:asciiTheme="minorHAnsi" w:hAnsiTheme="minorHAnsi" w:cstheme="minorHAnsi"/>
                <w:shd w:val="clear" w:color="auto" w:fill="FFFFFF"/>
              </w:rPr>
            </w:pPr>
          </w:p>
          <w:p w14:paraId="72638870" w14:textId="6F76165D" w:rsidR="007204AA" w:rsidRDefault="007204AA" w:rsidP="007204AA">
            <w:pPr>
              <w:ind w:left="36" w:right="68"/>
              <w:rPr>
                <w:rFonts w:asciiTheme="minorHAnsi" w:hAnsiTheme="minorHAnsi" w:cstheme="minorHAnsi"/>
                <w:shd w:val="clear" w:color="auto" w:fill="FFFFFF"/>
              </w:rPr>
            </w:pPr>
          </w:p>
          <w:p w14:paraId="2044DA5C" w14:textId="0C79B68B" w:rsidR="007204AA" w:rsidRDefault="007204AA" w:rsidP="007204AA">
            <w:pPr>
              <w:ind w:left="36" w:right="68"/>
              <w:rPr>
                <w:rFonts w:asciiTheme="minorHAnsi" w:hAnsiTheme="minorHAnsi" w:cstheme="minorHAnsi"/>
                <w:shd w:val="clear" w:color="auto" w:fill="FFFFFF"/>
              </w:rPr>
            </w:pPr>
          </w:p>
          <w:p w14:paraId="345CB209" w14:textId="6326DE4E" w:rsidR="007204AA" w:rsidRDefault="007204AA" w:rsidP="007204AA">
            <w:pPr>
              <w:ind w:left="36" w:right="68"/>
              <w:rPr>
                <w:rFonts w:asciiTheme="minorHAnsi" w:hAnsiTheme="minorHAnsi" w:cstheme="minorHAnsi"/>
                <w:shd w:val="clear" w:color="auto" w:fill="FFFFFF"/>
              </w:rPr>
            </w:pPr>
          </w:p>
          <w:p w14:paraId="652B4AC6" w14:textId="48E0721C" w:rsidR="007204AA" w:rsidRDefault="007204AA" w:rsidP="007204AA">
            <w:pPr>
              <w:ind w:left="36" w:right="68"/>
              <w:rPr>
                <w:rFonts w:asciiTheme="minorHAnsi" w:hAnsiTheme="minorHAnsi" w:cstheme="minorHAnsi"/>
                <w:shd w:val="clear" w:color="auto" w:fill="FFFFFF"/>
              </w:rPr>
            </w:pPr>
          </w:p>
          <w:p w14:paraId="65867064" w14:textId="71928C75" w:rsidR="007204AA" w:rsidRDefault="007204AA" w:rsidP="007204AA">
            <w:pPr>
              <w:ind w:left="36" w:right="68"/>
              <w:rPr>
                <w:rFonts w:asciiTheme="minorHAnsi" w:hAnsiTheme="minorHAnsi" w:cstheme="minorHAnsi"/>
                <w:shd w:val="clear" w:color="auto" w:fill="FFFFFF"/>
              </w:rPr>
            </w:pPr>
          </w:p>
          <w:p w14:paraId="1E23666F" w14:textId="4F1D629A" w:rsidR="007204AA" w:rsidRDefault="007204AA" w:rsidP="007204AA">
            <w:pPr>
              <w:ind w:left="36" w:right="68"/>
              <w:rPr>
                <w:rFonts w:asciiTheme="minorHAnsi" w:hAnsiTheme="minorHAnsi" w:cstheme="minorHAnsi"/>
                <w:shd w:val="clear" w:color="auto" w:fill="FFFFFF"/>
              </w:rPr>
            </w:pPr>
          </w:p>
          <w:p w14:paraId="355C8337" w14:textId="3922A395" w:rsidR="007204AA" w:rsidRDefault="007204AA" w:rsidP="007204AA">
            <w:pPr>
              <w:ind w:left="36" w:right="68"/>
              <w:rPr>
                <w:rFonts w:asciiTheme="minorHAnsi" w:hAnsiTheme="minorHAnsi" w:cstheme="minorHAnsi"/>
                <w:shd w:val="clear" w:color="auto" w:fill="FFFFFF"/>
              </w:rPr>
            </w:pPr>
          </w:p>
          <w:p w14:paraId="00EA535D" w14:textId="388CCE28" w:rsidR="007204AA" w:rsidRDefault="007204AA" w:rsidP="007204AA">
            <w:pPr>
              <w:ind w:left="36" w:right="68"/>
              <w:rPr>
                <w:rFonts w:asciiTheme="minorHAnsi" w:hAnsiTheme="minorHAnsi" w:cstheme="minorHAnsi"/>
                <w:shd w:val="clear" w:color="auto" w:fill="FFFFFF"/>
              </w:rPr>
            </w:pPr>
          </w:p>
          <w:p w14:paraId="0CCDB74B" w14:textId="4AFD6042" w:rsidR="007204AA" w:rsidRDefault="007204AA" w:rsidP="007204AA">
            <w:pPr>
              <w:ind w:left="36" w:right="68"/>
              <w:rPr>
                <w:rFonts w:asciiTheme="minorHAnsi" w:hAnsiTheme="minorHAnsi" w:cstheme="minorHAnsi"/>
                <w:shd w:val="clear" w:color="auto" w:fill="FFFFFF"/>
              </w:rPr>
            </w:pPr>
          </w:p>
          <w:p w14:paraId="75629DAA" w14:textId="63476CDB" w:rsidR="007204AA" w:rsidRDefault="007204AA" w:rsidP="007204AA">
            <w:pPr>
              <w:ind w:left="36" w:right="68"/>
              <w:rPr>
                <w:rFonts w:asciiTheme="minorHAnsi" w:hAnsiTheme="minorHAnsi" w:cstheme="minorHAnsi"/>
                <w:shd w:val="clear" w:color="auto" w:fill="FFFFFF"/>
              </w:rPr>
            </w:pPr>
          </w:p>
          <w:p w14:paraId="4627EF31" w14:textId="050FF848" w:rsidR="007204AA" w:rsidRDefault="007204AA" w:rsidP="007204AA">
            <w:pPr>
              <w:ind w:left="36" w:right="68"/>
              <w:rPr>
                <w:rFonts w:asciiTheme="minorHAnsi" w:hAnsiTheme="minorHAnsi" w:cstheme="minorHAnsi"/>
                <w:shd w:val="clear" w:color="auto" w:fill="FFFFFF"/>
              </w:rPr>
            </w:pPr>
          </w:p>
          <w:p w14:paraId="50B48E97" w14:textId="39CF05AE" w:rsidR="007204AA" w:rsidRDefault="007204AA" w:rsidP="007204AA">
            <w:pPr>
              <w:ind w:left="36" w:right="68"/>
              <w:rPr>
                <w:rFonts w:asciiTheme="minorHAnsi" w:hAnsiTheme="minorHAnsi" w:cstheme="minorHAnsi"/>
                <w:shd w:val="clear" w:color="auto" w:fill="FFFFFF"/>
              </w:rPr>
            </w:pPr>
          </w:p>
          <w:p w14:paraId="5619C159" w14:textId="351B44B5" w:rsidR="007204AA" w:rsidRDefault="007204AA" w:rsidP="007204AA">
            <w:pPr>
              <w:ind w:left="36" w:right="68"/>
              <w:rPr>
                <w:rFonts w:asciiTheme="minorHAnsi" w:hAnsiTheme="minorHAnsi" w:cstheme="minorHAnsi"/>
                <w:shd w:val="clear" w:color="auto" w:fill="FFFFFF"/>
              </w:rPr>
            </w:pPr>
          </w:p>
          <w:p w14:paraId="72279144" w14:textId="72FCE2C6" w:rsidR="007204AA" w:rsidRDefault="007204AA" w:rsidP="007204AA">
            <w:pPr>
              <w:ind w:left="36" w:right="68"/>
              <w:rPr>
                <w:rFonts w:asciiTheme="minorHAnsi" w:hAnsiTheme="minorHAnsi" w:cstheme="minorHAnsi"/>
                <w:shd w:val="clear" w:color="auto" w:fill="FFFFFF"/>
              </w:rPr>
            </w:pPr>
          </w:p>
          <w:p w14:paraId="6A94B68B" w14:textId="662BF2FF" w:rsidR="007204AA" w:rsidRDefault="007204AA" w:rsidP="007204AA">
            <w:pPr>
              <w:ind w:left="36" w:right="68"/>
              <w:rPr>
                <w:rFonts w:asciiTheme="minorHAnsi" w:hAnsiTheme="minorHAnsi" w:cstheme="minorHAnsi"/>
                <w:shd w:val="clear" w:color="auto" w:fill="FFFFFF"/>
              </w:rPr>
            </w:pPr>
          </w:p>
          <w:p w14:paraId="3F160E2F" w14:textId="4C2AE9FB" w:rsidR="007204AA" w:rsidRDefault="007204AA" w:rsidP="007204AA">
            <w:pPr>
              <w:ind w:left="36" w:right="68"/>
              <w:rPr>
                <w:rFonts w:asciiTheme="minorHAnsi" w:hAnsiTheme="minorHAnsi" w:cstheme="minorHAnsi"/>
                <w:shd w:val="clear" w:color="auto" w:fill="FFFFFF"/>
              </w:rPr>
            </w:pPr>
          </w:p>
          <w:p w14:paraId="255F11E9" w14:textId="4B3ED54F" w:rsidR="007204AA" w:rsidRDefault="007204AA" w:rsidP="007204AA">
            <w:pPr>
              <w:ind w:left="36" w:right="68"/>
              <w:rPr>
                <w:rFonts w:asciiTheme="minorHAnsi" w:hAnsiTheme="minorHAnsi" w:cstheme="minorHAnsi"/>
                <w:shd w:val="clear" w:color="auto" w:fill="FFFFFF"/>
              </w:rPr>
            </w:pPr>
          </w:p>
          <w:p w14:paraId="448A2458" w14:textId="02A12C59" w:rsidR="007204AA" w:rsidRDefault="007204AA" w:rsidP="007204AA">
            <w:pPr>
              <w:ind w:left="36" w:right="68"/>
              <w:rPr>
                <w:rFonts w:asciiTheme="minorHAnsi" w:hAnsiTheme="minorHAnsi" w:cstheme="minorHAnsi"/>
                <w:shd w:val="clear" w:color="auto" w:fill="FFFFFF"/>
              </w:rPr>
            </w:pPr>
          </w:p>
          <w:p w14:paraId="7C2F06C7" w14:textId="33240631" w:rsidR="007204AA" w:rsidRDefault="007204AA" w:rsidP="007204AA">
            <w:pPr>
              <w:ind w:left="36" w:right="68"/>
              <w:rPr>
                <w:rFonts w:asciiTheme="minorHAnsi" w:hAnsiTheme="minorHAnsi" w:cstheme="minorHAnsi"/>
                <w:shd w:val="clear" w:color="auto" w:fill="FFFFFF"/>
              </w:rPr>
            </w:pPr>
          </w:p>
          <w:p w14:paraId="080E66FD" w14:textId="2B919B94" w:rsidR="007204AA" w:rsidRDefault="007204AA" w:rsidP="007204AA">
            <w:pPr>
              <w:ind w:left="36" w:right="68"/>
              <w:rPr>
                <w:rFonts w:asciiTheme="minorHAnsi" w:hAnsiTheme="minorHAnsi" w:cstheme="minorHAnsi"/>
                <w:shd w:val="clear" w:color="auto" w:fill="FFFFFF"/>
              </w:rPr>
            </w:pPr>
          </w:p>
          <w:p w14:paraId="0C0A41EE" w14:textId="008FEDAE" w:rsidR="007204AA" w:rsidRDefault="007204AA" w:rsidP="007204AA">
            <w:pPr>
              <w:ind w:left="36" w:right="68"/>
              <w:rPr>
                <w:rFonts w:asciiTheme="minorHAnsi" w:hAnsiTheme="minorHAnsi" w:cstheme="minorHAnsi"/>
                <w:shd w:val="clear" w:color="auto" w:fill="FFFFFF"/>
              </w:rPr>
            </w:pPr>
          </w:p>
          <w:p w14:paraId="2C9DD1C0" w14:textId="3D848CAA" w:rsidR="007204AA" w:rsidRDefault="007204AA" w:rsidP="007204AA">
            <w:pPr>
              <w:ind w:left="36" w:right="68"/>
              <w:rPr>
                <w:rFonts w:asciiTheme="minorHAnsi" w:hAnsiTheme="minorHAnsi" w:cstheme="minorHAnsi"/>
                <w:shd w:val="clear" w:color="auto" w:fill="FFFFFF"/>
              </w:rPr>
            </w:pPr>
          </w:p>
          <w:p w14:paraId="211539E7" w14:textId="465B1082" w:rsidR="007204AA" w:rsidRDefault="007204AA" w:rsidP="007204AA">
            <w:pPr>
              <w:ind w:left="36" w:right="68"/>
              <w:rPr>
                <w:rFonts w:asciiTheme="minorHAnsi" w:hAnsiTheme="minorHAnsi" w:cstheme="minorHAnsi"/>
                <w:shd w:val="clear" w:color="auto" w:fill="FFFFFF"/>
              </w:rPr>
            </w:pPr>
          </w:p>
          <w:p w14:paraId="2E9530E8" w14:textId="2C81FA6A" w:rsidR="007204AA" w:rsidRDefault="007204AA" w:rsidP="007204AA">
            <w:pPr>
              <w:ind w:left="36" w:right="68"/>
              <w:rPr>
                <w:rFonts w:asciiTheme="minorHAnsi" w:hAnsiTheme="minorHAnsi" w:cstheme="minorHAnsi"/>
                <w:shd w:val="clear" w:color="auto" w:fill="FFFFFF"/>
              </w:rPr>
            </w:pPr>
          </w:p>
          <w:p w14:paraId="11708EF3" w14:textId="2628BCF9" w:rsidR="007204AA" w:rsidRDefault="007204AA" w:rsidP="007204AA">
            <w:pPr>
              <w:ind w:left="36" w:right="68"/>
              <w:rPr>
                <w:rFonts w:asciiTheme="minorHAnsi" w:hAnsiTheme="minorHAnsi" w:cstheme="minorHAnsi"/>
                <w:shd w:val="clear" w:color="auto" w:fill="FFFFFF"/>
              </w:rPr>
            </w:pPr>
          </w:p>
          <w:p w14:paraId="03E654E2" w14:textId="36530CF6" w:rsidR="007204AA" w:rsidRDefault="007204AA" w:rsidP="007204AA">
            <w:pPr>
              <w:ind w:left="36" w:right="68"/>
              <w:rPr>
                <w:rFonts w:asciiTheme="minorHAnsi" w:hAnsiTheme="minorHAnsi" w:cstheme="minorHAnsi"/>
                <w:shd w:val="clear" w:color="auto" w:fill="FFFFFF"/>
              </w:rPr>
            </w:pPr>
          </w:p>
          <w:p w14:paraId="2B250F50" w14:textId="47C930A7" w:rsidR="007204AA" w:rsidRDefault="007204AA" w:rsidP="007204AA">
            <w:pPr>
              <w:ind w:left="36" w:right="68"/>
              <w:rPr>
                <w:rFonts w:asciiTheme="minorHAnsi" w:hAnsiTheme="minorHAnsi" w:cstheme="minorHAnsi"/>
                <w:shd w:val="clear" w:color="auto" w:fill="FFFFFF"/>
              </w:rPr>
            </w:pPr>
          </w:p>
          <w:p w14:paraId="0C5C402D" w14:textId="4A16B917" w:rsidR="007204AA" w:rsidRDefault="007204AA" w:rsidP="007204AA">
            <w:pPr>
              <w:ind w:left="36" w:right="68"/>
              <w:rPr>
                <w:rFonts w:asciiTheme="minorHAnsi" w:hAnsiTheme="minorHAnsi" w:cstheme="minorHAnsi"/>
                <w:shd w:val="clear" w:color="auto" w:fill="FFFFFF"/>
              </w:rPr>
            </w:pPr>
          </w:p>
          <w:p w14:paraId="64C790C7" w14:textId="570A11EF" w:rsidR="007204AA" w:rsidRDefault="007204AA" w:rsidP="007204AA">
            <w:pPr>
              <w:ind w:left="36" w:right="68"/>
              <w:rPr>
                <w:rFonts w:asciiTheme="minorHAnsi" w:hAnsiTheme="minorHAnsi" w:cstheme="minorHAnsi"/>
                <w:shd w:val="clear" w:color="auto" w:fill="FFFFFF"/>
              </w:rPr>
            </w:pPr>
          </w:p>
          <w:p w14:paraId="385EF064" w14:textId="2D38FBC1" w:rsidR="007204AA" w:rsidRDefault="007204AA" w:rsidP="007204AA">
            <w:pPr>
              <w:ind w:left="36" w:right="68"/>
              <w:rPr>
                <w:rFonts w:asciiTheme="minorHAnsi" w:hAnsiTheme="minorHAnsi" w:cstheme="minorHAnsi"/>
                <w:shd w:val="clear" w:color="auto" w:fill="FFFFFF"/>
              </w:rPr>
            </w:pPr>
          </w:p>
          <w:p w14:paraId="7E1EE344" w14:textId="0201A4D6" w:rsidR="007204AA" w:rsidRDefault="007204AA" w:rsidP="007204AA">
            <w:pPr>
              <w:ind w:left="36" w:right="68"/>
              <w:rPr>
                <w:rFonts w:asciiTheme="minorHAnsi" w:hAnsiTheme="minorHAnsi" w:cstheme="minorHAnsi"/>
                <w:shd w:val="clear" w:color="auto" w:fill="FFFFFF"/>
              </w:rPr>
            </w:pPr>
          </w:p>
          <w:p w14:paraId="141D6669" w14:textId="46EE7442" w:rsidR="007204AA" w:rsidRDefault="007204AA" w:rsidP="007204AA">
            <w:pPr>
              <w:ind w:left="36" w:right="68"/>
              <w:rPr>
                <w:rFonts w:asciiTheme="minorHAnsi" w:hAnsiTheme="minorHAnsi" w:cstheme="minorHAnsi"/>
                <w:shd w:val="clear" w:color="auto" w:fill="FFFFFF"/>
              </w:rPr>
            </w:pPr>
          </w:p>
          <w:p w14:paraId="44EED59A" w14:textId="198555AE" w:rsidR="007204AA" w:rsidRDefault="007204AA" w:rsidP="007204AA">
            <w:pPr>
              <w:ind w:left="36" w:right="68"/>
              <w:rPr>
                <w:rFonts w:asciiTheme="minorHAnsi" w:hAnsiTheme="minorHAnsi" w:cstheme="minorHAnsi"/>
                <w:shd w:val="clear" w:color="auto" w:fill="FFFFFF"/>
              </w:rPr>
            </w:pPr>
          </w:p>
          <w:p w14:paraId="2B34BACC" w14:textId="20EEDBA2" w:rsidR="007204AA" w:rsidRDefault="007204AA" w:rsidP="007204AA">
            <w:pPr>
              <w:ind w:left="36" w:right="68"/>
              <w:rPr>
                <w:rFonts w:asciiTheme="minorHAnsi" w:hAnsiTheme="minorHAnsi" w:cstheme="minorHAnsi"/>
                <w:shd w:val="clear" w:color="auto" w:fill="FFFFFF"/>
              </w:rPr>
            </w:pPr>
          </w:p>
          <w:p w14:paraId="066CA02F" w14:textId="1049E5BF" w:rsidR="007204AA" w:rsidRDefault="007204AA" w:rsidP="007204AA">
            <w:pPr>
              <w:ind w:left="36" w:right="68"/>
              <w:rPr>
                <w:rFonts w:asciiTheme="minorHAnsi" w:hAnsiTheme="minorHAnsi" w:cstheme="minorHAnsi"/>
                <w:shd w:val="clear" w:color="auto" w:fill="FFFFFF"/>
              </w:rPr>
            </w:pPr>
          </w:p>
          <w:p w14:paraId="7DFF8C7A" w14:textId="4FBD1815" w:rsidR="007204AA" w:rsidRDefault="007204AA" w:rsidP="007204AA">
            <w:pPr>
              <w:ind w:left="36" w:right="68"/>
              <w:rPr>
                <w:rFonts w:asciiTheme="minorHAnsi" w:hAnsiTheme="minorHAnsi" w:cstheme="minorHAnsi"/>
                <w:shd w:val="clear" w:color="auto" w:fill="FFFFFF"/>
              </w:rPr>
            </w:pPr>
          </w:p>
          <w:p w14:paraId="2451CFE6" w14:textId="71A15E1A" w:rsidR="007204AA" w:rsidRDefault="007204AA" w:rsidP="007204AA">
            <w:pPr>
              <w:ind w:left="36" w:right="68"/>
              <w:rPr>
                <w:rFonts w:asciiTheme="minorHAnsi" w:hAnsiTheme="minorHAnsi" w:cstheme="minorHAnsi"/>
                <w:shd w:val="clear" w:color="auto" w:fill="FFFFFF"/>
              </w:rPr>
            </w:pPr>
          </w:p>
          <w:p w14:paraId="56A40A73" w14:textId="6E31B31E" w:rsidR="007204AA" w:rsidRDefault="007204AA" w:rsidP="007204AA">
            <w:pPr>
              <w:ind w:left="36" w:right="68"/>
              <w:rPr>
                <w:rFonts w:asciiTheme="minorHAnsi" w:hAnsiTheme="minorHAnsi" w:cstheme="minorHAnsi"/>
                <w:shd w:val="clear" w:color="auto" w:fill="FFFFFF"/>
              </w:rPr>
            </w:pPr>
          </w:p>
          <w:p w14:paraId="03B181D5" w14:textId="4BCE8CA3" w:rsidR="007204AA" w:rsidRDefault="007204AA" w:rsidP="007204AA">
            <w:pPr>
              <w:ind w:left="36" w:right="68"/>
              <w:rPr>
                <w:rFonts w:asciiTheme="minorHAnsi" w:hAnsiTheme="minorHAnsi" w:cstheme="minorHAnsi"/>
                <w:shd w:val="clear" w:color="auto" w:fill="FFFFFF"/>
              </w:rPr>
            </w:pPr>
          </w:p>
          <w:p w14:paraId="4DF63543" w14:textId="79662254" w:rsidR="007204AA" w:rsidRDefault="007204AA" w:rsidP="007204AA">
            <w:pPr>
              <w:ind w:left="36" w:right="68"/>
              <w:rPr>
                <w:rFonts w:asciiTheme="minorHAnsi" w:hAnsiTheme="minorHAnsi" w:cstheme="minorHAnsi"/>
                <w:shd w:val="clear" w:color="auto" w:fill="FFFFFF"/>
              </w:rPr>
            </w:pPr>
          </w:p>
          <w:p w14:paraId="5E3FEC4C" w14:textId="5558FC25" w:rsidR="007204AA" w:rsidRDefault="007204AA" w:rsidP="007204AA">
            <w:pPr>
              <w:ind w:left="36" w:right="68"/>
              <w:rPr>
                <w:rFonts w:asciiTheme="minorHAnsi" w:hAnsiTheme="minorHAnsi" w:cstheme="minorHAnsi"/>
                <w:shd w:val="clear" w:color="auto" w:fill="FFFFFF"/>
              </w:rPr>
            </w:pPr>
          </w:p>
          <w:p w14:paraId="51CDFDCB" w14:textId="668E333B" w:rsidR="007204AA" w:rsidRDefault="007204AA" w:rsidP="007204AA">
            <w:pPr>
              <w:ind w:left="36" w:right="68"/>
              <w:rPr>
                <w:rFonts w:asciiTheme="minorHAnsi" w:hAnsiTheme="minorHAnsi" w:cstheme="minorHAnsi"/>
                <w:shd w:val="clear" w:color="auto" w:fill="FFFFFF"/>
              </w:rPr>
            </w:pPr>
          </w:p>
          <w:p w14:paraId="78503A25" w14:textId="38D383DF" w:rsidR="007204AA" w:rsidRDefault="007204AA" w:rsidP="007204AA">
            <w:pPr>
              <w:ind w:left="36" w:right="68"/>
              <w:rPr>
                <w:rFonts w:asciiTheme="minorHAnsi" w:hAnsiTheme="minorHAnsi" w:cstheme="minorHAnsi"/>
                <w:shd w:val="clear" w:color="auto" w:fill="FFFFFF"/>
              </w:rPr>
            </w:pPr>
          </w:p>
          <w:p w14:paraId="2576C12E" w14:textId="57DDB9E8" w:rsidR="007204AA" w:rsidRDefault="007204AA" w:rsidP="007204AA">
            <w:pPr>
              <w:ind w:left="36" w:right="68"/>
              <w:rPr>
                <w:rFonts w:asciiTheme="minorHAnsi" w:hAnsiTheme="minorHAnsi" w:cstheme="minorHAnsi"/>
                <w:shd w:val="clear" w:color="auto" w:fill="FFFFFF"/>
              </w:rPr>
            </w:pPr>
          </w:p>
          <w:p w14:paraId="7031DBF6" w14:textId="43D04EAC" w:rsidR="007204AA" w:rsidRDefault="007204AA" w:rsidP="007204AA">
            <w:pPr>
              <w:ind w:left="36" w:right="68"/>
              <w:rPr>
                <w:rFonts w:asciiTheme="minorHAnsi" w:hAnsiTheme="minorHAnsi" w:cstheme="minorHAnsi"/>
                <w:shd w:val="clear" w:color="auto" w:fill="FFFFFF"/>
              </w:rPr>
            </w:pPr>
          </w:p>
          <w:p w14:paraId="29670250" w14:textId="6FD08B21" w:rsidR="007204AA" w:rsidRDefault="007204AA" w:rsidP="007204AA">
            <w:pPr>
              <w:ind w:left="36" w:right="68"/>
              <w:rPr>
                <w:rFonts w:asciiTheme="minorHAnsi" w:hAnsiTheme="minorHAnsi" w:cstheme="minorHAnsi"/>
                <w:shd w:val="clear" w:color="auto" w:fill="FFFFFF"/>
              </w:rPr>
            </w:pPr>
          </w:p>
          <w:p w14:paraId="2E76698D" w14:textId="0FBC03BE" w:rsidR="007204AA" w:rsidRDefault="007204AA" w:rsidP="007204AA">
            <w:pPr>
              <w:ind w:left="36" w:right="68"/>
              <w:rPr>
                <w:rFonts w:asciiTheme="minorHAnsi" w:hAnsiTheme="minorHAnsi" w:cstheme="minorHAnsi"/>
                <w:shd w:val="clear" w:color="auto" w:fill="FFFFFF"/>
              </w:rPr>
            </w:pPr>
          </w:p>
          <w:p w14:paraId="3AE8485F" w14:textId="7C2D2EC3" w:rsidR="007204AA" w:rsidRDefault="007204AA" w:rsidP="007204AA">
            <w:pPr>
              <w:ind w:left="36" w:right="68"/>
              <w:rPr>
                <w:rFonts w:asciiTheme="minorHAnsi" w:hAnsiTheme="minorHAnsi" w:cstheme="minorHAnsi"/>
                <w:shd w:val="clear" w:color="auto" w:fill="FFFFFF"/>
              </w:rPr>
            </w:pPr>
          </w:p>
          <w:p w14:paraId="6C67EF44" w14:textId="6A52EA6D" w:rsidR="007204AA" w:rsidRDefault="007204AA" w:rsidP="007204AA">
            <w:pPr>
              <w:ind w:left="36" w:right="68"/>
              <w:rPr>
                <w:rFonts w:asciiTheme="minorHAnsi" w:hAnsiTheme="minorHAnsi" w:cstheme="minorHAnsi"/>
                <w:shd w:val="clear" w:color="auto" w:fill="FFFFFF"/>
              </w:rPr>
            </w:pPr>
          </w:p>
          <w:p w14:paraId="09F85901" w14:textId="177B2314" w:rsidR="007204AA" w:rsidRDefault="007204AA" w:rsidP="007204AA">
            <w:pPr>
              <w:ind w:left="36" w:right="68"/>
              <w:rPr>
                <w:rFonts w:asciiTheme="minorHAnsi" w:hAnsiTheme="minorHAnsi" w:cstheme="minorHAnsi"/>
                <w:shd w:val="clear" w:color="auto" w:fill="FFFFFF"/>
              </w:rPr>
            </w:pPr>
          </w:p>
          <w:p w14:paraId="69FD7414" w14:textId="3B5B1DD9" w:rsidR="007204AA" w:rsidRDefault="007204AA" w:rsidP="007204AA">
            <w:pPr>
              <w:ind w:left="36" w:right="68"/>
              <w:rPr>
                <w:rFonts w:asciiTheme="minorHAnsi" w:hAnsiTheme="minorHAnsi" w:cstheme="minorHAnsi"/>
                <w:shd w:val="clear" w:color="auto" w:fill="FFFFFF"/>
              </w:rPr>
            </w:pPr>
          </w:p>
          <w:p w14:paraId="3194EDF7" w14:textId="3979F84B" w:rsidR="007204AA" w:rsidRDefault="007204AA" w:rsidP="007204AA">
            <w:pPr>
              <w:ind w:left="36" w:right="68"/>
              <w:rPr>
                <w:rFonts w:asciiTheme="minorHAnsi" w:hAnsiTheme="minorHAnsi" w:cstheme="minorHAnsi"/>
                <w:shd w:val="clear" w:color="auto" w:fill="FFFFFF"/>
              </w:rPr>
            </w:pPr>
          </w:p>
          <w:p w14:paraId="17372DBD" w14:textId="3AE272FE" w:rsidR="007204AA" w:rsidRDefault="007204AA" w:rsidP="007204AA">
            <w:pPr>
              <w:ind w:left="36" w:right="68"/>
              <w:rPr>
                <w:rFonts w:asciiTheme="minorHAnsi" w:hAnsiTheme="minorHAnsi" w:cstheme="minorHAnsi"/>
                <w:shd w:val="clear" w:color="auto" w:fill="FFFFFF"/>
              </w:rPr>
            </w:pPr>
          </w:p>
          <w:p w14:paraId="1C62511E" w14:textId="02CEB362" w:rsidR="007204AA" w:rsidRDefault="007204AA" w:rsidP="007204AA">
            <w:pPr>
              <w:ind w:left="36" w:right="68"/>
              <w:rPr>
                <w:rFonts w:asciiTheme="minorHAnsi" w:hAnsiTheme="minorHAnsi" w:cstheme="minorHAnsi"/>
                <w:shd w:val="clear" w:color="auto" w:fill="FFFFFF"/>
              </w:rPr>
            </w:pPr>
          </w:p>
          <w:p w14:paraId="4EC47504" w14:textId="61CA000E" w:rsidR="007204AA" w:rsidRDefault="007204AA" w:rsidP="007204AA">
            <w:pPr>
              <w:ind w:left="36" w:right="68"/>
              <w:rPr>
                <w:rFonts w:asciiTheme="minorHAnsi" w:hAnsiTheme="minorHAnsi" w:cstheme="minorHAnsi"/>
                <w:shd w:val="clear" w:color="auto" w:fill="FFFFFF"/>
              </w:rPr>
            </w:pPr>
          </w:p>
          <w:p w14:paraId="1D71159F" w14:textId="165723E5" w:rsidR="007204AA" w:rsidRDefault="007204AA" w:rsidP="007204AA">
            <w:pPr>
              <w:ind w:left="36" w:right="68"/>
              <w:rPr>
                <w:rFonts w:asciiTheme="minorHAnsi" w:hAnsiTheme="minorHAnsi" w:cstheme="minorHAnsi"/>
                <w:shd w:val="clear" w:color="auto" w:fill="FFFFFF"/>
              </w:rPr>
            </w:pPr>
          </w:p>
          <w:p w14:paraId="2808C556" w14:textId="7387301B" w:rsidR="007204AA" w:rsidRDefault="007204AA" w:rsidP="007204AA">
            <w:pPr>
              <w:ind w:left="36" w:right="68"/>
              <w:rPr>
                <w:rFonts w:asciiTheme="minorHAnsi" w:hAnsiTheme="minorHAnsi" w:cstheme="minorHAnsi"/>
                <w:shd w:val="clear" w:color="auto" w:fill="FFFFFF"/>
              </w:rPr>
            </w:pPr>
          </w:p>
          <w:p w14:paraId="244D8108" w14:textId="4C5BE83F" w:rsidR="007204AA" w:rsidRDefault="007204AA" w:rsidP="007204AA">
            <w:pPr>
              <w:ind w:left="36" w:right="68"/>
              <w:rPr>
                <w:rFonts w:asciiTheme="minorHAnsi" w:hAnsiTheme="minorHAnsi" w:cstheme="minorHAnsi"/>
                <w:shd w:val="clear" w:color="auto" w:fill="FFFFFF"/>
              </w:rPr>
            </w:pPr>
          </w:p>
          <w:p w14:paraId="7CE998A4" w14:textId="2891D107" w:rsidR="007204AA" w:rsidRDefault="007204AA" w:rsidP="007204AA">
            <w:pPr>
              <w:ind w:left="36" w:right="68"/>
              <w:rPr>
                <w:rFonts w:asciiTheme="minorHAnsi" w:hAnsiTheme="minorHAnsi" w:cstheme="minorHAnsi"/>
                <w:shd w:val="clear" w:color="auto" w:fill="FFFFFF"/>
              </w:rPr>
            </w:pPr>
          </w:p>
          <w:p w14:paraId="7D0CC059" w14:textId="6D3C091F" w:rsidR="007204AA" w:rsidRDefault="007204AA" w:rsidP="007204AA">
            <w:pPr>
              <w:ind w:left="36" w:right="68"/>
              <w:rPr>
                <w:rFonts w:asciiTheme="minorHAnsi" w:hAnsiTheme="minorHAnsi" w:cstheme="minorHAnsi"/>
                <w:shd w:val="clear" w:color="auto" w:fill="FFFFFF"/>
              </w:rPr>
            </w:pPr>
          </w:p>
          <w:p w14:paraId="3336CE98" w14:textId="58A05916" w:rsidR="007204AA" w:rsidRDefault="007204AA" w:rsidP="007204AA">
            <w:pPr>
              <w:ind w:left="36" w:right="68"/>
              <w:rPr>
                <w:rFonts w:asciiTheme="minorHAnsi" w:hAnsiTheme="minorHAnsi" w:cstheme="minorHAnsi"/>
                <w:shd w:val="clear" w:color="auto" w:fill="FFFFFF"/>
              </w:rPr>
            </w:pPr>
          </w:p>
          <w:p w14:paraId="1A867FDB" w14:textId="34E3A663" w:rsidR="007204AA" w:rsidRDefault="007204AA" w:rsidP="007204AA">
            <w:pPr>
              <w:ind w:left="36" w:right="68"/>
              <w:rPr>
                <w:rFonts w:asciiTheme="minorHAnsi" w:hAnsiTheme="minorHAnsi" w:cstheme="minorHAnsi"/>
                <w:shd w:val="clear" w:color="auto" w:fill="FFFFFF"/>
              </w:rPr>
            </w:pPr>
          </w:p>
          <w:p w14:paraId="1C72F5CA" w14:textId="014C075A" w:rsidR="007204AA" w:rsidRDefault="007204AA" w:rsidP="007204AA">
            <w:pPr>
              <w:ind w:left="36" w:right="68"/>
              <w:rPr>
                <w:rFonts w:asciiTheme="minorHAnsi" w:hAnsiTheme="minorHAnsi" w:cstheme="minorHAnsi"/>
                <w:shd w:val="clear" w:color="auto" w:fill="FFFFFF"/>
              </w:rPr>
            </w:pPr>
          </w:p>
          <w:p w14:paraId="5CC2A750" w14:textId="32999AEE" w:rsidR="007204AA" w:rsidRDefault="007204AA" w:rsidP="007204AA">
            <w:pPr>
              <w:ind w:left="36" w:right="68"/>
              <w:rPr>
                <w:rFonts w:asciiTheme="minorHAnsi" w:hAnsiTheme="minorHAnsi" w:cstheme="minorHAnsi"/>
                <w:shd w:val="clear" w:color="auto" w:fill="FFFFFF"/>
              </w:rPr>
            </w:pPr>
          </w:p>
          <w:p w14:paraId="49D96CDC" w14:textId="353209F1" w:rsidR="007204AA" w:rsidRDefault="007204AA" w:rsidP="007204AA">
            <w:pPr>
              <w:ind w:left="36" w:right="68"/>
              <w:rPr>
                <w:rFonts w:asciiTheme="minorHAnsi" w:hAnsiTheme="minorHAnsi" w:cstheme="minorHAnsi"/>
                <w:shd w:val="clear" w:color="auto" w:fill="FFFFFF"/>
              </w:rPr>
            </w:pPr>
          </w:p>
          <w:p w14:paraId="5BB42A1B" w14:textId="29C0398F" w:rsidR="007204AA" w:rsidRDefault="007204AA" w:rsidP="007204AA">
            <w:pPr>
              <w:ind w:left="36" w:right="68"/>
              <w:rPr>
                <w:rFonts w:asciiTheme="minorHAnsi" w:hAnsiTheme="minorHAnsi" w:cstheme="minorHAnsi"/>
                <w:shd w:val="clear" w:color="auto" w:fill="FFFFFF"/>
              </w:rPr>
            </w:pPr>
          </w:p>
          <w:p w14:paraId="4E6CDE11" w14:textId="41901814" w:rsidR="007204AA" w:rsidRDefault="007204AA" w:rsidP="007204AA">
            <w:pPr>
              <w:ind w:left="36" w:right="68"/>
              <w:rPr>
                <w:rFonts w:asciiTheme="minorHAnsi" w:hAnsiTheme="minorHAnsi" w:cstheme="minorHAnsi"/>
                <w:shd w:val="clear" w:color="auto" w:fill="FFFFFF"/>
              </w:rPr>
            </w:pPr>
          </w:p>
          <w:p w14:paraId="4FF8924E" w14:textId="0E11886A" w:rsidR="007204AA" w:rsidRDefault="007204AA" w:rsidP="007204AA">
            <w:pPr>
              <w:ind w:left="36" w:right="68"/>
              <w:rPr>
                <w:rFonts w:asciiTheme="minorHAnsi" w:hAnsiTheme="minorHAnsi" w:cstheme="minorHAnsi"/>
                <w:shd w:val="clear" w:color="auto" w:fill="FFFFFF"/>
              </w:rPr>
            </w:pPr>
          </w:p>
          <w:p w14:paraId="51AB0853" w14:textId="296B2C60" w:rsidR="007204AA" w:rsidRDefault="007204AA" w:rsidP="007204AA">
            <w:pPr>
              <w:ind w:left="36" w:right="68"/>
              <w:rPr>
                <w:rFonts w:asciiTheme="minorHAnsi" w:hAnsiTheme="minorHAnsi" w:cstheme="minorHAnsi"/>
                <w:shd w:val="clear" w:color="auto" w:fill="FFFFFF"/>
              </w:rPr>
            </w:pPr>
          </w:p>
          <w:p w14:paraId="0F9218A6" w14:textId="72C84D80" w:rsidR="007204AA" w:rsidRDefault="007204AA" w:rsidP="007204AA">
            <w:pPr>
              <w:ind w:left="36" w:right="68"/>
              <w:rPr>
                <w:rFonts w:asciiTheme="minorHAnsi" w:hAnsiTheme="minorHAnsi" w:cstheme="minorHAnsi"/>
                <w:shd w:val="clear" w:color="auto" w:fill="FFFFFF"/>
              </w:rPr>
            </w:pPr>
          </w:p>
          <w:p w14:paraId="0952265B" w14:textId="2F963877" w:rsidR="007204AA" w:rsidRDefault="007204AA" w:rsidP="007204AA">
            <w:pPr>
              <w:ind w:left="36" w:right="68"/>
              <w:rPr>
                <w:rFonts w:asciiTheme="minorHAnsi" w:hAnsiTheme="minorHAnsi" w:cstheme="minorHAnsi"/>
                <w:shd w:val="clear" w:color="auto" w:fill="FFFFFF"/>
              </w:rPr>
            </w:pPr>
          </w:p>
          <w:p w14:paraId="31010B0B" w14:textId="1011685C" w:rsidR="007204AA" w:rsidRDefault="007204AA" w:rsidP="007204AA">
            <w:pPr>
              <w:ind w:left="36" w:right="68"/>
              <w:rPr>
                <w:rFonts w:asciiTheme="minorHAnsi" w:hAnsiTheme="minorHAnsi" w:cstheme="minorHAnsi"/>
                <w:shd w:val="clear" w:color="auto" w:fill="FFFFFF"/>
              </w:rPr>
            </w:pPr>
          </w:p>
          <w:p w14:paraId="06DD5037" w14:textId="735B09B2" w:rsidR="007204AA" w:rsidRDefault="007204AA" w:rsidP="007204AA">
            <w:pPr>
              <w:ind w:left="36" w:right="68"/>
              <w:rPr>
                <w:rFonts w:asciiTheme="minorHAnsi" w:hAnsiTheme="minorHAnsi" w:cstheme="minorHAnsi"/>
                <w:shd w:val="clear" w:color="auto" w:fill="FFFFFF"/>
              </w:rPr>
            </w:pPr>
          </w:p>
          <w:p w14:paraId="068FE8F4" w14:textId="59E892B5" w:rsidR="007204AA" w:rsidRDefault="007204AA" w:rsidP="007204AA">
            <w:pPr>
              <w:ind w:left="36" w:right="68"/>
              <w:rPr>
                <w:rFonts w:asciiTheme="minorHAnsi" w:hAnsiTheme="minorHAnsi" w:cstheme="minorHAnsi"/>
                <w:shd w:val="clear" w:color="auto" w:fill="FFFFFF"/>
              </w:rPr>
            </w:pPr>
          </w:p>
          <w:p w14:paraId="4A512130" w14:textId="25731CCF" w:rsidR="007204AA" w:rsidRDefault="007204AA" w:rsidP="007204AA">
            <w:pPr>
              <w:ind w:left="36" w:right="68"/>
              <w:rPr>
                <w:rFonts w:asciiTheme="minorHAnsi" w:hAnsiTheme="minorHAnsi" w:cstheme="minorHAnsi"/>
                <w:shd w:val="clear" w:color="auto" w:fill="FFFFFF"/>
              </w:rPr>
            </w:pPr>
          </w:p>
          <w:p w14:paraId="4C24FA07" w14:textId="4198CDA9" w:rsidR="007204AA" w:rsidRDefault="007204AA" w:rsidP="007204AA">
            <w:pPr>
              <w:ind w:left="36" w:right="68"/>
              <w:rPr>
                <w:rFonts w:asciiTheme="minorHAnsi" w:hAnsiTheme="minorHAnsi" w:cstheme="minorHAnsi"/>
                <w:shd w:val="clear" w:color="auto" w:fill="FFFFFF"/>
              </w:rPr>
            </w:pPr>
          </w:p>
          <w:p w14:paraId="1E16B48C" w14:textId="681924C4" w:rsidR="007204AA" w:rsidRDefault="007204AA" w:rsidP="007204AA">
            <w:pPr>
              <w:ind w:left="36" w:right="68"/>
              <w:rPr>
                <w:rFonts w:asciiTheme="minorHAnsi" w:hAnsiTheme="minorHAnsi" w:cstheme="minorHAnsi"/>
                <w:shd w:val="clear" w:color="auto" w:fill="FFFFFF"/>
              </w:rPr>
            </w:pPr>
          </w:p>
          <w:p w14:paraId="27A45F1A" w14:textId="67E13180" w:rsidR="007204AA" w:rsidRDefault="007204AA" w:rsidP="007204AA">
            <w:pPr>
              <w:ind w:left="36" w:right="68"/>
              <w:rPr>
                <w:rFonts w:asciiTheme="minorHAnsi" w:hAnsiTheme="minorHAnsi" w:cstheme="minorHAnsi"/>
                <w:shd w:val="clear" w:color="auto" w:fill="FFFFFF"/>
              </w:rPr>
            </w:pPr>
          </w:p>
          <w:p w14:paraId="4534D929" w14:textId="177BD5AF" w:rsidR="007204AA" w:rsidRDefault="007204AA" w:rsidP="007204AA">
            <w:pPr>
              <w:ind w:left="36" w:right="68"/>
              <w:rPr>
                <w:rFonts w:asciiTheme="minorHAnsi" w:hAnsiTheme="minorHAnsi" w:cstheme="minorHAnsi"/>
                <w:shd w:val="clear" w:color="auto" w:fill="FFFFFF"/>
              </w:rPr>
            </w:pPr>
          </w:p>
          <w:p w14:paraId="04C1619C" w14:textId="09CA58A5" w:rsidR="007204AA" w:rsidRDefault="007204AA" w:rsidP="007204AA">
            <w:pPr>
              <w:ind w:left="36" w:right="68"/>
              <w:rPr>
                <w:rFonts w:asciiTheme="minorHAnsi" w:hAnsiTheme="minorHAnsi" w:cstheme="minorHAnsi"/>
                <w:shd w:val="clear" w:color="auto" w:fill="FFFFFF"/>
              </w:rPr>
            </w:pPr>
          </w:p>
          <w:p w14:paraId="32B7638C" w14:textId="4072AEC7" w:rsidR="007204AA" w:rsidRDefault="007204AA" w:rsidP="007204AA">
            <w:pPr>
              <w:ind w:left="36" w:right="68"/>
              <w:rPr>
                <w:rFonts w:asciiTheme="minorHAnsi" w:hAnsiTheme="minorHAnsi" w:cstheme="minorHAnsi"/>
                <w:shd w:val="clear" w:color="auto" w:fill="FFFFFF"/>
              </w:rPr>
            </w:pPr>
          </w:p>
          <w:p w14:paraId="0AA7D59F" w14:textId="63BAF99E" w:rsidR="007204AA" w:rsidRDefault="007204AA" w:rsidP="007204AA">
            <w:pPr>
              <w:ind w:left="36" w:right="68"/>
              <w:rPr>
                <w:rFonts w:asciiTheme="minorHAnsi" w:hAnsiTheme="minorHAnsi" w:cstheme="minorHAnsi"/>
                <w:shd w:val="clear" w:color="auto" w:fill="FFFFFF"/>
              </w:rPr>
            </w:pPr>
          </w:p>
          <w:p w14:paraId="17071FD5" w14:textId="075CE468" w:rsidR="007204AA" w:rsidRDefault="007204AA" w:rsidP="007204AA">
            <w:pPr>
              <w:ind w:left="36" w:right="68"/>
              <w:rPr>
                <w:rFonts w:asciiTheme="minorHAnsi" w:hAnsiTheme="minorHAnsi" w:cstheme="minorHAnsi"/>
                <w:shd w:val="clear" w:color="auto" w:fill="FFFFFF"/>
              </w:rPr>
            </w:pPr>
          </w:p>
          <w:p w14:paraId="11B31BD6" w14:textId="1F3FA11C" w:rsidR="007204AA" w:rsidRDefault="007204AA" w:rsidP="007204AA">
            <w:pPr>
              <w:ind w:left="36" w:right="68"/>
              <w:rPr>
                <w:rFonts w:asciiTheme="minorHAnsi" w:hAnsiTheme="minorHAnsi" w:cstheme="minorHAnsi"/>
                <w:shd w:val="clear" w:color="auto" w:fill="FFFFFF"/>
              </w:rPr>
            </w:pPr>
          </w:p>
          <w:p w14:paraId="671463C5" w14:textId="14446A0A" w:rsidR="007204AA" w:rsidRDefault="007204AA" w:rsidP="007204AA">
            <w:pPr>
              <w:ind w:left="36" w:right="68"/>
              <w:rPr>
                <w:rFonts w:asciiTheme="minorHAnsi" w:hAnsiTheme="minorHAnsi" w:cstheme="minorHAnsi"/>
                <w:shd w:val="clear" w:color="auto" w:fill="FFFFFF"/>
              </w:rPr>
            </w:pPr>
          </w:p>
          <w:p w14:paraId="1FA4C392" w14:textId="0EEF8BE3" w:rsidR="007204AA" w:rsidRDefault="007204AA" w:rsidP="007204AA">
            <w:pPr>
              <w:ind w:left="36" w:right="68"/>
              <w:rPr>
                <w:rFonts w:asciiTheme="minorHAnsi" w:hAnsiTheme="minorHAnsi" w:cstheme="minorHAnsi"/>
                <w:shd w:val="clear" w:color="auto" w:fill="FFFFFF"/>
              </w:rPr>
            </w:pPr>
          </w:p>
          <w:p w14:paraId="16D640C2" w14:textId="347F1C48" w:rsidR="007204AA" w:rsidRDefault="007204AA" w:rsidP="007204AA">
            <w:pPr>
              <w:ind w:left="36" w:right="68"/>
              <w:rPr>
                <w:rFonts w:asciiTheme="minorHAnsi" w:hAnsiTheme="minorHAnsi" w:cstheme="minorHAnsi"/>
                <w:shd w:val="clear" w:color="auto" w:fill="FFFFFF"/>
              </w:rPr>
            </w:pPr>
          </w:p>
          <w:p w14:paraId="0B6CCCC7" w14:textId="67F8A0DE" w:rsidR="007204AA" w:rsidRDefault="007204AA" w:rsidP="007204AA">
            <w:pPr>
              <w:ind w:left="36" w:right="68"/>
              <w:rPr>
                <w:rFonts w:asciiTheme="minorHAnsi" w:hAnsiTheme="minorHAnsi" w:cstheme="minorHAnsi"/>
                <w:shd w:val="clear" w:color="auto" w:fill="FFFFFF"/>
              </w:rPr>
            </w:pPr>
          </w:p>
          <w:p w14:paraId="484055CA" w14:textId="67280ADC" w:rsidR="007204AA" w:rsidRDefault="007204AA" w:rsidP="007204AA">
            <w:pPr>
              <w:ind w:left="36" w:right="68"/>
              <w:rPr>
                <w:rFonts w:asciiTheme="minorHAnsi" w:hAnsiTheme="minorHAnsi" w:cstheme="minorHAnsi"/>
                <w:shd w:val="clear" w:color="auto" w:fill="FFFFFF"/>
              </w:rPr>
            </w:pPr>
          </w:p>
          <w:p w14:paraId="06358A05" w14:textId="4EFC8B1A" w:rsidR="007204AA" w:rsidRDefault="007204AA" w:rsidP="007204AA">
            <w:pPr>
              <w:ind w:left="36" w:right="68"/>
              <w:rPr>
                <w:rFonts w:asciiTheme="minorHAnsi" w:hAnsiTheme="minorHAnsi" w:cstheme="minorHAnsi"/>
                <w:shd w:val="clear" w:color="auto" w:fill="FFFFFF"/>
              </w:rPr>
            </w:pPr>
          </w:p>
          <w:p w14:paraId="49714182" w14:textId="18EAE2A2" w:rsidR="007204AA" w:rsidRDefault="007204AA" w:rsidP="007204AA">
            <w:pPr>
              <w:ind w:left="36" w:right="68"/>
              <w:rPr>
                <w:rFonts w:asciiTheme="minorHAnsi" w:hAnsiTheme="minorHAnsi" w:cstheme="minorHAnsi"/>
                <w:shd w:val="clear" w:color="auto" w:fill="FFFFFF"/>
              </w:rPr>
            </w:pPr>
          </w:p>
          <w:p w14:paraId="0605227E" w14:textId="0E08F3C0" w:rsidR="007204AA" w:rsidRDefault="007204AA" w:rsidP="007204AA">
            <w:pPr>
              <w:ind w:left="36" w:right="68"/>
              <w:rPr>
                <w:rFonts w:asciiTheme="minorHAnsi" w:hAnsiTheme="minorHAnsi" w:cstheme="minorHAnsi"/>
                <w:shd w:val="clear" w:color="auto" w:fill="FFFFFF"/>
              </w:rPr>
            </w:pPr>
          </w:p>
          <w:p w14:paraId="087BB42A" w14:textId="0CBB7791" w:rsidR="007204AA" w:rsidRDefault="007204AA" w:rsidP="007204AA">
            <w:pPr>
              <w:ind w:left="36" w:right="68"/>
              <w:rPr>
                <w:rFonts w:asciiTheme="minorHAnsi" w:hAnsiTheme="minorHAnsi" w:cstheme="minorHAnsi"/>
                <w:shd w:val="clear" w:color="auto" w:fill="FFFFFF"/>
              </w:rPr>
            </w:pPr>
          </w:p>
          <w:p w14:paraId="0EE6B405" w14:textId="4394DC16" w:rsidR="007204AA" w:rsidRDefault="007204AA" w:rsidP="007204AA">
            <w:pPr>
              <w:ind w:left="36" w:right="68"/>
              <w:rPr>
                <w:rFonts w:asciiTheme="minorHAnsi" w:hAnsiTheme="minorHAnsi" w:cstheme="minorHAnsi"/>
                <w:shd w:val="clear" w:color="auto" w:fill="FFFFFF"/>
              </w:rPr>
            </w:pPr>
          </w:p>
          <w:p w14:paraId="40CC21A4" w14:textId="72336EC3" w:rsidR="007204AA" w:rsidRDefault="007204AA" w:rsidP="007204AA">
            <w:pPr>
              <w:ind w:left="36" w:right="68"/>
              <w:rPr>
                <w:rFonts w:asciiTheme="minorHAnsi" w:hAnsiTheme="minorHAnsi" w:cstheme="minorHAnsi"/>
                <w:shd w:val="clear" w:color="auto" w:fill="FFFFFF"/>
              </w:rPr>
            </w:pPr>
          </w:p>
          <w:p w14:paraId="3A2D150B" w14:textId="6E8D178B" w:rsidR="007204AA" w:rsidRDefault="007204AA" w:rsidP="007204AA">
            <w:pPr>
              <w:ind w:left="36" w:right="68"/>
              <w:rPr>
                <w:rFonts w:asciiTheme="minorHAnsi" w:hAnsiTheme="minorHAnsi" w:cstheme="minorHAnsi"/>
                <w:shd w:val="clear" w:color="auto" w:fill="FFFFFF"/>
              </w:rPr>
            </w:pPr>
          </w:p>
          <w:p w14:paraId="35CD1374" w14:textId="1770089C" w:rsidR="007204AA" w:rsidRDefault="007204AA" w:rsidP="007204AA">
            <w:pPr>
              <w:ind w:left="36" w:right="68"/>
              <w:rPr>
                <w:rFonts w:asciiTheme="minorHAnsi" w:hAnsiTheme="minorHAnsi" w:cstheme="minorHAnsi"/>
                <w:shd w:val="clear" w:color="auto" w:fill="FFFFFF"/>
              </w:rPr>
            </w:pPr>
          </w:p>
          <w:p w14:paraId="4006F661" w14:textId="6626B96F" w:rsidR="007204AA" w:rsidRDefault="007204AA" w:rsidP="007204AA">
            <w:pPr>
              <w:ind w:left="36" w:right="68"/>
              <w:rPr>
                <w:rFonts w:asciiTheme="minorHAnsi" w:hAnsiTheme="minorHAnsi" w:cstheme="minorHAnsi"/>
                <w:shd w:val="clear" w:color="auto" w:fill="FFFFFF"/>
              </w:rPr>
            </w:pPr>
          </w:p>
          <w:p w14:paraId="76A4BB20" w14:textId="28ABB8BB" w:rsidR="007204AA" w:rsidRDefault="007204AA" w:rsidP="007204AA">
            <w:pPr>
              <w:ind w:left="36" w:right="68"/>
              <w:rPr>
                <w:rFonts w:asciiTheme="minorHAnsi" w:hAnsiTheme="minorHAnsi" w:cstheme="minorHAnsi"/>
                <w:shd w:val="clear" w:color="auto" w:fill="FFFFFF"/>
              </w:rPr>
            </w:pPr>
          </w:p>
          <w:p w14:paraId="5EDAAC62" w14:textId="06140C43" w:rsidR="007204AA" w:rsidRDefault="007204AA" w:rsidP="007204AA">
            <w:pPr>
              <w:ind w:left="36" w:right="68"/>
              <w:rPr>
                <w:rFonts w:asciiTheme="minorHAnsi" w:hAnsiTheme="minorHAnsi" w:cstheme="minorHAnsi"/>
                <w:shd w:val="clear" w:color="auto" w:fill="FFFFFF"/>
              </w:rPr>
            </w:pPr>
          </w:p>
          <w:p w14:paraId="4A2725F4" w14:textId="5AE7E3A5" w:rsidR="007204AA" w:rsidRDefault="007204AA" w:rsidP="007204AA">
            <w:pPr>
              <w:ind w:left="36" w:right="68"/>
              <w:rPr>
                <w:rFonts w:asciiTheme="minorHAnsi" w:hAnsiTheme="minorHAnsi" w:cstheme="minorHAnsi"/>
                <w:shd w:val="clear" w:color="auto" w:fill="FFFFFF"/>
              </w:rPr>
            </w:pPr>
          </w:p>
          <w:p w14:paraId="0D152143" w14:textId="7EA9C587" w:rsidR="007204AA" w:rsidRDefault="007204AA" w:rsidP="007204AA">
            <w:pPr>
              <w:ind w:left="36" w:right="68"/>
              <w:rPr>
                <w:rFonts w:asciiTheme="minorHAnsi" w:hAnsiTheme="minorHAnsi" w:cstheme="minorHAnsi"/>
                <w:shd w:val="clear" w:color="auto" w:fill="FFFFFF"/>
              </w:rPr>
            </w:pPr>
          </w:p>
          <w:p w14:paraId="520BC31A" w14:textId="2848AE6A" w:rsidR="007204AA" w:rsidRDefault="007204AA" w:rsidP="007204AA">
            <w:pPr>
              <w:ind w:left="36" w:right="68"/>
              <w:rPr>
                <w:rFonts w:asciiTheme="minorHAnsi" w:hAnsiTheme="minorHAnsi" w:cstheme="minorHAnsi"/>
                <w:shd w:val="clear" w:color="auto" w:fill="FFFFFF"/>
              </w:rPr>
            </w:pPr>
          </w:p>
          <w:p w14:paraId="0757D68D" w14:textId="4FCEA1FC" w:rsidR="007204AA" w:rsidRDefault="007204AA" w:rsidP="007204AA">
            <w:pPr>
              <w:ind w:left="36" w:right="68"/>
              <w:rPr>
                <w:rFonts w:asciiTheme="minorHAnsi" w:hAnsiTheme="minorHAnsi" w:cstheme="minorHAnsi"/>
                <w:shd w:val="clear" w:color="auto" w:fill="FFFFFF"/>
              </w:rPr>
            </w:pPr>
          </w:p>
          <w:p w14:paraId="45291451" w14:textId="53FD441C" w:rsidR="007204AA" w:rsidRDefault="007204AA" w:rsidP="007204AA">
            <w:pPr>
              <w:ind w:left="36" w:right="68"/>
              <w:rPr>
                <w:rFonts w:asciiTheme="minorHAnsi" w:hAnsiTheme="minorHAnsi" w:cstheme="minorHAnsi"/>
                <w:shd w:val="clear" w:color="auto" w:fill="FFFFFF"/>
              </w:rPr>
            </w:pPr>
          </w:p>
          <w:p w14:paraId="362ADA76" w14:textId="250BB71D" w:rsidR="007204AA" w:rsidRDefault="007204AA" w:rsidP="007204AA">
            <w:pPr>
              <w:ind w:left="36" w:right="68"/>
              <w:rPr>
                <w:rFonts w:asciiTheme="minorHAnsi" w:hAnsiTheme="minorHAnsi" w:cstheme="minorHAnsi"/>
                <w:shd w:val="clear" w:color="auto" w:fill="FFFFFF"/>
              </w:rPr>
            </w:pPr>
          </w:p>
          <w:p w14:paraId="4D7C89A2" w14:textId="3DB8EB3C" w:rsidR="007204AA" w:rsidRDefault="007204AA" w:rsidP="007204AA">
            <w:pPr>
              <w:ind w:left="36" w:right="68"/>
              <w:rPr>
                <w:rFonts w:asciiTheme="minorHAnsi" w:hAnsiTheme="minorHAnsi" w:cstheme="minorHAnsi"/>
                <w:shd w:val="clear" w:color="auto" w:fill="FFFFFF"/>
              </w:rPr>
            </w:pPr>
          </w:p>
          <w:p w14:paraId="7A253F66" w14:textId="01FE2DC2" w:rsidR="007204AA" w:rsidRDefault="007204AA" w:rsidP="007204AA">
            <w:pPr>
              <w:ind w:left="36" w:right="68"/>
              <w:rPr>
                <w:rFonts w:asciiTheme="minorHAnsi" w:hAnsiTheme="minorHAnsi" w:cstheme="minorHAnsi"/>
                <w:shd w:val="clear" w:color="auto" w:fill="FFFFFF"/>
              </w:rPr>
            </w:pPr>
          </w:p>
          <w:p w14:paraId="0F2E2F24" w14:textId="79D32C61" w:rsidR="007204AA" w:rsidRDefault="007204AA" w:rsidP="007204AA">
            <w:pPr>
              <w:ind w:left="36" w:right="68"/>
              <w:rPr>
                <w:rFonts w:asciiTheme="minorHAnsi" w:hAnsiTheme="minorHAnsi" w:cstheme="minorHAnsi"/>
                <w:shd w:val="clear" w:color="auto" w:fill="FFFFFF"/>
              </w:rPr>
            </w:pPr>
          </w:p>
          <w:p w14:paraId="355A6DD7" w14:textId="69349A75" w:rsidR="007204AA" w:rsidRDefault="007204AA" w:rsidP="007204AA">
            <w:pPr>
              <w:ind w:left="36" w:right="68"/>
              <w:rPr>
                <w:rFonts w:asciiTheme="minorHAnsi" w:hAnsiTheme="minorHAnsi" w:cstheme="minorHAnsi"/>
                <w:shd w:val="clear" w:color="auto" w:fill="FFFFFF"/>
              </w:rPr>
            </w:pPr>
          </w:p>
          <w:p w14:paraId="2216740A" w14:textId="526E6EEF" w:rsidR="007204AA" w:rsidRDefault="007204AA" w:rsidP="007204AA">
            <w:pPr>
              <w:ind w:left="36" w:right="68"/>
              <w:rPr>
                <w:rFonts w:asciiTheme="minorHAnsi" w:hAnsiTheme="minorHAnsi" w:cstheme="minorHAnsi"/>
                <w:shd w:val="clear" w:color="auto" w:fill="FFFFFF"/>
              </w:rPr>
            </w:pPr>
          </w:p>
          <w:p w14:paraId="71A2B5B7" w14:textId="0A222718" w:rsidR="007204AA" w:rsidRDefault="007204AA" w:rsidP="007204AA">
            <w:pPr>
              <w:ind w:left="36" w:right="68"/>
              <w:rPr>
                <w:rFonts w:asciiTheme="minorHAnsi" w:hAnsiTheme="minorHAnsi" w:cstheme="minorHAnsi"/>
                <w:shd w:val="clear" w:color="auto" w:fill="FFFFFF"/>
              </w:rPr>
            </w:pPr>
          </w:p>
          <w:p w14:paraId="5B426FB3" w14:textId="1EC417C5" w:rsidR="007204AA" w:rsidRDefault="007204AA" w:rsidP="007204AA">
            <w:pPr>
              <w:ind w:left="36" w:right="68"/>
              <w:rPr>
                <w:rFonts w:asciiTheme="minorHAnsi" w:hAnsiTheme="minorHAnsi" w:cstheme="minorHAnsi"/>
                <w:shd w:val="clear" w:color="auto" w:fill="FFFFFF"/>
              </w:rPr>
            </w:pPr>
          </w:p>
          <w:p w14:paraId="63D0B010" w14:textId="57FF4B4D" w:rsidR="007204AA" w:rsidRDefault="007204AA" w:rsidP="007204AA">
            <w:pPr>
              <w:ind w:left="36" w:right="68"/>
              <w:rPr>
                <w:rFonts w:asciiTheme="minorHAnsi" w:hAnsiTheme="minorHAnsi" w:cstheme="minorHAnsi"/>
                <w:shd w:val="clear" w:color="auto" w:fill="FFFFFF"/>
              </w:rPr>
            </w:pPr>
          </w:p>
          <w:p w14:paraId="77F89B9E" w14:textId="1776E3A7" w:rsidR="007204AA" w:rsidRDefault="007204AA" w:rsidP="007204AA">
            <w:pPr>
              <w:ind w:left="36" w:right="68"/>
              <w:rPr>
                <w:rFonts w:asciiTheme="minorHAnsi" w:hAnsiTheme="minorHAnsi" w:cstheme="minorHAnsi"/>
                <w:shd w:val="clear" w:color="auto" w:fill="FFFFFF"/>
              </w:rPr>
            </w:pPr>
          </w:p>
          <w:p w14:paraId="47083CD5" w14:textId="221295F1" w:rsidR="007204AA" w:rsidRDefault="007204AA" w:rsidP="007204AA">
            <w:pPr>
              <w:ind w:left="36" w:right="68"/>
              <w:rPr>
                <w:rFonts w:asciiTheme="minorHAnsi" w:hAnsiTheme="minorHAnsi" w:cstheme="minorHAnsi"/>
                <w:shd w:val="clear" w:color="auto" w:fill="FFFFFF"/>
              </w:rPr>
            </w:pPr>
          </w:p>
          <w:p w14:paraId="3E0EFADE" w14:textId="5FBAF8F4" w:rsidR="007204AA" w:rsidRDefault="007204AA" w:rsidP="007204AA">
            <w:pPr>
              <w:ind w:left="36" w:right="68"/>
              <w:rPr>
                <w:rFonts w:asciiTheme="minorHAnsi" w:hAnsiTheme="minorHAnsi" w:cstheme="minorHAnsi"/>
                <w:shd w:val="clear" w:color="auto" w:fill="FFFFFF"/>
              </w:rPr>
            </w:pPr>
          </w:p>
          <w:p w14:paraId="22ED8E78" w14:textId="0E7F65AB" w:rsidR="007204AA" w:rsidRDefault="007204AA" w:rsidP="007204AA">
            <w:pPr>
              <w:ind w:left="36" w:right="68"/>
              <w:rPr>
                <w:rFonts w:asciiTheme="minorHAnsi" w:hAnsiTheme="minorHAnsi" w:cstheme="minorHAnsi"/>
                <w:shd w:val="clear" w:color="auto" w:fill="FFFFFF"/>
              </w:rPr>
            </w:pPr>
          </w:p>
          <w:p w14:paraId="486BFCF4" w14:textId="71D40071" w:rsidR="007204AA" w:rsidRDefault="007204AA" w:rsidP="007204AA">
            <w:pPr>
              <w:ind w:left="36" w:right="68"/>
              <w:rPr>
                <w:rFonts w:asciiTheme="minorHAnsi" w:hAnsiTheme="minorHAnsi" w:cstheme="minorHAnsi"/>
                <w:shd w:val="clear" w:color="auto" w:fill="FFFFFF"/>
              </w:rPr>
            </w:pPr>
          </w:p>
          <w:p w14:paraId="6D21ED27" w14:textId="4993E5FB" w:rsidR="007204AA" w:rsidRDefault="007204AA" w:rsidP="007204AA">
            <w:pPr>
              <w:ind w:left="36" w:right="68"/>
              <w:rPr>
                <w:rFonts w:asciiTheme="minorHAnsi" w:hAnsiTheme="minorHAnsi" w:cstheme="minorHAnsi"/>
                <w:shd w:val="clear" w:color="auto" w:fill="FFFFFF"/>
              </w:rPr>
            </w:pPr>
          </w:p>
          <w:p w14:paraId="49EAAEEA" w14:textId="4B4533F4" w:rsidR="007204AA" w:rsidRDefault="007204AA" w:rsidP="007204AA">
            <w:pPr>
              <w:ind w:left="36" w:right="68"/>
              <w:rPr>
                <w:rFonts w:asciiTheme="minorHAnsi" w:hAnsiTheme="minorHAnsi" w:cstheme="minorHAnsi"/>
                <w:shd w:val="clear" w:color="auto" w:fill="FFFFFF"/>
              </w:rPr>
            </w:pPr>
          </w:p>
          <w:p w14:paraId="38E6F587" w14:textId="0F660660" w:rsidR="007204AA" w:rsidRDefault="007204AA" w:rsidP="007204AA">
            <w:pPr>
              <w:ind w:left="36" w:right="68"/>
              <w:rPr>
                <w:rFonts w:asciiTheme="minorHAnsi" w:hAnsiTheme="minorHAnsi" w:cstheme="minorHAnsi"/>
                <w:shd w:val="clear" w:color="auto" w:fill="FFFFFF"/>
              </w:rPr>
            </w:pPr>
          </w:p>
          <w:p w14:paraId="580F4B8B" w14:textId="5DD1F5F3" w:rsidR="007204AA" w:rsidRDefault="007204AA" w:rsidP="007204AA">
            <w:pPr>
              <w:ind w:left="36" w:right="68"/>
              <w:rPr>
                <w:rFonts w:asciiTheme="minorHAnsi" w:hAnsiTheme="minorHAnsi" w:cstheme="minorHAnsi"/>
                <w:shd w:val="clear" w:color="auto" w:fill="FFFFFF"/>
              </w:rPr>
            </w:pPr>
          </w:p>
          <w:p w14:paraId="5AD55F0A" w14:textId="46ABF4D3" w:rsidR="007204AA" w:rsidRDefault="007204AA" w:rsidP="007204AA">
            <w:pPr>
              <w:ind w:left="36" w:right="68"/>
              <w:rPr>
                <w:rFonts w:asciiTheme="minorHAnsi" w:hAnsiTheme="minorHAnsi" w:cstheme="minorHAnsi"/>
                <w:shd w:val="clear" w:color="auto" w:fill="FFFFFF"/>
              </w:rPr>
            </w:pPr>
          </w:p>
          <w:p w14:paraId="4DDC1599" w14:textId="0F356B59" w:rsidR="007204AA" w:rsidRDefault="007204AA" w:rsidP="007204AA">
            <w:pPr>
              <w:ind w:left="36" w:right="68"/>
              <w:rPr>
                <w:rFonts w:asciiTheme="minorHAnsi" w:hAnsiTheme="minorHAnsi" w:cstheme="minorHAnsi"/>
                <w:shd w:val="clear" w:color="auto" w:fill="FFFFFF"/>
              </w:rPr>
            </w:pPr>
          </w:p>
          <w:p w14:paraId="0F63E3DE" w14:textId="06296769" w:rsidR="007204AA" w:rsidRDefault="007204AA" w:rsidP="007204AA">
            <w:pPr>
              <w:ind w:left="36" w:right="68"/>
              <w:rPr>
                <w:rFonts w:asciiTheme="minorHAnsi" w:hAnsiTheme="minorHAnsi" w:cstheme="minorHAnsi"/>
                <w:shd w:val="clear" w:color="auto" w:fill="FFFFFF"/>
              </w:rPr>
            </w:pPr>
          </w:p>
          <w:p w14:paraId="7D70DD9D" w14:textId="6DF2D242" w:rsidR="007204AA" w:rsidRDefault="007204AA" w:rsidP="007204AA">
            <w:pPr>
              <w:ind w:left="36" w:right="68"/>
              <w:rPr>
                <w:rFonts w:asciiTheme="minorHAnsi" w:hAnsiTheme="minorHAnsi" w:cstheme="minorHAnsi"/>
                <w:shd w:val="clear" w:color="auto" w:fill="FFFFFF"/>
              </w:rPr>
            </w:pPr>
          </w:p>
          <w:p w14:paraId="1779227E" w14:textId="1D2D00A3" w:rsidR="007204AA" w:rsidRDefault="007204AA" w:rsidP="007204AA">
            <w:pPr>
              <w:ind w:left="36" w:right="68"/>
              <w:rPr>
                <w:rFonts w:asciiTheme="minorHAnsi" w:hAnsiTheme="minorHAnsi" w:cstheme="minorHAnsi"/>
                <w:shd w:val="clear" w:color="auto" w:fill="FFFFFF"/>
              </w:rPr>
            </w:pPr>
          </w:p>
          <w:p w14:paraId="627E1DEB" w14:textId="1B4E9CC3" w:rsidR="007204AA" w:rsidRDefault="007204AA" w:rsidP="007204AA">
            <w:pPr>
              <w:ind w:left="36" w:right="68"/>
              <w:rPr>
                <w:rFonts w:asciiTheme="minorHAnsi" w:hAnsiTheme="minorHAnsi" w:cstheme="minorHAnsi"/>
                <w:shd w:val="clear" w:color="auto" w:fill="FFFFFF"/>
              </w:rPr>
            </w:pPr>
          </w:p>
          <w:p w14:paraId="31E096E5" w14:textId="10098F8F" w:rsidR="007204AA" w:rsidRDefault="007204AA" w:rsidP="007204AA">
            <w:pPr>
              <w:ind w:left="36" w:right="68"/>
              <w:rPr>
                <w:rFonts w:asciiTheme="minorHAnsi" w:hAnsiTheme="minorHAnsi" w:cstheme="minorHAnsi"/>
                <w:shd w:val="clear" w:color="auto" w:fill="FFFFFF"/>
              </w:rPr>
            </w:pPr>
          </w:p>
          <w:p w14:paraId="59D5158C" w14:textId="5EA88954" w:rsidR="007204AA" w:rsidRDefault="007204AA" w:rsidP="007204AA">
            <w:pPr>
              <w:ind w:left="36" w:right="68"/>
              <w:rPr>
                <w:rFonts w:asciiTheme="minorHAnsi" w:hAnsiTheme="minorHAnsi" w:cstheme="minorHAnsi"/>
                <w:shd w:val="clear" w:color="auto" w:fill="FFFFFF"/>
              </w:rPr>
            </w:pPr>
          </w:p>
          <w:p w14:paraId="02A943D2" w14:textId="329B7CC6" w:rsidR="007204AA" w:rsidRDefault="007204AA" w:rsidP="007204AA">
            <w:pPr>
              <w:ind w:left="36" w:right="68"/>
              <w:rPr>
                <w:rFonts w:asciiTheme="minorHAnsi" w:hAnsiTheme="minorHAnsi" w:cstheme="minorHAnsi"/>
                <w:shd w:val="clear" w:color="auto" w:fill="FFFFFF"/>
              </w:rPr>
            </w:pPr>
          </w:p>
          <w:p w14:paraId="120E753A" w14:textId="4FB3EC84" w:rsidR="007204AA" w:rsidRDefault="007204AA" w:rsidP="007204AA">
            <w:pPr>
              <w:ind w:left="36" w:right="68"/>
              <w:rPr>
                <w:rFonts w:asciiTheme="minorHAnsi" w:hAnsiTheme="minorHAnsi" w:cstheme="minorHAnsi"/>
                <w:shd w:val="clear" w:color="auto" w:fill="FFFFFF"/>
              </w:rPr>
            </w:pPr>
          </w:p>
          <w:p w14:paraId="44855181" w14:textId="49949BA1" w:rsidR="007204AA" w:rsidRDefault="007204AA" w:rsidP="007204AA">
            <w:pPr>
              <w:ind w:left="36" w:right="68"/>
              <w:rPr>
                <w:rFonts w:asciiTheme="minorHAnsi" w:hAnsiTheme="minorHAnsi" w:cstheme="minorHAnsi"/>
                <w:shd w:val="clear" w:color="auto" w:fill="FFFFFF"/>
              </w:rPr>
            </w:pPr>
          </w:p>
          <w:p w14:paraId="65233A31" w14:textId="137C4750" w:rsidR="007204AA" w:rsidRDefault="007204AA" w:rsidP="007204AA">
            <w:pPr>
              <w:ind w:left="36" w:right="68"/>
              <w:rPr>
                <w:rFonts w:asciiTheme="minorHAnsi" w:hAnsiTheme="minorHAnsi" w:cstheme="minorHAnsi"/>
                <w:shd w:val="clear" w:color="auto" w:fill="FFFFFF"/>
              </w:rPr>
            </w:pPr>
          </w:p>
          <w:p w14:paraId="21C895EA" w14:textId="272C0149" w:rsidR="007204AA" w:rsidRDefault="007204AA" w:rsidP="007204AA">
            <w:pPr>
              <w:ind w:left="36" w:right="68"/>
              <w:rPr>
                <w:rFonts w:asciiTheme="minorHAnsi" w:hAnsiTheme="minorHAnsi" w:cstheme="minorHAnsi"/>
                <w:shd w:val="clear" w:color="auto" w:fill="FFFFFF"/>
              </w:rPr>
            </w:pPr>
          </w:p>
          <w:p w14:paraId="5E3A07BD" w14:textId="7347BCAB" w:rsidR="007204AA" w:rsidRDefault="007204AA" w:rsidP="007204AA">
            <w:pPr>
              <w:ind w:left="36" w:right="68"/>
              <w:rPr>
                <w:rFonts w:asciiTheme="minorHAnsi" w:hAnsiTheme="minorHAnsi" w:cstheme="minorHAnsi"/>
                <w:shd w:val="clear" w:color="auto" w:fill="FFFFFF"/>
              </w:rPr>
            </w:pPr>
          </w:p>
          <w:p w14:paraId="221DD240" w14:textId="6D17AAE7" w:rsidR="007204AA" w:rsidRDefault="007204AA" w:rsidP="007204AA">
            <w:pPr>
              <w:ind w:left="36" w:right="68"/>
              <w:rPr>
                <w:rFonts w:asciiTheme="minorHAnsi" w:hAnsiTheme="minorHAnsi" w:cstheme="minorHAnsi"/>
                <w:shd w:val="clear" w:color="auto" w:fill="FFFFFF"/>
              </w:rPr>
            </w:pPr>
          </w:p>
          <w:p w14:paraId="40044EF6" w14:textId="005614B4" w:rsidR="007204AA" w:rsidRDefault="007204AA" w:rsidP="007204AA">
            <w:pPr>
              <w:ind w:left="36" w:right="68"/>
              <w:rPr>
                <w:rFonts w:asciiTheme="minorHAnsi" w:hAnsiTheme="minorHAnsi" w:cstheme="minorHAnsi"/>
                <w:shd w:val="clear" w:color="auto" w:fill="FFFFFF"/>
              </w:rPr>
            </w:pPr>
          </w:p>
          <w:p w14:paraId="0164EEFF" w14:textId="1831698F" w:rsidR="007204AA" w:rsidRDefault="007204AA" w:rsidP="007204AA">
            <w:pPr>
              <w:ind w:left="36" w:right="68"/>
              <w:rPr>
                <w:rFonts w:asciiTheme="minorHAnsi" w:hAnsiTheme="minorHAnsi" w:cstheme="minorHAnsi"/>
                <w:shd w:val="clear" w:color="auto" w:fill="FFFFFF"/>
              </w:rPr>
            </w:pPr>
          </w:p>
          <w:p w14:paraId="3AAB4849" w14:textId="5800F38E" w:rsidR="007204AA" w:rsidRDefault="007204AA" w:rsidP="007204AA">
            <w:pPr>
              <w:ind w:left="36" w:right="68"/>
              <w:rPr>
                <w:rFonts w:asciiTheme="minorHAnsi" w:hAnsiTheme="minorHAnsi" w:cstheme="minorHAnsi"/>
                <w:shd w:val="clear" w:color="auto" w:fill="FFFFFF"/>
              </w:rPr>
            </w:pPr>
          </w:p>
          <w:p w14:paraId="378C8306" w14:textId="248B615C" w:rsidR="007204AA" w:rsidRDefault="007204AA" w:rsidP="007204AA">
            <w:pPr>
              <w:ind w:left="36" w:right="68"/>
              <w:rPr>
                <w:rFonts w:asciiTheme="minorHAnsi" w:hAnsiTheme="minorHAnsi" w:cstheme="minorHAnsi"/>
                <w:shd w:val="clear" w:color="auto" w:fill="FFFFFF"/>
              </w:rPr>
            </w:pPr>
          </w:p>
          <w:p w14:paraId="1222DAA5" w14:textId="5E2AA5B6" w:rsidR="007204AA" w:rsidRDefault="007204AA" w:rsidP="007204AA">
            <w:pPr>
              <w:ind w:left="36" w:right="68"/>
              <w:rPr>
                <w:rFonts w:asciiTheme="minorHAnsi" w:hAnsiTheme="minorHAnsi" w:cstheme="minorHAnsi"/>
                <w:shd w:val="clear" w:color="auto" w:fill="FFFFFF"/>
              </w:rPr>
            </w:pPr>
          </w:p>
          <w:p w14:paraId="252412AE" w14:textId="73ED75B3" w:rsidR="007204AA" w:rsidRDefault="007204AA" w:rsidP="007204AA">
            <w:pPr>
              <w:ind w:left="36" w:right="68"/>
              <w:rPr>
                <w:rFonts w:asciiTheme="minorHAnsi" w:hAnsiTheme="minorHAnsi" w:cstheme="minorHAnsi"/>
                <w:shd w:val="clear" w:color="auto" w:fill="FFFFFF"/>
              </w:rPr>
            </w:pPr>
          </w:p>
          <w:p w14:paraId="77C941B8" w14:textId="7EEB2D0C" w:rsidR="007204AA" w:rsidRDefault="007204AA" w:rsidP="007204AA">
            <w:pPr>
              <w:ind w:left="36" w:right="68"/>
              <w:rPr>
                <w:rFonts w:asciiTheme="minorHAnsi" w:hAnsiTheme="minorHAnsi" w:cstheme="minorHAnsi"/>
                <w:shd w:val="clear" w:color="auto" w:fill="FFFFFF"/>
              </w:rPr>
            </w:pPr>
          </w:p>
          <w:p w14:paraId="1F2C1348" w14:textId="78EC769D" w:rsidR="007204AA" w:rsidRDefault="007204AA" w:rsidP="007204AA">
            <w:pPr>
              <w:ind w:left="36" w:right="68"/>
              <w:rPr>
                <w:rFonts w:asciiTheme="minorHAnsi" w:hAnsiTheme="minorHAnsi" w:cstheme="minorHAnsi"/>
                <w:shd w:val="clear" w:color="auto" w:fill="FFFFFF"/>
              </w:rPr>
            </w:pPr>
          </w:p>
          <w:p w14:paraId="228F4D7D" w14:textId="6E9C6FFA" w:rsidR="007204AA" w:rsidRDefault="007204AA" w:rsidP="007204AA">
            <w:pPr>
              <w:ind w:left="36" w:right="68"/>
              <w:rPr>
                <w:rFonts w:asciiTheme="minorHAnsi" w:hAnsiTheme="minorHAnsi" w:cstheme="minorHAnsi"/>
                <w:shd w:val="clear" w:color="auto" w:fill="FFFFFF"/>
              </w:rPr>
            </w:pPr>
          </w:p>
          <w:p w14:paraId="0280B32C" w14:textId="1E666173" w:rsidR="007204AA" w:rsidRDefault="007204AA" w:rsidP="007204AA">
            <w:pPr>
              <w:ind w:left="36" w:right="68"/>
              <w:rPr>
                <w:rFonts w:asciiTheme="minorHAnsi" w:hAnsiTheme="minorHAnsi" w:cstheme="minorHAnsi"/>
                <w:shd w:val="clear" w:color="auto" w:fill="FFFFFF"/>
              </w:rPr>
            </w:pPr>
          </w:p>
          <w:p w14:paraId="58B530AD" w14:textId="3A193AA9" w:rsidR="007204AA" w:rsidRDefault="007204AA" w:rsidP="007204AA">
            <w:pPr>
              <w:ind w:left="36" w:right="68"/>
              <w:rPr>
                <w:rFonts w:asciiTheme="minorHAnsi" w:hAnsiTheme="minorHAnsi" w:cstheme="minorHAnsi"/>
                <w:shd w:val="clear" w:color="auto" w:fill="FFFFFF"/>
              </w:rPr>
            </w:pPr>
          </w:p>
          <w:p w14:paraId="74EC28C1" w14:textId="22E45945" w:rsidR="007204AA" w:rsidRDefault="007204AA" w:rsidP="007204AA">
            <w:pPr>
              <w:ind w:left="36" w:right="68"/>
              <w:rPr>
                <w:rFonts w:asciiTheme="minorHAnsi" w:hAnsiTheme="minorHAnsi" w:cstheme="minorHAnsi"/>
                <w:shd w:val="clear" w:color="auto" w:fill="FFFFFF"/>
              </w:rPr>
            </w:pPr>
          </w:p>
          <w:p w14:paraId="2D4167F0" w14:textId="413D1AAF" w:rsidR="007204AA" w:rsidRDefault="007204AA" w:rsidP="007204AA">
            <w:pPr>
              <w:ind w:left="36" w:right="68"/>
              <w:rPr>
                <w:rFonts w:asciiTheme="minorHAnsi" w:hAnsiTheme="minorHAnsi" w:cstheme="minorHAnsi"/>
                <w:shd w:val="clear" w:color="auto" w:fill="FFFFFF"/>
              </w:rPr>
            </w:pPr>
          </w:p>
          <w:p w14:paraId="603583C3" w14:textId="000CC807" w:rsidR="007204AA" w:rsidRDefault="007204AA" w:rsidP="007204AA">
            <w:pPr>
              <w:ind w:left="36" w:right="68"/>
              <w:rPr>
                <w:rFonts w:asciiTheme="minorHAnsi" w:hAnsiTheme="minorHAnsi" w:cstheme="minorHAnsi"/>
                <w:shd w:val="clear" w:color="auto" w:fill="FFFFFF"/>
              </w:rPr>
            </w:pPr>
          </w:p>
          <w:p w14:paraId="05627582" w14:textId="2D42C236" w:rsidR="007204AA" w:rsidRDefault="007204AA" w:rsidP="007204AA">
            <w:pPr>
              <w:ind w:left="36" w:right="68"/>
              <w:rPr>
                <w:rFonts w:asciiTheme="minorHAnsi" w:hAnsiTheme="minorHAnsi" w:cstheme="minorHAnsi"/>
                <w:shd w:val="clear" w:color="auto" w:fill="FFFFFF"/>
              </w:rPr>
            </w:pPr>
          </w:p>
          <w:p w14:paraId="75216BC6" w14:textId="1E30709C" w:rsidR="007204AA" w:rsidRDefault="007204AA" w:rsidP="007204AA">
            <w:pPr>
              <w:ind w:left="36" w:right="68"/>
              <w:rPr>
                <w:rFonts w:asciiTheme="minorHAnsi" w:hAnsiTheme="minorHAnsi" w:cstheme="minorHAnsi"/>
                <w:shd w:val="clear" w:color="auto" w:fill="FFFFFF"/>
              </w:rPr>
            </w:pPr>
          </w:p>
          <w:p w14:paraId="435CD6E1" w14:textId="5BAC5725" w:rsidR="007204AA" w:rsidRDefault="007204AA" w:rsidP="007204AA">
            <w:pPr>
              <w:ind w:left="36" w:right="68"/>
              <w:rPr>
                <w:rFonts w:asciiTheme="minorHAnsi" w:hAnsiTheme="minorHAnsi" w:cstheme="minorHAnsi"/>
                <w:shd w:val="clear" w:color="auto" w:fill="FFFFFF"/>
              </w:rPr>
            </w:pPr>
          </w:p>
          <w:p w14:paraId="7D98055F" w14:textId="4C131309" w:rsidR="007204AA" w:rsidRDefault="007204AA" w:rsidP="007204AA">
            <w:pPr>
              <w:ind w:left="36" w:right="68"/>
              <w:rPr>
                <w:rFonts w:asciiTheme="minorHAnsi" w:hAnsiTheme="minorHAnsi" w:cstheme="minorHAnsi"/>
                <w:shd w:val="clear" w:color="auto" w:fill="FFFFFF"/>
              </w:rPr>
            </w:pPr>
          </w:p>
          <w:p w14:paraId="12CE0E20" w14:textId="06008A8A" w:rsidR="007204AA" w:rsidRDefault="007204AA" w:rsidP="007204AA">
            <w:pPr>
              <w:ind w:left="36" w:right="68"/>
              <w:rPr>
                <w:rFonts w:asciiTheme="minorHAnsi" w:hAnsiTheme="minorHAnsi" w:cstheme="minorHAnsi"/>
                <w:shd w:val="clear" w:color="auto" w:fill="FFFFFF"/>
              </w:rPr>
            </w:pPr>
          </w:p>
          <w:p w14:paraId="5DCF8A5A" w14:textId="7DFB7DB3" w:rsidR="007204AA" w:rsidRDefault="007204AA" w:rsidP="007204AA">
            <w:pPr>
              <w:ind w:left="36" w:right="68"/>
              <w:rPr>
                <w:rFonts w:asciiTheme="minorHAnsi" w:hAnsiTheme="minorHAnsi" w:cstheme="minorHAnsi"/>
                <w:shd w:val="clear" w:color="auto" w:fill="FFFFFF"/>
              </w:rPr>
            </w:pPr>
          </w:p>
          <w:p w14:paraId="34124885" w14:textId="3C74DFF9" w:rsidR="007204AA" w:rsidRDefault="007204AA" w:rsidP="007204AA">
            <w:pPr>
              <w:ind w:left="36" w:right="68"/>
              <w:rPr>
                <w:rFonts w:asciiTheme="minorHAnsi" w:hAnsiTheme="minorHAnsi" w:cstheme="minorHAnsi"/>
                <w:shd w:val="clear" w:color="auto" w:fill="FFFFFF"/>
              </w:rPr>
            </w:pPr>
          </w:p>
          <w:p w14:paraId="6AC11C23" w14:textId="0D614BE6" w:rsidR="007204AA" w:rsidRDefault="007204AA" w:rsidP="007204AA">
            <w:pPr>
              <w:ind w:left="36" w:right="68"/>
              <w:rPr>
                <w:rFonts w:asciiTheme="minorHAnsi" w:hAnsiTheme="minorHAnsi" w:cstheme="minorHAnsi"/>
                <w:shd w:val="clear" w:color="auto" w:fill="FFFFFF"/>
              </w:rPr>
            </w:pPr>
          </w:p>
          <w:p w14:paraId="68A98095" w14:textId="49B6BFA7" w:rsidR="007204AA" w:rsidRDefault="007204AA" w:rsidP="007204AA">
            <w:pPr>
              <w:ind w:left="36" w:right="68"/>
              <w:rPr>
                <w:rFonts w:asciiTheme="minorHAnsi" w:hAnsiTheme="minorHAnsi" w:cstheme="minorHAnsi"/>
                <w:shd w:val="clear" w:color="auto" w:fill="FFFFFF"/>
              </w:rPr>
            </w:pPr>
          </w:p>
          <w:p w14:paraId="02E33640" w14:textId="61A4DACA" w:rsidR="007204AA" w:rsidRDefault="007204AA" w:rsidP="007204AA">
            <w:pPr>
              <w:ind w:left="36" w:right="68"/>
              <w:rPr>
                <w:rFonts w:asciiTheme="minorHAnsi" w:hAnsiTheme="minorHAnsi" w:cstheme="minorHAnsi"/>
                <w:shd w:val="clear" w:color="auto" w:fill="FFFFFF"/>
              </w:rPr>
            </w:pPr>
          </w:p>
          <w:p w14:paraId="0C6A514D" w14:textId="65BDC040" w:rsidR="007204AA" w:rsidRDefault="007204AA" w:rsidP="007204AA">
            <w:pPr>
              <w:ind w:left="36" w:right="68"/>
              <w:rPr>
                <w:rFonts w:asciiTheme="minorHAnsi" w:hAnsiTheme="minorHAnsi" w:cstheme="minorHAnsi"/>
                <w:shd w:val="clear" w:color="auto" w:fill="FFFFFF"/>
              </w:rPr>
            </w:pPr>
          </w:p>
          <w:p w14:paraId="3B8549D1" w14:textId="036DA65B" w:rsidR="007204AA" w:rsidRDefault="007204AA" w:rsidP="007204AA">
            <w:pPr>
              <w:ind w:left="36" w:right="68"/>
              <w:rPr>
                <w:rFonts w:asciiTheme="minorHAnsi" w:hAnsiTheme="minorHAnsi" w:cstheme="minorHAnsi"/>
                <w:shd w:val="clear" w:color="auto" w:fill="FFFFFF"/>
              </w:rPr>
            </w:pPr>
          </w:p>
          <w:p w14:paraId="209392DA" w14:textId="58758BF6" w:rsidR="007204AA" w:rsidRDefault="007204AA" w:rsidP="007204AA">
            <w:pPr>
              <w:ind w:left="36" w:right="68"/>
              <w:rPr>
                <w:rFonts w:asciiTheme="minorHAnsi" w:hAnsiTheme="minorHAnsi" w:cstheme="minorHAnsi"/>
                <w:shd w:val="clear" w:color="auto" w:fill="FFFFFF"/>
              </w:rPr>
            </w:pPr>
          </w:p>
          <w:p w14:paraId="3087433F" w14:textId="502B8A6C" w:rsidR="007204AA" w:rsidRDefault="007204AA" w:rsidP="007204AA">
            <w:pPr>
              <w:ind w:left="36" w:right="68"/>
              <w:rPr>
                <w:rFonts w:asciiTheme="minorHAnsi" w:hAnsiTheme="minorHAnsi" w:cstheme="minorHAnsi"/>
                <w:shd w:val="clear" w:color="auto" w:fill="FFFFFF"/>
              </w:rPr>
            </w:pPr>
          </w:p>
          <w:p w14:paraId="316A3677" w14:textId="52B835EA" w:rsidR="007204AA" w:rsidRDefault="007204AA" w:rsidP="007204AA">
            <w:pPr>
              <w:ind w:left="36" w:right="68"/>
              <w:rPr>
                <w:rFonts w:asciiTheme="minorHAnsi" w:hAnsiTheme="minorHAnsi" w:cstheme="minorHAnsi"/>
                <w:shd w:val="clear" w:color="auto" w:fill="FFFFFF"/>
              </w:rPr>
            </w:pPr>
          </w:p>
          <w:p w14:paraId="7FF9452B" w14:textId="18DF89CB" w:rsidR="007204AA" w:rsidRDefault="007204AA" w:rsidP="007204AA">
            <w:pPr>
              <w:ind w:left="36" w:right="68"/>
              <w:rPr>
                <w:rFonts w:asciiTheme="minorHAnsi" w:hAnsiTheme="minorHAnsi" w:cstheme="minorHAnsi"/>
                <w:shd w:val="clear" w:color="auto" w:fill="FFFFFF"/>
              </w:rPr>
            </w:pPr>
          </w:p>
          <w:p w14:paraId="52B5FE4C" w14:textId="2AE98360" w:rsidR="007204AA" w:rsidRDefault="007204AA" w:rsidP="007204AA">
            <w:pPr>
              <w:ind w:left="36" w:right="68"/>
              <w:rPr>
                <w:rFonts w:asciiTheme="minorHAnsi" w:hAnsiTheme="minorHAnsi" w:cstheme="minorHAnsi"/>
                <w:shd w:val="clear" w:color="auto" w:fill="FFFFFF"/>
              </w:rPr>
            </w:pPr>
          </w:p>
          <w:p w14:paraId="5B61C494" w14:textId="50BF3F47" w:rsidR="007204AA" w:rsidRDefault="007204AA" w:rsidP="007204AA">
            <w:pPr>
              <w:ind w:left="36" w:right="68"/>
              <w:rPr>
                <w:rFonts w:asciiTheme="minorHAnsi" w:hAnsiTheme="minorHAnsi" w:cstheme="minorHAnsi"/>
                <w:shd w:val="clear" w:color="auto" w:fill="FFFFFF"/>
              </w:rPr>
            </w:pPr>
          </w:p>
          <w:p w14:paraId="53EB54A4" w14:textId="061B0D38" w:rsidR="007204AA" w:rsidRDefault="007204AA" w:rsidP="007204AA">
            <w:pPr>
              <w:ind w:left="36" w:right="68"/>
              <w:rPr>
                <w:rFonts w:asciiTheme="minorHAnsi" w:hAnsiTheme="minorHAnsi" w:cstheme="minorHAnsi"/>
                <w:shd w:val="clear" w:color="auto" w:fill="FFFFFF"/>
              </w:rPr>
            </w:pPr>
          </w:p>
          <w:p w14:paraId="56D6D790" w14:textId="0B188E53" w:rsidR="007204AA" w:rsidRDefault="007204AA" w:rsidP="007204AA">
            <w:pPr>
              <w:ind w:left="36" w:right="68"/>
              <w:rPr>
                <w:rFonts w:asciiTheme="minorHAnsi" w:hAnsiTheme="minorHAnsi" w:cstheme="minorHAnsi"/>
                <w:shd w:val="clear" w:color="auto" w:fill="FFFFFF"/>
              </w:rPr>
            </w:pPr>
          </w:p>
          <w:p w14:paraId="4818C5EB" w14:textId="796D91F3" w:rsidR="007204AA" w:rsidRDefault="007204AA" w:rsidP="007204AA">
            <w:pPr>
              <w:ind w:left="36" w:right="68"/>
              <w:rPr>
                <w:rFonts w:asciiTheme="minorHAnsi" w:hAnsiTheme="minorHAnsi" w:cstheme="minorHAnsi"/>
                <w:shd w:val="clear" w:color="auto" w:fill="FFFFFF"/>
              </w:rPr>
            </w:pPr>
          </w:p>
          <w:p w14:paraId="7B84FF59" w14:textId="38450513" w:rsidR="007204AA" w:rsidRDefault="007204AA" w:rsidP="007204AA">
            <w:pPr>
              <w:ind w:left="36" w:right="68"/>
              <w:rPr>
                <w:rFonts w:asciiTheme="minorHAnsi" w:hAnsiTheme="minorHAnsi" w:cstheme="minorHAnsi"/>
                <w:shd w:val="clear" w:color="auto" w:fill="FFFFFF"/>
              </w:rPr>
            </w:pPr>
          </w:p>
          <w:p w14:paraId="4AE07A9A" w14:textId="20CC317A" w:rsidR="007204AA" w:rsidRDefault="007204AA" w:rsidP="007204AA">
            <w:pPr>
              <w:ind w:left="36" w:right="68"/>
              <w:rPr>
                <w:rFonts w:asciiTheme="minorHAnsi" w:hAnsiTheme="minorHAnsi" w:cstheme="minorHAnsi"/>
                <w:shd w:val="clear" w:color="auto" w:fill="FFFFFF"/>
              </w:rPr>
            </w:pPr>
          </w:p>
          <w:p w14:paraId="5492CC64" w14:textId="1EB80593" w:rsidR="007204AA" w:rsidRDefault="007204AA" w:rsidP="007204AA">
            <w:pPr>
              <w:ind w:left="36" w:right="68"/>
              <w:rPr>
                <w:rFonts w:asciiTheme="minorHAnsi" w:hAnsiTheme="minorHAnsi" w:cstheme="minorHAnsi"/>
                <w:shd w:val="clear" w:color="auto" w:fill="FFFFFF"/>
              </w:rPr>
            </w:pPr>
          </w:p>
          <w:p w14:paraId="14BAABCD" w14:textId="585D9151" w:rsidR="007204AA" w:rsidRDefault="007204AA" w:rsidP="007204AA">
            <w:pPr>
              <w:ind w:left="36" w:right="68"/>
              <w:rPr>
                <w:rFonts w:asciiTheme="minorHAnsi" w:hAnsiTheme="minorHAnsi" w:cstheme="minorHAnsi"/>
                <w:shd w:val="clear" w:color="auto" w:fill="FFFFFF"/>
              </w:rPr>
            </w:pPr>
          </w:p>
          <w:p w14:paraId="189CB2F6" w14:textId="4E8A355F" w:rsidR="007204AA" w:rsidRDefault="007204AA" w:rsidP="007204AA">
            <w:pPr>
              <w:ind w:left="36" w:right="68"/>
              <w:rPr>
                <w:rFonts w:asciiTheme="minorHAnsi" w:hAnsiTheme="minorHAnsi" w:cstheme="minorHAnsi"/>
                <w:shd w:val="clear" w:color="auto" w:fill="FFFFFF"/>
              </w:rPr>
            </w:pPr>
          </w:p>
          <w:p w14:paraId="272E6B95" w14:textId="3AE20673" w:rsidR="007204AA" w:rsidRDefault="007204AA" w:rsidP="007204AA">
            <w:pPr>
              <w:ind w:left="36" w:right="68"/>
              <w:rPr>
                <w:rFonts w:asciiTheme="minorHAnsi" w:hAnsiTheme="minorHAnsi" w:cstheme="minorHAnsi"/>
                <w:shd w:val="clear" w:color="auto" w:fill="FFFFFF"/>
              </w:rPr>
            </w:pPr>
          </w:p>
          <w:p w14:paraId="0C1E4305" w14:textId="7FFDD71A" w:rsidR="007204AA" w:rsidRDefault="007204AA" w:rsidP="007204AA">
            <w:pPr>
              <w:ind w:left="36" w:right="68"/>
              <w:rPr>
                <w:rFonts w:asciiTheme="minorHAnsi" w:hAnsiTheme="minorHAnsi" w:cstheme="minorHAnsi"/>
                <w:shd w:val="clear" w:color="auto" w:fill="FFFFFF"/>
              </w:rPr>
            </w:pPr>
          </w:p>
          <w:p w14:paraId="4831FACE" w14:textId="406F7C24" w:rsidR="007204AA" w:rsidRDefault="007204AA" w:rsidP="007204AA">
            <w:pPr>
              <w:ind w:left="36" w:right="68"/>
              <w:rPr>
                <w:rFonts w:asciiTheme="minorHAnsi" w:hAnsiTheme="minorHAnsi" w:cstheme="minorHAnsi"/>
                <w:shd w:val="clear" w:color="auto" w:fill="FFFFFF"/>
              </w:rPr>
            </w:pPr>
          </w:p>
          <w:p w14:paraId="0FFA399D" w14:textId="0D80E8EC" w:rsidR="007204AA" w:rsidRDefault="007204AA" w:rsidP="007204AA">
            <w:pPr>
              <w:ind w:left="36" w:right="68"/>
              <w:rPr>
                <w:rFonts w:asciiTheme="minorHAnsi" w:hAnsiTheme="minorHAnsi" w:cstheme="minorHAnsi"/>
                <w:shd w:val="clear" w:color="auto" w:fill="FFFFFF"/>
              </w:rPr>
            </w:pPr>
          </w:p>
          <w:p w14:paraId="257451A5" w14:textId="7A6CEB59" w:rsidR="007204AA" w:rsidRDefault="007204AA" w:rsidP="007204AA">
            <w:pPr>
              <w:ind w:left="36" w:right="68"/>
              <w:rPr>
                <w:rFonts w:asciiTheme="minorHAnsi" w:hAnsiTheme="minorHAnsi" w:cstheme="minorHAnsi"/>
                <w:shd w:val="clear" w:color="auto" w:fill="FFFFFF"/>
              </w:rPr>
            </w:pPr>
          </w:p>
          <w:p w14:paraId="3F8DAF51" w14:textId="398B852D" w:rsidR="007204AA" w:rsidRDefault="007204AA" w:rsidP="007204AA">
            <w:pPr>
              <w:ind w:left="36" w:right="68"/>
              <w:rPr>
                <w:rFonts w:asciiTheme="minorHAnsi" w:hAnsiTheme="minorHAnsi" w:cstheme="minorHAnsi"/>
                <w:shd w:val="clear" w:color="auto" w:fill="FFFFFF"/>
              </w:rPr>
            </w:pPr>
          </w:p>
          <w:p w14:paraId="3880E584" w14:textId="43F1CE72" w:rsidR="007204AA" w:rsidRDefault="007204AA" w:rsidP="007204AA">
            <w:pPr>
              <w:ind w:left="36" w:right="68"/>
              <w:rPr>
                <w:rFonts w:asciiTheme="minorHAnsi" w:hAnsiTheme="minorHAnsi" w:cstheme="minorHAnsi"/>
                <w:shd w:val="clear" w:color="auto" w:fill="FFFFFF"/>
              </w:rPr>
            </w:pPr>
          </w:p>
          <w:p w14:paraId="2E89CEEC" w14:textId="77D3EF99" w:rsidR="007204AA" w:rsidRDefault="007204AA" w:rsidP="007204AA">
            <w:pPr>
              <w:ind w:left="36" w:right="68"/>
              <w:rPr>
                <w:rFonts w:asciiTheme="minorHAnsi" w:hAnsiTheme="minorHAnsi" w:cstheme="minorHAnsi"/>
                <w:shd w:val="clear" w:color="auto" w:fill="FFFFFF"/>
              </w:rPr>
            </w:pPr>
          </w:p>
          <w:p w14:paraId="189BC5CF" w14:textId="2B00482E" w:rsidR="007204AA" w:rsidRDefault="007204AA" w:rsidP="007204AA">
            <w:pPr>
              <w:ind w:left="36" w:right="68"/>
              <w:rPr>
                <w:rFonts w:asciiTheme="minorHAnsi" w:hAnsiTheme="minorHAnsi" w:cstheme="minorHAnsi"/>
                <w:shd w:val="clear" w:color="auto" w:fill="FFFFFF"/>
              </w:rPr>
            </w:pPr>
          </w:p>
          <w:p w14:paraId="44DDC61B" w14:textId="0B05D8E5" w:rsidR="007204AA" w:rsidRDefault="007204AA" w:rsidP="007204AA">
            <w:pPr>
              <w:ind w:left="36" w:right="68"/>
              <w:rPr>
                <w:rFonts w:asciiTheme="minorHAnsi" w:hAnsiTheme="minorHAnsi" w:cstheme="minorHAnsi"/>
                <w:shd w:val="clear" w:color="auto" w:fill="FFFFFF"/>
              </w:rPr>
            </w:pPr>
          </w:p>
          <w:p w14:paraId="7A5E8FEC" w14:textId="18C43C8F" w:rsidR="007204AA" w:rsidRDefault="007204AA" w:rsidP="007204AA">
            <w:pPr>
              <w:ind w:left="36" w:right="68"/>
              <w:rPr>
                <w:rFonts w:asciiTheme="minorHAnsi" w:hAnsiTheme="minorHAnsi" w:cstheme="minorHAnsi"/>
                <w:shd w:val="clear" w:color="auto" w:fill="FFFFFF"/>
              </w:rPr>
            </w:pPr>
          </w:p>
          <w:p w14:paraId="3B53FC1D" w14:textId="1FFBA6ED" w:rsidR="007204AA" w:rsidRDefault="007204AA" w:rsidP="007204AA">
            <w:pPr>
              <w:ind w:left="36" w:right="68"/>
              <w:rPr>
                <w:rFonts w:asciiTheme="minorHAnsi" w:hAnsiTheme="minorHAnsi" w:cstheme="minorHAnsi"/>
                <w:shd w:val="clear" w:color="auto" w:fill="FFFFFF"/>
              </w:rPr>
            </w:pPr>
          </w:p>
          <w:p w14:paraId="143F8307" w14:textId="63926E78" w:rsidR="007204AA" w:rsidRDefault="007204AA" w:rsidP="007204AA">
            <w:pPr>
              <w:ind w:left="36" w:right="68"/>
              <w:rPr>
                <w:rFonts w:asciiTheme="minorHAnsi" w:hAnsiTheme="minorHAnsi" w:cstheme="minorHAnsi"/>
                <w:shd w:val="clear" w:color="auto" w:fill="FFFFFF"/>
              </w:rPr>
            </w:pPr>
          </w:p>
          <w:p w14:paraId="03A4E403" w14:textId="67CC0893" w:rsidR="007204AA" w:rsidRDefault="007204AA" w:rsidP="007204AA">
            <w:pPr>
              <w:ind w:left="36" w:right="68"/>
              <w:rPr>
                <w:rFonts w:asciiTheme="minorHAnsi" w:hAnsiTheme="minorHAnsi" w:cstheme="minorHAnsi"/>
                <w:shd w:val="clear" w:color="auto" w:fill="FFFFFF"/>
              </w:rPr>
            </w:pPr>
          </w:p>
          <w:p w14:paraId="1971E62B" w14:textId="4197AF47" w:rsidR="007204AA" w:rsidRDefault="007204AA" w:rsidP="007204AA">
            <w:pPr>
              <w:ind w:left="36" w:right="68"/>
              <w:rPr>
                <w:rFonts w:asciiTheme="minorHAnsi" w:hAnsiTheme="minorHAnsi" w:cstheme="minorHAnsi"/>
                <w:shd w:val="clear" w:color="auto" w:fill="FFFFFF"/>
              </w:rPr>
            </w:pPr>
          </w:p>
          <w:p w14:paraId="732BFE59" w14:textId="79C98813" w:rsidR="007204AA" w:rsidRDefault="007204AA" w:rsidP="007204AA">
            <w:pPr>
              <w:ind w:left="36" w:right="68"/>
              <w:rPr>
                <w:rFonts w:asciiTheme="minorHAnsi" w:hAnsiTheme="minorHAnsi" w:cstheme="minorHAnsi"/>
                <w:shd w:val="clear" w:color="auto" w:fill="FFFFFF"/>
              </w:rPr>
            </w:pPr>
          </w:p>
          <w:p w14:paraId="437648E6" w14:textId="2BD76D1B" w:rsidR="007204AA" w:rsidRDefault="007204AA" w:rsidP="007204AA">
            <w:pPr>
              <w:ind w:left="36" w:right="68"/>
              <w:rPr>
                <w:rFonts w:asciiTheme="minorHAnsi" w:hAnsiTheme="minorHAnsi" w:cstheme="minorHAnsi"/>
                <w:shd w:val="clear" w:color="auto" w:fill="FFFFFF"/>
              </w:rPr>
            </w:pPr>
          </w:p>
          <w:p w14:paraId="02817E94" w14:textId="3CE1981B" w:rsidR="007204AA" w:rsidRDefault="007204AA" w:rsidP="007204AA">
            <w:pPr>
              <w:ind w:left="36" w:right="68"/>
              <w:rPr>
                <w:rFonts w:asciiTheme="minorHAnsi" w:hAnsiTheme="minorHAnsi" w:cstheme="minorHAnsi"/>
                <w:shd w:val="clear" w:color="auto" w:fill="FFFFFF"/>
              </w:rPr>
            </w:pPr>
          </w:p>
          <w:p w14:paraId="35952153" w14:textId="352C2BA5" w:rsidR="007204AA" w:rsidRDefault="007204AA" w:rsidP="007204AA">
            <w:pPr>
              <w:ind w:left="36" w:right="68"/>
              <w:rPr>
                <w:rFonts w:asciiTheme="minorHAnsi" w:hAnsiTheme="minorHAnsi" w:cstheme="minorHAnsi"/>
                <w:shd w:val="clear" w:color="auto" w:fill="FFFFFF"/>
              </w:rPr>
            </w:pPr>
          </w:p>
          <w:p w14:paraId="7A931F25" w14:textId="791ED635" w:rsidR="007204AA" w:rsidRDefault="007204AA" w:rsidP="007204AA">
            <w:pPr>
              <w:ind w:left="36" w:right="68"/>
              <w:rPr>
                <w:rFonts w:asciiTheme="minorHAnsi" w:hAnsiTheme="minorHAnsi" w:cstheme="minorHAnsi"/>
                <w:shd w:val="clear" w:color="auto" w:fill="FFFFFF"/>
              </w:rPr>
            </w:pPr>
          </w:p>
          <w:p w14:paraId="2F0CB48D" w14:textId="15776476" w:rsidR="007204AA" w:rsidRDefault="007204AA" w:rsidP="007204AA">
            <w:pPr>
              <w:ind w:left="36" w:right="68"/>
              <w:rPr>
                <w:rFonts w:asciiTheme="minorHAnsi" w:hAnsiTheme="minorHAnsi" w:cstheme="minorHAnsi"/>
                <w:shd w:val="clear" w:color="auto" w:fill="FFFFFF"/>
              </w:rPr>
            </w:pPr>
          </w:p>
          <w:p w14:paraId="2055B12D" w14:textId="127AC891" w:rsidR="007204AA" w:rsidRDefault="007204AA" w:rsidP="007204AA">
            <w:pPr>
              <w:ind w:left="36" w:right="68"/>
              <w:rPr>
                <w:rFonts w:asciiTheme="minorHAnsi" w:hAnsiTheme="minorHAnsi" w:cstheme="minorHAnsi"/>
                <w:shd w:val="clear" w:color="auto" w:fill="FFFFFF"/>
              </w:rPr>
            </w:pPr>
          </w:p>
          <w:p w14:paraId="0B6D2584" w14:textId="7544ED53" w:rsidR="007204AA" w:rsidRDefault="007204AA" w:rsidP="007204AA">
            <w:pPr>
              <w:ind w:left="36" w:right="68"/>
              <w:rPr>
                <w:rFonts w:asciiTheme="minorHAnsi" w:hAnsiTheme="minorHAnsi" w:cstheme="minorHAnsi"/>
                <w:shd w:val="clear" w:color="auto" w:fill="FFFFFF"/>
              </w:rPr>
            </w:pPr>
          </w:p>
          <w:p w14:paraId="70518814" w14:textId="02DE5C15" w:rsidR="007204AA" w:rsidRDefault="007204AA" w:rsidP="007204AA">
            <w:pPr>
              <w:ind w:left="36" w:right="68"/>
              <w:rPr>
                <w:rFonts w:asciiTheme="minorHAnsi" w:hAnsiTheme="minorHAnsi" w:cstheme="minorHAnsi"/>
                <w:shd w:val="clear" w:color="auto" w:fill="FFFFFF"/>
              </w:rPr>
            </w:pPr>
          </w:p>
          <w:p w14:paraId="277F4C00" w14:textId="59936295" w:rsidR="007204AA" w:rsidRDefault="007204AA" w:rsidP="007204AA">
            <w:pPr>
              <w:ind w:left="36" w:right="68"/>
              <w:rPr>
                <w:rFonts w:asciiTheme="minorHAnsi" w:hAnsiTheme="minorHAnsi" w:cstheme="minorHAnsi"/>
                <w:shd w:val="clear" w:color="auto" w:fill="FFFFFF"/>
              </w:rPr>
            </w:pPr>
          </w:p>
          <w:p w14:paraId="0639E305" w14:textId="75C6F813" w:rsidR="007204AA" w:rsidRDefault="007204AA" w:rsidP="007204AA">
            <w:pPr>
              <w:ind w:left="36" w:right="68"/>
              <w:rPr>
                <w:rFonts w:asciiTheme="minorHAnsi" w:hAnsiTheme="minorHAnsi" w:cstheme="minorHAnsi"/>
                <w:shd w:val="clear" w:color="auto" w:fill="FFFFFF"/>
              </w:rPr>
            </w:pPr>
          </w:p>
          <w:p w14:paraId="6D27F91F" w14:textId="318CFCCB" w:rsidR="007204AA" w:rsidRDefault="007204AA" w:rsidP="007204AA">
            <w:pPr>
              <w:ind w:left="36" w:right="68"/>
              <w:rPr>
                <w:rFonts w:asciiTheme="minorHAnsi" w:hAnsiTheme="minorHAnsi" w:cstheme="minorHAnsi"/>
                <w:shd w:val="clear" w:color="auto" w:fill="FFFFFF"/>
              </w:rPr>
            </w:pPr>
          </w:p>
          <w:p w14:paraId="08CACC32" w14:textId="67084279" w:rsidR="007204AA" w:rsidRDefault="007204AA" w:rsidP="007204AA">
            <w:pPr>
              <w:ind w:left="36" w:right="68"/>
              <w:rPr>
                <w:rFonts w:asciiTheme="minorHAnsi" w:hAnsiTheme="minorHAnsi" w:cstheme="minorHAnsi"/>
                <w:shd w:val="clear" w:color="auto" w:fill="FFFFFF"/>
              </w:rPr>
            </w:pPr>
          </w:p>
          <w:p w14:paraId="42EB1185" w14:textId="4F0BF4EE" w:rsidR="007204AA" w:rsidRDefault="007204AA" w:rsidP="007204AA">
            <w:pPr>
              <w:ind w:left="36" w:right="68"/>
              <w:rPr>
                <w:rFonts w:asciiTheme="minorHAnsi" w:hAnsiTheme="minorHAnsi" w:cstheme="minorHAnsi"/>
                <w:shd w:val="clear" w:color="auto" w:fill="FFFFFF"/>
              </w:rPr>
            </w:pPr>
          </w:p>
          <w:p w14:paraId="18C03198" w14:textId="203B539C" w:rsidR="007204AA" w:rsidRDefault="007204AA" w:rsidP="007204AA">
            <w:pPr>
              <w:ind w:left="36" w:right="68"/>
              <w:rPr>
                <w:rFonts w:asciiTheme="minorHAnsi" w:hAnsiTheme="minorHAnsi" w:cstheme="minorHAnsi"/>
                <w:shd w:val="clear" w:color="auto" w:fill="FFFFFF"/>
              </w:rPr>
            </w:pPr>
          </w:p>
          <w:p w14:paraId="1F0354C7" w14:textId="5DD8063F" w:rsidR="007204AA" w:rsidRDefault="007204AA" w:rsidP="007204AA">
            <w:pPr>
              <w:ind w:left="36" w:right="68"/>
              <w:rPr>
                <w:rFonts w:asciiTheme="minorHAnsi" w:hAnsiTheme="minorHAnsi" w:cstheme="minorHAnsi"/>
                <w:shd w:val="clear" w:color="auto" w:fill="FFFFFF"/>
              </w:rPr>
            </w:pPr>
          </w:p>
          <w:p w14:paraId="43748251" w14:textId="67B838B0" w:rsidR="007204AA" w:rsidRDefault="007204AA" w:rsidP="007204AA">
            <w:pPr>
              <w:ind w:left="36" w:right="68"/>
              <w:rPr>
                <w:rFonts w:asciiTheme="minorHAnsi" w:hAnsiTheme="minorHAnsi" w:cstheme="minorHAnsi"/>
                <w:shd w:val="clear" w:color="auto" w:fill="FFFFFF"/>
              </w:rPr>
            </w:pPr>
          </w:p>
          <w:p w14:paraId="21639AEC" w14:textId="053B0131" w:rsidR="007204AA" w:rsidRDefault="007204AA" w:rsidP="007204AA">
            <w:pPr>
              <w:ind w:left="36" w:right="68"/>
              <w:rPr>
                <w:rFonts w:asciiTheme="minorHAnsi" w:hAnsiTheme="minorHAnsi" w:cstheme="minorHAnsi"/>
                <w:shd w:val="clear" w:color="auto" w:fill="FFFFFF"/>
              </w:rPr>
            </w:pPr>
          </w:p>
          <w:p w14:paraId="43A963C8" w14:textId="5465C539" w:rsidR="007204AA" w:rsidRDefault="007204AA" w:rsidP="007204AA">
            <w:pPr>
              <w:ind w:left="36" w:right="68"/>
              <w:rPr>
                <w:rFonts w:asciiTheme="minorHAnsi" w:hAnsiTheme="minorHAnsi" w:cstheme="minorHAnsi"/>
                <w:shd w:val="clear" w:color="auto" w:fill="FFFFFF"/>
              </w:rPr>
            </w:pPr>
          </w:p>
          <w:p w14:paraId="5F4C062E" w14:textId="0295F0D3" w:rsidR="007204AA" w:rsidRDefault="007204AA" w:rsidP="007204AA">
            <w:pPr>
              <w:ind w:left="36" w:right="68"/>
              <w:rPr>
                <w:rFonts w:asciiTheme="minorHAnsi" w:hAnsiTheme="minorHAnsi" w:cstheme="minorHAnsi"/>
                <w:shd w:val="clear" w:color="auto" w:fill="FFFFFF"/>
              </w:rPr>
            </w:pPr>
          </w:p>
          <w:p w14:paraId="4D448786" w14:textId="590FF45A" w:rsidR="007204AA" w:rsidRDefault="007204AA" w:rsidP="007204AA">
            <w:pPr>
              <w:ind w:left="36" w:right="68"/>
              <w:rPr>
                <w:rFonts w:asciiTheme="minorHAnsi" w:hAnsiTheme="minorHAnsi" w:cstheme="minorHAnsi"/>
                <w:shd w:val="clear" w:color="auto" w:fill="FFFFFF"/>
              </w:rPr>
            </w:pPr>
          </w:p>
          <w:p w14:paraId="541DF4EA" w14:textId="1C499525" w:rsidR="007204AA" w:rsidRDefault="007204AA" w:rsidP="007204AA">
            <w:pPr>
              <w:ind w:left="36" w:right="68"/>
              <w:rPr>
                <w:rFonts w:asciiTheme="minorHAnsi" w:hAnsiTheme="minorHAnsi" w:cstheme="minorHAnsi"/>
                <w:shd w:val="clear" w:color="auto" w:fill="FFFFFF"/>
              </w:rPr>
            </w:pPr>
          </w:p>
          <w:p w14:paraId="4DEB61A4" w14:textId="5A0DA911" w:rsidR="007204AA" w:rsidRDefault="007204AA" w:rsidP="007204AA">
            <w:pPr>
              <w:ind w:left="36" w:right="68"/>
              <w:rPr>
                <w:rFonts w:asciiTheme="minorHAnsi" w:hAnsiTheme="minorHAnsi" w:cstheme="minorHAnsi"/>
                <w:shd w:val="clear" w:color="auto" w:fill="FFFFFF"/>
              </w:rPr>
            </w:pPr>
          </w:p>
          <w:p w14:paraId="591BDEDF" w14:textId="1D41E7DB" w:rsidR="007204AA" w:rsidRDefault="007204AA" w:rsidP="007204AA">
            <w:pPr>
              <w:ind w:left="36" w:right="68"/>
              <w:rPr>
                <w:rFonts w:asciiTheme="minorHAnsi" w:hAnsiTheme="minorHAnsi" w:cstheme="minorHAnsi"/>
                <w:shd w:val="clear" w:color="auto" w:fill="FFFFFF"/>
              </w:rPr>
            </w:pPr>
          </w:p>
          <w:p w14:paraId="0468840B" w14:textId="389E586A" w:rsidR="007204AA" w:rsidRDefault="007204AA" w:rsidP="007204AA">
            <w:pPr>
              <w:ind w:left="36" w:right="68"/>
              <w:rPr>
                <w:rFonts w:asciiTheme="minorHAnsi" w:hAnsiTheme="minorHAnsi" w:cstheme="minorHAnsi"/>
                <w:shd w:val="clear" w:color="auto" w:fill="FFFFFF"/>
              </w:rPr>
            </w:pPr>
          </w:p>
          <w:p w14:paraId="2DB299C0" w14:textId="37C119EA" w:rsidR="007204AA" w:rsidRDefault="007204AA" w:rsidP="007204AA">
            <w:pPr>
              <w:ind w:left="36" w:right="68"/>
              <w:rPr>
                <w:rFonts w:asciiTheme="minorHAnsi" w:hAnsiTheme="minorHAnsi" w:cstheme="minorHAnsi"/>
                <w:shd w:val="clear" w:color="auto" w:fill="FFFFFF"/>
              </w:rPr>
            </w:pPr>
          </w:p>
          <w:p w14:paraId="060C0492" w14:textId="1618115C" w:rsidR="007204AA" w:rsidRDefault="007204AA" w:rsidP="007204AA">
            <w:pPr>
              <w:ind w:left="36" w:right="68"/>
              <w:rPr>
                <w:rFonts w:asciiTheme="minorHAnsi" w:hAnsiTheme="minorHAnsi" w:cstheme="minorHAnsi"/>
                <w:shd w:val="clear" w:color="auto" w:fill="FFFFFF"/>
              </w:rPr>
            </w:pPr>
          </w:p>
          <w:p w14:paraId="345EB25E" w14:textId="2FED7F9D" w:rsidR="007204AA" w:rsidRDefault="007204AA" w:rsidP="007204AA">
            <w:pPr>
              <w:ind w:left="36" w:right="68"/>
              <w:rPr>
                <w:rFonts w:asciiTheme="minorHAnsi" w:hAnsiTheme="minorHAnsi" w:cstheme="minorHAnsi"/>
                <w:shd w:val="clear" w:color="auto" w:fill="FFFFFF"/>
              </w:rPr>
            </w:pPr>
          </w:p>
          <w:p w14:paraId="45457E1B" w14:textId="1603A402" w:rsidR="007204AA" w:rsidRDefault="007204AA" w:rsidP="007204AA">
            <w:pPr>
              <w:ind w:left="36" w:right="68"/>
              <w:rPr>
                <w:rFonts w:asciiTheme="minorHAnsi" w:hAnsiTheme="minorHAnsi" w:cstheme="minorHAnsi"/>
                <w:shd w:val="clear" w:color="auto" w:fill="FFFFFF"/>
              </w:rPr>
            </w:pPr>
          </w:p>
          <w:p w14:paraId="24B79E2B" w14:textId="333BAF5D" w:rsidR="007204AA" w:rsidRDefault="007204AA" w:rsidP="007204AA">
            <w:pPr>
              <w:ind w:left="36" w:right="68"/>
              <w:rPr>
                <w:rFonts w:asciiTheme="minorHAnsi" w:hAnsiTheme="minorHAnsi" w:cstheme="minorHAnsi"/>
                <w:shd w:val="clear" w:color="auto" w:fill="FFFFFF"/>
              </w:rPr>
            </w:pPr>
          </w:p>
          <w:p w14:paraId="13C3512A" w14:textId="470D6B95" w:rsidR="007204AA" w:rsidRDefault="007204AA" w:rsidP="007204AA">
            <w:pPr>
              <w:ind w:left="36" w:right="68"/>
              <w:rPr>
                <w:rFonts w:asciiTheme="minorHAnsi" w:hAnsiTheme="minorHAnsi" w:cstheme="minorHAnsi"/>
                <w:shd w:val="clear" w:color="auto" w:fill="FFFFFF"/>
              </w:rPr>
            </w:pPr>
          </w:p>
          <w:p w14:paraId="68E51D3A" w14:textId="389F1BB4" w:rsidR="007204AA" w:rsidRDefault="007204AA" w:rsidP="007204AA">
            <w:pPr>
              <w:ind w:left="36" w:right="68"/>
              <w:rPr>
                <w:rFonts w:asciiTheme="minorHAnsi" w:hAnsiTheme="minorHAnsi" w:cstheme="minorHAnsi"/>
                <w:shd w:val="clear" w:color="auto" w:fill="FFFFFF"/>
              </w:rPr>
            </w:pPr>
          </w:p>
          <w:p w14:paraId="4AF695DE" w14:textId="70E03871" w:rsidR="007204AA" w:rsidRDefault="007204AA" w:rsidP="007204AA">
            <w:pPr>
              <w:ind w:left="36" w:right="68"/>
              <w:rPr>
                <w:rFonts w:asciiTheme="minorHAnsi" w:hAnsiTheme="minorHAnsi" w:cstheme="minorHAnsi"/>
                <w:shd w:val="clear" w:color="auto" w:fill="FFFFFF"/>
              </w:rPr>
            </w:pPr>
          </w:p>
          <w:p w14:paraId="64E23C3D" w14:textId="562DCD4C" w:rsidR="007204AA" w:rsidRDefault="007204AA" w:rsidP="007204AA">
            <w:pPr>
              <w:ind w:left="36" w:right="68"/>
              <w:rPr>
                <w:rFonts w:asciiTheme="minorHAnsi" w:hAnsiTheme="minorHAnsi" w:cstheme="minorHAnsi"/>
                <w:shd w:val="clear" w:color="auto" w:fill="FFFFFF"/>
              </w:rPr>
            </w:pPr>
          </w:p>
          <w:p w14:paraId="3629ADFC" w14:textId="78045A0F" w:rsidR="007204AA" w:rsidRDefault="007204AA" w:rsidP="007204AA">
            <w:pPr>
              <w:ind w:left="36" w:right="68"/>
              <w:rPr>
                <w:rFonts w:asciiTheme="minorHAnsi" w:hAnsiTheme="minorHAnsi" w:cstheme="minorHAnsi"/>
                <w:shd w:val="clear" w:color="auto" w:fill="FFFFFF"/>
              </w:rPr>
            </w:pPr>
          </w:p>
          <w:p w14:paraId="59FFF685" w14:textId="4BA13CEF" w:rsidR="007204AA" w:rsidRDefault="007204AA" w:rsidP="007204AA">
            <w:pPr>
              <w:ind w:left="36" w:right="68"/>
              <w:rPr>
                <w:rFonts w:asciiTheme="minorHAnsi" w:hAnsiTheme="minorHAnsi" w:cstheme="minorHAnsi"/>
                <w:shd w:val="clear" w:color="auto" w:fill="FFFFFF"/>
              </w:rPr>
            </w:pPr>
          </w:p>
          <w:p w14:paraId="03AB76E4" w14:textId="63FCC90A" w:rsidR="007204AA" w:rsidRDefault="007204AA" w:rsidP="007204AA">
            <w:pPr>
              <w:ind w:left="36" w:right="68"/>
              <w:rPr>
                <w:rFonts w:asciiTheme="minorHAnsi" w:hAnsiTheme="minorHAnsi" w:cstheme="minorHAnsi"/>
                <w:shd w:val="clear" w:color="auto" w:fill="FFFFFF"/>
              </w:rPr>
            </w:pPr>
          </w:p>
          <w:p w14:paraId="73B97805" w14:textId="2D3E4D88" w:rsidR="007204AA" w:rsidRDefault="007204AA" w:rsidP="007204AA">
            <w:pPr>
              <w:ind w:left="36" w:right="68"/>
              <w:rPr>
                <w:rFonts w:asciiTheme="minorHAnsi" w:hAnsiTheme="minorHAnsi" w:cstheme="minorHAnsi"/>
                <w:shd w:val="clear" w:color="auto" w:fill="FFFFFF"/>
              </w:rPr>
            </w:pPr>
          </w:p>
          <w:p w14:paraId="4A311BAB" w14:textId="58FF50FA" w:rsidR="007204AA" w:rsidRDefault="007204AA" w:rsidP="007204AA">
            <w:pPr>
              <w:ind w:left="36" w:right="68"/>
              <w:rPr>
                <w:rFonts w:asciiTheme="minorHAnsi" w:hAnsiTheme="minorHAnsi" w:cstheme="minorHAnsi"/>
                <w:shd w:val="clear" w:color="auto" w:fill="FFFFFF"/>
              </w:rPr>
            </w:pPr>
          </w:p>
          <w:p w14:paraId="55D26933" w14:textId="041AB654" w:rsidR="007204AA" w:rsidRDefault="007204AA" w:rsidP="007204AA">
            <w:pPr>
              <w:ind w:left="36" w:right="68"/>
              <w:rPr>
                <w:rFonts w:asciiTheme="minorHAnsi" w:hAnsiTheme="minorHAnsi" w:cstheme="minorHAnsi"/>
                <w:shd w:val="clear" w:color="auto" w:fill="FFFFFF"/>
              </w:rPr>
            </w:pPr>
          </w:p>
          <w:p w14:paraId="0FD15E1B" w14:textId="6E13DE04" w:rsidR="007204AA" w:rsidRDefault="007204AA" w:rsidP="007204AA">
            <w:pPr>
              <w:ind w:left="36" w:right="68"/>
              <w:rPr>
                <w:rFonts w:asciiTheme="minorHAnsi" w:hAnsiTheme="minorHAnsi" w:cstheme="minorHAnsi"/>
                <w:shd w:val="clear" w:color="auto" w:fill="FFFFFF"/>
              </w:rPr>
            </w:pPr>
          </w:p>
          <w:p w14:paraId="0B391FBD" w14:textId="298358DF" w:rsidR="007204AA" w:rsidRDefault="007204AA" w:rsidP="007204AA">
            <w:pPr>
              <w:ind w:left="36" w:right="68"/>
              <w:rPr>
                <w:rFonts w:asciiTheme="minorHAnsi" w:hAnsiTheme="minorHAnsi" w:cstheme="minorHAnsi"/>
                <w:shd w:val="clear" w:color="auto" w:fill="FFFFFF"/>
              </w:rPr>
            </w:pPr>
          </w:p>
          <w:p w14:paraId="2EF53A3B" w14:textId="10C7AD66" w:rsidR="007204AA" w:rsidRDefault="007204AA" w:rsidP="007204AA">
            <w:pPr>
              <w:ind w:left="36" w:right="68"/>
              <w:rPr>
                <w:rFonts w:asciiTheme="minorHAnsi" w:hAnsiTheme="minorHAnsi" w:cstheme="minorHAnsi"/>
                <w:shd w:val="clear" w:color="auto" w:fill="FFFFFF"/>
              </w:rPr>
            </w:pPr>
          </w:p>
          <w:p w14:paraId="5753CBDD" w14:textId="44C0C4C3" w:rsidR="007204AA" w:rsidRDefault="007204AA" w:rsidP="007204AA">
            <w:pPr>
              <w:ind w:left="36" w:right="68"/>
              <w:rPr>
                <w:rFonts w:asciiTheme="minorHAnsi" w:hAnsiTheme="minorHAnsi" w:cstheme="minorHAnsi"/>
                <w:shd w:val="clear" w:color="auto" w:fill="FFFFFF"/>
              </w:rPr>
            </w:pPr>
          </w:p>
          <w:p w14:paraId="324940C3" w14:textId="3F463D1A" w:rsidR="007204AA" w:rsidRDefault="007204AA" w:rsidP="007204AA">
            <w:pPr>
              <w:ind w:left="36" w:right="68"/>
              <w:rPr>
                <w:rFonts w:asciiTheme="minorHAnsi" w:hAnsiTheme="minorHAnsi" w:cstheme="minorHAnsi"/>
                <w:shd w:val="clear" w:color="auto" w:fill="FFFFFF"/>
              </w:rPr>
            </w:pPr>
          </w:p>
          <w:p w14:paraId="04A2D422" w14:textId="75B0CCFA" w:rsidR="007204AA" w:rsidRDefault="007204AA" w:rsidP="007204AA">
            <w:pPr>
              <w:ind w:left="36" w:right="68"/>
              <w:rPr>
                <w:rFonts w:asciiTheme="minorHAnsi" w:hAnsiTheme="minorHAnsi" w:cstheme="minorHAnsi"/>
                <w:shd w:val="clear" w:color="auto" w:fill="FFFFFF"/>
              </w:rPr>
            </w:pPr>
          </w:p>
          <w:p w14:paraId="1AB48E9B" w14:textId="1BCF867C" w:rsidR="007204AA" w:rsidRDefault="007204AA" w:rsidP="007204AA">
            <w:pPr>
              <w:ind w:left="36" w:right="68"/>
              <w:rPr>
                <w:rFonts w:asciiTheme="minorHAnsi" w:hAnsiTheme="minorHAnsi" w:cstheme="minorHAnsi"/>
                <w:shd w:val="clear" w:color="auto" w:fill="FFFFFF"/>
              </w:rPr>
            </w:pPr>
          </w:p>
          <w:p w14:paraId="0367030A" w14:textId="21EC4EC2" w:rsidR="007204AA" w:rsidRDefault="007204AA" w:rsidP="007204AA">
            <w:pPr>
              <w:ind w:left="36" w:right="68"/>
              <w:rPr>
                <w:rFonts w:asciiTheme="minorHAnsi" w:hAnsiTheme="minorHAnsi" w:cstheme="minorHAnsi"/>
                <w:shd w:val="clear" w:color="auto" w:fill="FFFFFF"/>
              </w:rPr>
            </w:pPr>
          </w:p>
          <w:p w14:paraId="01961DD4" w14:textId="77030E14" w:rsidR="007204AA" w:rsidRDefault="007204AA" w:rsidP="007204AA">
            <w:pPr>
              <w:ind w:left="36" w:right="68"/>
              <w:rPr>
                <w:rFonts w:asciiTheme="minorHAnsi" w:hAnsiTheme="minorHAnsi" w:cstheme="minorHAnsi"/>
                <w:shd w:val="clear" w:color="auto" w:fill="FFFFFF"/>
              </w:rPr>
            </w:pPr>
          </w:p>
          <w:p w14:paraId="4B3FFAB8" w14:textId="708247F9" w:rsidR="007204AA" w:rsidRDefault="007204AA" w:rsidP="007204AA">
            <w:pPr>
              <w:ind w:left="36" w:right="68"/>
              <w:rPr>
                <w:rFonts w:asciiTheme="minorHAnsi" w:hAnsiTheme="minorHAnsi" w:cstheme="minorHAnsi"/>
                <w:shd w:val="clear" w:color="auto" w:fill="FFFFFF"/>
              </w:rPr>
            </w:pPr>
          </w:p>
          <w:p w14:paraId="51100135" w14:textId="6E0B41DE" w:rsidR="007204AA" w:rsidRDefault="007204AA" w:rsidP="007204AA">
            <w:pPr>
              <w:ind w:left="36" w:right="68"/>
              <w:rPr>
                <w:rFonts w:asciiTheme="minorHAnsi" w:hAnsiTheme="minorHAnsi" w:cstheme="minorHAnsi"/>
                <w:shd w:val="clear" w:color="auto" w:fill="FFFFFF"/>
              </w:rPr>
            </w:pPr>
          </w:p>
          <w:p w14:paraId="40EAC5E7" w14:textId="09B70A42" w:rsidR="007204AA" w:rsidRDefault="007204AA" w:rsidP="007204AA">
            <w:pPr>
              <w:ind w:left="36" w:right="68"/>
              <w:rPr>
                <w:rFonts w:asciiTheme="minorHAnsi" w:hAnsiTheme="minorHAnsi" w:cstheme="minorHAnsi"/>
                <w:shd w:val="clear" w:color="auto" w:fill="FFFFFF"/>
              </w:rPr>
            </w:pPr>
          </w:p>
          <w:p w14:paraId="4E114990" w14:textId="083FED03" w:rsidR="007204AA" w:rsidRDefault="007204AA" w:rsidP="007204AA">
            <w:pPr>
              <w:ind w:left="36" w:right="68"/>
              <w:rPr>
                <w:rFonts w:asciiTheme="minorHAnsi" w:hAnsiTheme="minorHAnsi" w:cstheme="minorHAnsi"/>
                <w:shd w:val="clear" w:color="auto" w:fill="FFFFFF"/>
              </w:rPr>
            </w:pPr>
          </w:p>
          <w:p w14:paraId="17743B73" w14:textId="61195675" w:rsidR="007204AA" w:rsidRDefault="007204AA" w:rsidP="007204AA">
            <w:pPr>
              <w:ind w:left="36" w:right="68"/>
              <w:rPr>
                <w:rFonts w:asciiTheme="minorHAnsi" w:hAnsiTheme="minorHAnsi" w:cstheme="minorHAnsi"/>
                <w:shd w:val="clear" w:color="auto" w:fill="FFFFFF"/>
              </w:rPr>
            </w:pPr>
          </w:p>
          <w:p w14:paraId="2416C2BD" w14:textId="18398648" w:rsidR="007204AA" w:rsidRDefault="007204AA" w:rsidP="007204AA">
            <w:pPr>
              <w:ind w:left="36" w:right="68"/>
              <w:rPr>
                <w:rFonts w:asciiTheme="minorHAnsi" w:hAnsiTheme="minorHAnsi" w:cstheme="minorHAnsi"/>
                <w:shd w:val="clear" w:color="auto" w:fill="FFFFFF"/>
              </w:rPr>
            </w:pPr>
          </w:p>
          <w:p w14:paraId="71E145C7" w14:textId="6A3EEA63" w:rsidR="007204AA" w:rsidRDefault="007204AA" w:rsidP="007204AA">
            <w:pPr>
              <w:ind w:left="36" w:right="68"/>
              <w:rPr>
                <w:rFonts w:asciiTheme="minorHAnsi" w:hAnsiTheme="minorHAnsi" w:cstheme="minorHAnsi"/>
                <w:shd w:val="clear" w:color="auto" w:fill="FFFFFF"/>
              </w:rPr>
            </w:pPr>
          </w:p>
          <w:p w14:paraId="0AB2C4FD" w14:textId="073BDC67" w:rsidR="007204AA" w:rsidRDefault="007204AA" w:rsidP="007204AA">
            <w:pPr>
              <w:ind w:left="36" w:right="68"/>
              <w:rPr>
                <w:rFonts w:asciiTheme="minorHAnsi" w:hAnsiTheme="minorHAnsi" w:cstheme="minorHAnsi"/>
                <w:shd w:val="clear" w:color="auto" w:fill="FFFFFF"/>
              </w:rPr>
            </w:pPr>
          </w:p>
          <w:p w14:paraId="1E8321A1" w14:textId="27ADD889" w:rsidR="007204AA" w:rsidRDefault="007204AA" w:rsidP="007204AA">
            <w:pPr>
              <w:ind w:left="36" w:right="68"/>
              <w:rPr>
                <w:rFonts w:asciiTheme="minorHAnsi" w:hAnsiTheme="minorHAnsi" w:cstheme="minorHAnsi"/>
                <w:shd w:val="clear" w:color="auto" w:fill="FFFFFF"/>
              </w:rPr>
            </w:pPr>
          </w:p>
          <w:p w14:paraId="5358B857" w14:textId="0DA4C0C5" w:rsidR="007204AA" w:rsidRDefault="007204AA" w:rsidP="007204AA">
            <w:pPr>
              <w:ind w:left="36" w:right="68"/>
              <w:rPr>
                <w:rFonts w:asciiTheme="minorHAnsi" w:hAnsiTheme="minorHAnsi" w:cstheme="minorHAnsi"/>
                <w:shd w:val="clear" w:color="auto" w:fill="FFFFFF"/>
              </w:rPr>
            </w:pPr>
          </w:p>
          <w:p w14:paraId="0483ECE8" w14:textId="5424419E" w:rsidR="007204AA" w:rsidRDefault="007204AA" w:rsidP="007204AA">
            <w:pPr>
              <w:ind w:left="36" w:right="68"/>
              <w:rPr>
                <w:rFonts w:asciiTheme="minorHAnsi" w:hAnsiTheme="minorHAnsi" w:cstheme="minorHAnsi"/>
                <w:shd w:val="clear" w:color="auto" w:fill="FFFFFF"/>
              </w:rPr>
            </w:pPr>
          </w:p>
          <w:p w14:paraId="0DF6333A" w14:textId="3917EFF8" w:rsidR="007204AA" w:rsidRDefault="007204AA" w:rsidP="007204AA">
            <w:pPr>
              <w:ind w:left="36" w:right="68"/>
              <w:rPr>
                <w:rFonts w:asciiTheme="minorHAnsi" w:hAnsiTheme="minorHAnsi" w:cstheme="minorHAnsi"/>
                <w:shd w:val="clear" w:color="auto" w:fill="FFFFFF"/>
              </w:rPr>
            </w:pPr>
          </w:p>
          <w:p w14:paraId="665DC3E6" w14:textId="36314159" w:rsidR="007204AA" w:rsidRDefault="007204AA" w:rsidP="007204AA">
            <w:pPr>
              <w:ind w:left="36" w:right="68"/>
              <w:rPr>
                <w:rFonts w:asciiTheme="minorHAnsi" w:hAnsiTheme="minorHAnsi" w:cstheme="minorHAnsi"/>
                <w:shd w:val="clear" w:color="auto" w:fill="FFFFFF"/>
              </w:rPr>
            </w:pPr>
          </w:p>
          <w:p w14:paraId="1AA4B14D" w14:textId="3B3292C4" w:rsidR="007204AA" w:rsidRDefault="007204AA" w:rsidP="007204AA">
            <w:pPr>
              <w:ind w:left="36" w:right="68"/>
              <w:rPr>
                <w:rFonts w:asciiTheme="minorHAnsi" w:hAnsiTheme="minorHAnsi" w:cstheme="minorHAnsi"/>
                <w:shd w:val="clear" w:color="auto" w:fill="FFFFFF"/>
              </w:rPr>
            </w:pPr>
          </w:p>
          <w:p w14:paraId="1E354119" w14:textId="7C0F1207" w:rsidR="007204AA" w:rsidRDefault="007204AA" w:rsidP="007204AA">
            <w:pPr>
              <w:ind w:left="36" w:right="68"/>
              <w:rPr>
                <w:rFonts w:asciiTheme="minorHAnsi" w:hAnsiTheme="minorHAnsi" w:cstheme="minorHAnsi"/>
                <w:shd w:val="clear" w:color="auto" w:fill="FFFFFF"/>
              </w:rPr>
            </w:pPr>
          </w:p>
          <w:p w14:paraId="69338E5A" w14:textId="79E8FD9D" w:rsidR="007204AA" w:rsidRDefault="007204AA" w:rsidP="007204AA">
            <w:pPr>
              <w:ind w:left="36" w:right="68"/>
              <w:rPr>
                <w:rFonts w:asciiTheme="minorHAnsi" w:hAnsiTheme="minorHAnsi" w:cstheme="minorHAnsi"/>
                <w:shd w:val="clear" w:color="auto" w:fill="FFFFFF"/>
              </w:rPr>
            </w:pPr>
          </w:p>
          <w:p w14:paraId="7A5677F4" w14:textId="6244B8A9" w:rsidR="007204AA" w:rsidRDefault="007204AA" w:rsidP="007204AA">
            <w:pPr>
              <w:ind w:left="36" w:right="68"/>
              <w:rPr>
                <w:rFonts w:asciiTheme="minorHAnsi" w:hAnsiTheme="minorHAnsi" w:cstheme="minorHAnsi"/>
                <w:shd w:val="clear" w:color="auto" w:fill="FFFFFF"/>
              </w:rPr>
            </w:pPr>
          </w:p>
          <w:p w14:paraId="016D1054" w14:textId="50180D54" w:rsidR="007204AA" w:rsidRDefault="007204AA" w:rsidP="007204AA">
            <w:pPr>
              <w:ind w:left="36" w:right="68"/>
              <w:rPr>
                <w:rFonts w:asciiTheme="minorHAnsi" w:hAnsiTheme="minorHAnsi" w:cstheme="minorHAnsi"/>
                <w:shd w:val="clear" w:color="auto" w:fill="FFFFFF"/>
              </w:rPr>
            </w:pPr>
          </w:p>
          <w:p w14:paraId="45C42CCD" w14:textId="11F79F40" w:rsidR="007204AA" w:rsidRDefault="007204AA" w:rsidP="007204AA">
            <w:pPr>
              <w:ind w:left="36" w:right="68"/>
              <w:rPr>
                <w:rFonts w:asciiTheme="minorHAnsi" w:hAnsiTheme="minorHAnsi" w:cstheme="minorHAnsi"/>
                <w:shd w:val="clear" w:color="auto" w:fill="FFFFFF"/>
              </w:rPr>
            </w:pPr>
          </w:p>
          <w:p w14:paraId="63A50781" w14:textId="4D1DD4FA" w:rsidR="007204AA" w:rsidRDefault="007204AA" w:rsidP="007204AA">
            <w:pPr>
              <w:ind w:left="36" w:right="68"/>
              <w:rPr>
                <w:rFonts w:asciiTheme="minorHAnsi" w:hAnsiTheme="minorHAnsi" w:cstheme="minorHAnsi"/>
                <w:shd w:val="clear" w:color="auto" w:fill="FFFFFF"/>
              </w:rPr>
            </w:pPr>
          </w:p>
          <w:p w14:paraId="0C8050FE" w14:textId="31AFCF68" w:rsidR="007204AA" w:rsidRDefault="007204AA" w:rsidP="007204AA">
            <w:pPr>
              <w:ind w:left="36" w:right="68"/>
              <w:rPr>
                <w:rFonts w:asciiTheme="minorHAnsi" w:hAnsiTheme="minorHAnsi" w:cstheme="minorHAnsi"/>
                <w:shd w:val="clear" w:color="auto" w:fill="FFFFFF"/>
              </w:rPr>
            </w:pPr>
          </w:p>
          <w:p w14:paraId="40B485EC" w14:textId="688290F7" w:rsidR="007204AA" w:rsidRDefault="007204AA" w:rsidP="007204AA">
            <w:pPr>
              <w:ind w:left="36" w:right="68"/>
              <w:rPr>
                <w:rFonts w:asciiTheme="minorHAnsi" w:hAnsiTheme="minorHAnsi" w:cstheme="minorHAnsi"/>
                <w:shd w:val="clear" w:color="auto" w:fill="FFFFFF"/>
              </w:rPr>
            </w:pPr>
          </w:p>
          <w:p w14:paraId="74003296" w14:textId="46A1A30C" w:rsidR="007204AA" w:rsidRDefault="007204AA" w:rsidP="007204AA">
            <w:pPr>
              <w:ind w:left="36" w:right="68"/>
              <w:rPr>
                <w:rFonts w:asciiTheme="minorHAnsi" w:hAnsiTheme="minorHAnsi" w:cstheme="minorHAnsi"/>
                <w:shd w:val="clear" w:color="auto" w:fill="FFFFFF"/>
              </w:rPr>
            </w:pPr>
          </w:p>
          <w:p w14:paraId="41F8D542" w14:textId="021A0CE9" w:rsidR="007204AA" w:rsidRDefault="007204AA" w:rsidP="007204AA">
            <w:pPr>
              <w:ind w:left="36" w:right="68"/>
              <w:rPr>
                <w:rFonts w:asciiTheme="minorHAnsi" w:hAnsiTheme="minorHAnsi" w:cstheme="minorHAnsi"/>
                <w:shd w:val="clear" w:color="auto" w:fill="FFFFFF"/>
              </w:rPr>
            </w:pPr>
          </w:p>
          <w:p w14:paraId="3C6E0882" w14:textId="6449301A" w:rsidR="007204AA" w:rsidRDefault="007204AA" w:rsidP="007204AA">
            <w:pPr>
              <w:ind w:left="36" w:right="68"/>
              <w:rPr>
                <w:rFonts w:asciiTheme="minorHAnsi" w:hAnsiTheme="minorHAnsi" w:cstheme="minorHAnsi"/>
                <w:shd w:val="clear" w:color="auto" w:fill="FFFFFF"/>
              </w:rPr>
            </w:pPr>
          </w:p>
          <w:p w14:paraId="66C75439" w14:textId="07F6F570" w:rsidR="007204AA" w:rsidRDefault="007204AA" w:rsidP="007204AA">
            <w:pPr>
              <w:ind w:left="36" w:right="68"/>
              <w:rPr>
                <w:rFonts w:asciiTheme="minorHAnsi" w:hAnsiTheme="minorHAnsi" w:cstheme="minorHAnsi"/>
                <w:shd w:val="clear" w:color="auto" w:fill="FFFFFF"/>
              </w:rPr>
            </w:pPr>
          </w:p>
          <w:p w14:paraId="28327E4A" w14:textId="3423A3FE" w:rsidR="007204AA" w:rsidRDefault="007204AA" w:rsidP="007204AA">
            <w:pPr>
              <w:ind w:left="36" w:right="68"/>
              <w:rPr>
                <w:rFonts w:asciiTheme="minorHAnsi" w:hAnsiTheme="minorHAnsi" w:cstheme="minorHAnsi"/>
                <w:shd w:val="clear" w:color="auto" w:fill="FFFFFF"/>
              </w:rPr>
            </w:pPr>
          </w:p>
          <w:p w14:paraId="56570936" w14:textId="64093076" w:rsidR="007204AA" w:rsidRDefault="007204AA" w:rsidP="007204AA">
            <w:pPr>
              <w:ind w:left="36" w:right="68"/>
              <w:rPr>
                <w:rFonts w:asciiTheme="minorHAnsi" w:hAnsiTheme="minorHAnsi" w:cstheme="minorHAnsi"/>
                <w:shd w:val="clear" w:color="auto" w:fill="FFFFFF"/>
              </w:rPr>
            </w:pPr>
          </w:p>
          <w:p w14:paraId="4F950285" w14:textId="228E987C" w:rsidR="007204AA" w:rsidRDefault="007204AA" w:rsidP="007204AA">
            <w:pPr>
              <w:ind w:left="36" w:right="68"/>
              <w:rPr>
                <w:rFonts w:asciiTheme="minorHAnsi" w:hAnsiTheme="minorHAnsi" w:cstheme="minorHAnsi"/>
                <w:shd w:val="clear" w:color="auto" w:fill="FFFFFF"/>
              </w:rPr>
            </w:pPr>
          </w:p>
          <w:p w14:paraId="537CA3AA" w14:textId="6F9F89B2" w:rsidR="007204AA" w:rsidRDefault="007204AA" w:rsidP="007204AA">
            <w:pPr>
              <w:ind w:left="36" w:right="68"/>
              <w:rPr>
                <w:rFonts w:asciiTheme="minorHAnsi" w:hAnsiTheme="minorHAnsi" w:cstheme="minorHAnsi"/>
                <w:shd w:val="clear" w:color="auto" w:fill="FFFFFF"/>
              </w:rPr>
            </w:pPr>
          </w:p>
          <w:p w14:paraId="567262CE" w14:textId="7D455D76" w:rsidR="007204AA" w:rsidRDefault="007204AA" w:rsidP="007204AA">
            <w:pPr>
              <w:ind w:left="36" w:right="68"/>
              <w:rPr>
                <w:rFonts w:asciiTheme="minorHAnsi" w:hAnsiTheme="minorHAnsi" w:cstheme="minorHAnsi"/>
                <w:shd w:val="clear" w:color="auto" w:fill="FFFFFF"/>
              </w:rPr>
            </w:pPr>
          </w:p>
          <w:p w14:paraId="691F75E5" w14:textId="76FAC01C" w:rsidR="007204AA" w:rsidRDefault="007204AA" w:rsidP="007204AA">
            <w:pPr>
              <w:ind w:left="36" w:right="68"/>
              <w:rPr>
                <w:rFonts w:asciiTheme="minorHAnsi" w:hAnsiTheme="minorHAnsi" w:cstheme="minorHAnsi"/>
                <w:shd w:val="clear" w:color="auto" w:fill="FFFFFF"/>
              </w:rPr>
            </w:pPr>
          </w:p>
          <w:p w14:paraId="0CA8DDEC" w14:textId="45566201" w:rsidR="007204AA" w:rsidRDefault="007204AA" w:rsidP="007204AA">
            <w:pPr>
              <w:ind w:left="36" w:right="68"/>
              <w:rPr>
                <w:rFonts w:asciiTheme="minorHAnsi" w:hAnsiTheme="minorHAnsi" w:cstheme="minorHAnsi"/>
                <w:shd w:val="clear" w:color="auto" w:fill="FFFFFF"/>
              </w:rPr>
            </w:pPr>
          </w:p>
          <w:p w14:paraId="1DFA8DD7" w14:textId="302043E7" w:rsidR="007204AA" w:rsidRDefault="007204AA" w:rsidP="007204AA">
            <w:pPr>
              <w:ind w:left="36" w:right="68"/>
              <w:rPr>
                <w:rFonts w:asciiTheme="minorHAnsi" w:hAnsiTheme="minorHAnsi" w:cstheme="minorHAnsi"/>
                <w:shd w:val="clear" w:color="auto" w:fill="FFFFFF"/>
              </w:rPr>
            </w:pPr>
          </w:p>
          <w:p w14:paraId="60D9C3BE" w14:textId="1D372D29" w:rsidR="007204AA" w:rsidRDefault="007204AA" w:rsidP="007204AA">
            <w:pPr>
              <w:ind w:left="36" w:right="68"/>
              <w:rPr>
                <w:rFonts w:asciiTheme="minorHAnsi" w:hAnsiTheme="minorHAnsi" w:cstheme="minorHAnsi"/>
                <w:shd w:val="clear" w:color="auto" w:fill="FFFFFF"/>
              </w:rPr>
            </w:pPr>
          </w:p>
          <w:p w14:paraId="68CC4F44" w14:textId="0109C796" w:rsidR="007204AA" w:rsidRDefault="007204AA" w:rsidP="007204AA">
            <w:pPr>
              <w:ind w:left="36" w:right="68"/>
              <w:rPr>
                <w:rFonts w:asciiTheme="minorHAnsi" w:hAnsiTheme="minorHAnsi" w:cstheme="minorHAnsi"/>
                <w:shd w:val="clear" w:color="auto" w:fill="FFFFFF"/>
              </w:rPr>
            </w:pPr>
          </w:p>
          <w:p w14:paraId="6F3A7DD6" w14:textId="31FA6B5D" w:rsidR="007204AA" w:rsidRDefault="007204AA" w:rsidP="007204AA">
            <w:pPr>
              <w:ind w:left="36" w:right="68"/>
              <w:rPr>
                <w:rFonts w:asciiTheme="minorHAnsi" w:hAnsiTheme="minorHAnsi" w:cstheme="minorHAnsi"/>
                <w:shd w:val="clear" w:color="auto" w:fill="FFFFFF"/>
              </w:rPr>
            </w:pPr>
          </w:p>
          <w:p w14:paraId="6EF58E19" w14:textId="5D594194" w:rsidR="007204AA" w:rsidRDefault="007204AA" w:rsidP="007204AA">
            <w:pPr>
              <w:ind w:left="36" w:right="68"/>
              <w:rPr>
                <w:rFonts w:asciiTheme="minorHAnsi" w:hAnsiTheme="minorHAnsi" w:cstheme="minorHAnsi"/>
                <w:shd w:val="clear" w:color="auto" w:fill="FFFFFF"/>
              </w:rPr>
            </w:pPr>
          </w:p>
          <w:p w14:paraId="4435A534" w14:textId="590F9EF2" w:rsidR="007204AA" w:rsidRDefault="007204AA" w:rsidP="007204AA">
            <w:pPr>
              <w:ind w:left="36" w:right="68"/>
              <w:rPr>
                <w:rFonts w:asciiTheme="minorHAnsi" w:hAnsiTheme="minorHAnsi" w:cstheme="minorHAnsi"/>
                <w:shd w:val="clear" w:color="auto" w:fill="FFFFFF"/>
              </w:rPr>
            </w:pPr>
          </w:p>
          <w:p w14:paraId="475188B3" w14:textId="1DF60C41" w:rsidR="007204AA" w:rsidRDefault="007204AA" w:rsidP="007204AA">
            <w:pPr>
              <w:ind w:left="36" w:right="68"/>
              <w:rPr>
                <w:rFonts w:asciiTheme="minorHAnsi" w:hAnsiTheme="minorHAnsi" w:cstheme="minorHAnsi"/>
                <w:shd w:val="clear" w:color="auto" w:fill="FFFFFF"/>
              </w:rPr>
            </w:pPr>
          </w:p>
          <w:p w14:paraId="0340C932" w14:textId="677343C0" w:rsidR="007204AA" w:rsidRDefault="007204AA" w:rsidP="007204AA">
            <w:pPr>
              <w:ind w:left="36" w:right="68"/>
              <w:rPr>
                <w:rFonts w:asciiTheme="minorHAnsi" w:hAnsiTheme="minorHAnsi" w:cstheme="minorHAnsi"/>
                <w:shd w:val="clear" w:color="auto" w:fill="FFFFFF"/>
              </w:rPr>
            </w:pPr>
          </w:p>
          <w:p w14:paraId="4BFB0C9F" w14:textId="79200181" w:rsidR="007204AA" w:rsidRDefault="007204AA" w:rsidP="007204AA">
            <w:pPr>
              <w:ind w:left="36" w:right="68"/>
              <w:rPr>
                <w:rFonts w:asciiTheme="minorHAnsi" w:hAnsiTheme="minorHAnsi" w:cstheme="minorHAnsi"/>
                <w:shd w:val="clear" w:color="auto" w:fill="FFFFFF"/>
              </w:rPr>
            </w:pPr>
          </w:p>
          <w:p w14:paraId="5BE6B895" w14:textId="3D441CBF" w:rsidR="007204AA" w:rsidRDefault="007204AA" w:rsidP="007204AA">
            <w:pPr>
              <w:ind w:left="36" w:right="68"/>
              <w:rPr>
                <w:rFonts w:asciiTheme="minorHAnsi" w:hAnsiTheme="minorHAnsi" w:cstheme="minorHAnsi"/>
                <w:shd w:val="clear" w:color="auto" w:fill="FFFFFF"/>
              </w:rPr>
            </w:pPr>
          </w:p>
          <w:p w14:paraId="790FA573" w14:textId="684B135A" w:rsidR="007204AA" w:rsidRDefault="007204AA" w:rsidP="007204AA">
            <w:pPr>
              <w:ind w:left="36" w:right="68"/>
              <w:rPr>
                <w:rFonts w:asciiTheme="minorHAnsi" w:hAnsiTheme="minorHAnsi" w:cstheme="minorHAnsi"/>
                <w:shd w:val="clear" w:color="auto" w:fill="FFFFFF"/>
              </w:rPr>
            </w:pPr>
          </w:p>
          <w:p w14:paraId="23325729" w14:textId="5D469636" w:rsidR="007204AA" w:rsidRDefault="007204AA" w:rsidP="007204AA">
            <w:pPr>
              <w:ind w:left="36" w:right="68"/>
              <w:rPr>
                <w:rFonts w:asciiTheme="minorHAnsi" w:hAnsiTheme="minorHAnsi" w:cstheme="minorHAnsi"/>
                <w:shd w:val="clear" w:color="auto" w:fill="FFFFFF"/>
              </w:rPr>
            </w:pPr>
          </w:p>
          <w:p w14:paraId="77FD790B" w14:textId="52199C9F" w:rsidR="007204AA" w:rsidRDefault="007204AA" w:rsidP="007204AA">
            <w:pPr>
              <w:ind w:left="36" w:right="68"/>
              <w:rPr>
                <w:rFonts w:asciiTheme="minorHAnsi" w:hAnsiTheme="minorHAnsi" w:cstheme="minorHAnsi"/>
                <w:shd w:val="clear" w:color="auto" w:fill="FFFFFF"/>
              </w:rPr>
            </w:pPr>
          </w:p>
          <w:p w14:paraId="3B9A62E4" w14:textId="2CD0AA95" w:rsidR="007204AA" w:rsidRDefault="007204AA" w:rsidP="007204AA">
            <w:pPr>
              <w:ind w:left="36" w:right="68"/>
              <w:rPr>
                <w:rFonts w:asciiTheme="minorHAnsi" w:hAnsiTheme="minorHAnsi" w:cstheme="minorHAnsi"/>
                <w:shd w:val="clear" w:color="auto" w:fill="FFFFFF"/>
              </w:rPr>
            </w:pPr>
          </w:p>
          <w:p w14:paraId="5C2CE33B" w14:textId="411624C0" w:rsidR="007204AA" w:rsidRDefault="007204AA" w:rsidP="007204AA">
            <w:pPr>
              <w:ind w:left="36" w:right="68"/>
              <w:rPr>
                <w:rFonts w:asciiTheme="minorHAnsi" w:hAnsiTheme="minorHAnsi" w:cstheme="minorHAnsi"/>
                <w:shd w:val="clear" w:color="auto" w:fill="FFFFFF"/>
              </w:rPr>
            </w:pPr>
          </w:p>
          <w:p w14:paraId="098CBD2F" w14:textId="774268F8" w:rsidR="007204AA" w:rsidRDefault="007204AA" w:rsidP="007204AA">
            <w:pPr>
              <w:ind w:left="36" w:right="68"/>
              <w:rPr>
                <w:rFonts w:asciiTheme="minorHAnsi" w:hAnsiTheme="minorHAnsi" w:cstheme="minorHAnsi"/>
                <w:shd w:val="clear" w:color="auto" w:fill="FFFFFF"/>
              </w:rPr>
            </w:pPr>
          </w:p>
          <w:p w14:paraId="49C1FB70" w14:textId="31D7CF94" w:rsidR="007204AA" w:rsidRDefault="007204AA" w:rsidP="007204AA">
            <w:pPr>
              <w:ind w:left="36" w:right="68"/>
              <w:rPr>
                <w:rFonts w:asciiTheme="minorHAnsi" w:hAnsiTheme="minorHAnsi" w:cstheme="minorHAnsi"/>
                <w:shd w:val="clear" w:color="auto" w:fill="FFFFFF"/>
              </w:rPr>
            </w:pPr>
          </w:p>
          <w:p w14:paraId="3F433D14" w14:textId="118AF9B7" w:rsidR="007204AA" w:rsidRDefault="007204AA" w:rsidP="007204AA">
            <w:pPr>
              <w:ind w:left="36" w:right="68"/>
              <w:rPr>
                <w:rFonts w:asciiTheme="minorHAnsi" w:hAnsiTheme="minorHAnsi" w:cstheme="minorHAnsi"/>
                <w:shd w:val="clear" w:color="auto" w:fill="FFFFFF"/>
              </w:rPr>
            </w:pPr>
          </w:p>
          <w:p w14:paraId="1B9AA5F8" w14:textId="16DDCF52" w:rsidR="007204AA" w:rsidRDefault="007204AA" w:rsidP="007204AA">
            <w:pPr>
              <w:ind w:left="36" w:right="68"/>
              <w:rPr>
                <w:rFonts w:asciiTheme="minorHAnsi" w:hAnsiTheme="minorHAnsi" w:cstheme="minorHAnsi"/>
                <w:shd w:val="clear" w:color="auto" w:fill="FFFFFF"/>
              </w:rPr>
            </w:pPr>
          </w:p>
          <w:p w14:paraId="5667476B" w14:textId="532BAA6A" w:rsidR="007204AA" w:rsidRDefault="007204AA" w:rsidP="007204AA">
            <w:pPr>
              <w:ind w:left="36" w:right="68"/>
              <w:rPr>
                <w:rFonts w:asciiTheme="minorHAnsi" w:hAnsiTheme="minorHAnsi" w:cstheme="minorHAnsi"/>
                <w:shd w:val="clear" w:color="auto" w:fill="FFFFFF"/>
              </w:rPr>
            </w:pPr>
          </w:p>
          <w:p w14:paraId="4D35767B" w14:textId="170F1B96" w:rsidR="007204AA" w:rsidRDefault="007204AA" w:rsidP="007204AA">
            <w:pPr>
              <w:ind w:left="36" w:right="68"/>
              <w:rPr>
                <w:rFonts w:asciiTheme="minorHAnsi" w:hAnsiTheme="minorHAnsi" w:cstheme="minorHAnsi"/>
                <w:shd w:val="clear" w:color="auto" w:fill="FFFFFF"/>
              </w:rPr>
            </w:pPr>
          </w:p>
          <w:p w14:paraId="39A2073C" w14:textId="17FC560D" w:rsidR="007204AA" w:rsidRDefault="007204AA" w:rsidP="007204AA">
            <w:pPr>
              <w:ind w:left="36" w:right="68"/>
              <w:rPr>
                <w:rFonts w:asciiTheme="minorHAnsi" w:hAnsiTheme="minorHAnsi" w:cstheme="minorHAnsi"/>
                <w:shd w:val="clear" w:color="auto" w:fill="FFFFFF"/>
              </w:rPr>
            </w:pPr>
          </w:p>
          <w:p w14:paraId="467DEE9D" w14:textId="6837D839" w:rsidR="007204AA" w:rsidRDefault="007204AA" w:rsidP="007204AA">
            <w:pPr>
              <w:ind w:left="36" w:right="68"/>
              <w:rPr>
                <w:rFonts w:asciiTheme="minorHAnsi" w:hAnsiTheme="minorHAnsi" w:cstheme="minorHAnsi"/>
                <w:shd w:val="clear" w:color="auto" w:fill="FFFFFF"/>
              </w:rPr>
            </w:pPr>
          </w:p>
          <w:p w14:paraId="416EDEB8" w14:textId="556314C8" w:rsidR="007204AA" w:rsidRDefault="007204AA" w:rsidP="007204AA">
            <w:pPr>
              <w:ind w:left="36" w:right="68"/>
              <w:rPr>
                <w:rFonts w:asciiTheme="minorHAnsi" w:hAnsiTheme="minorHAnsi" w:cstheme="minorHAnsi"/>
                <w:shd w:val="clear" w:color="auto" w:fill="FFFFFF"/>
              </w:rPr>
            </w:pPr>
          </w:p>
          <w:p w14:paraId="552111A0" w14:textId="70AE0036" w:rsidR="007204AA" w:rsidRDefault="007204AA" w:rsidP="007204AA">
            <w:pPr>
              <w:ind w:left="36" w:right="68"/>
              <w:rPr>
                <w:rFonts w:asciiTheme="minorHAnsi" w:hAnsiTheme="minorHAnsi" w:cstheme="minorHAnsi"/>
                <w:shd w:val="clear" w:color="auto" w:fill="FFFFFF"/>
              </w:rPr>
            </w:pPr>
          </w:p>
          <w:p w14:paraId="5E4B16B2" w14:textId="01B286E8" w:rsidR="007204AA" w:rsidRDefault="007204AA" w:rsidP="007204AA">
            <w:pPr>
              <w:ind w:left="36" w:right="68"/>
              <w:rPr>
                <w:rFonts w:asciiTheme="minorHAnsi" w:hAnsiTheme="minorHAnsi" w:cstheme="minorHAnsi"/>
                <w:shd w:val="clear" w:color="auto" w:fill="FFFFFF"/>
              </w:rPr>
            </w:pPr>
          </w:p>
          <w:p w14:paraId="38EE1666" w14:textId="20DE0FAA" w:rsidR="007204AA" w:rsidRDefault="007204AA" w:rsidP="007204AA">
            <w:pPr>
              <w:ind w:left="36" w:right="68"/>
              <w:rPr>
                <w:rFonts w:asciiTheme="minorHAnsi" w:hAnsiTheme="minorHAnsi" w:cstheme="minorHAnsi"/>
                <w:shd w:val="clear" w:color="auto" w:fill="FFFFFF"/>
              </w:rPr>
            </w:pPr>
          </w:p>
          <w:p w14:paraId="020BB79E" w14:textId="168FC71F" w:rsidR="007204AA" w:rsidRDefault="007204AA" w:rsidP="007204AA">
            <w:pPr>
              <w:ind w:left="36" w:right="68"/>
              <w:rPr>
                <w:rFonts w:asciiTheme="minorHAnsi" w:hAnsiTheme="minorHAnsi" w:cstheme="minorHAnsi"/>
                <w:shd w:val="clear" w:color="auto" w:fill="FFFFFF"/>
              </w:rPr>
            </w:pPr>
          </w:p>
          <w:p w14:paraId="24D6B5E0" w14:textId="5C0C1309" w:rsidR="007204AA" w:rsidRDefault="007204AA" w:rsidP="007204AA">
            <w:pPr>
              <w:ind w:left="36" w:right="68"/>
              <w:rPr>
                <w:rFonts w:asciiTheme="minorHAnsi" w:hAnsiTheme="minorHAnsi" w:cstheme="minorHAnsi"/>
                <w:shd w:val="clear" w:color="auto" w:fill="FFFFFF"/>
              </w:rPr>
            </w:pPr>
          </w:p>
          <w:p w14:paraId="5643371B" w14:textId="6BA5E3CB" w:rsidR="007204AA" w:rsidRDefault="007204AA" w:rsidP="007204AA">
            <w:pPr>
              <w:ind w:left="36" w:right="68"/>
              <w:rPr>
                <w:rFonts w:asciiTheme="minorHAnsi" w:hAnsiTheme="minorHAnsi" w:cstheme="minorHAnsi"/>
                <w:shd w:val="clear" w:color="auto" w:fill="FFFFFF"/>
              </w:rPr>
            </w:pPr>
          </w:p>
          <w:p w14:paraId="5620CC8B" w14:textId="4353DC9E" w:rsidR="007204AA" w:rsidRDefault="007204AA" w:rsidP="007204AA">
            <w:pPr>
              <w:ind w:left="36" w:right="68"/>
              <w:rPr>
                <w:rFonts w:asciiTheme="minorHAnsi" w:hAnsiTheme="minorHAnsi" w:cstheme="minorHAnsi"/>
                <w:shd w:val="clear" w:color="auto" w:fill="FFFFFF"/>
              </w:rPr>
            </w:pPr>
          </w:p>
          <w:p w14:paraId="0343775D" w14:textId="4E46D5B8" w:rsidR="007204AA" w:rsidRDefault="007204AA" w:rsidP="007204AA">
            <w:pPr>
              <w:ind w:left="36" w:right="68"/>
              <w:rPr>
                <w:rFonts w:asciiTheme="minorHAnsi" w:hAnsiTheme="minorHAnsi" w:cstheme="minorHAnsi"/>
                <w:shd w:val="clear" w:color="auto" w:fill="FFFFFF"/>
              </w:rPr>
            </w:pPr>
          </w:p>
          <w:p w14:paraId="0E81D0C3" w14:textId="253275F3" w:rsidR="007204AA" w:rsidRDefault="007204AA" w:rsidP="007204AA">
            <w:pPr>
              <w:ind w:left="36" w:right="68"/>
              <w:rPr>
                <w:rFonts w:asciiTheme="minorHAnsi" w:hAnsiTheme="minorHAnsi" w:cstheme="minorHAnsi"/>
                <w:shd w:val="clear" w:color="auto" w:fill="FFFFFF"/>
              </w:rPr>
            </w:pPr>
          </w:p>
          <w:p w14:paraId="1BE3AC18" w14:textId="084DCCC5" w:rsidR="007204AA" w:rsidRDefault="007204AA" w:rsidP="007204AA">
            <w:pPr>
              <w:ind w:left="36" w:right="68"/>
              <w:rPr>
                <w:rFonts w:asciiTheme="minorHAnsi" w:hAnsiTheme="minorHAnsi" w:cstheme="minorHAnsi"/>
                <w:shd w:val="clear" w:color="auto" w:fill="FFFFFF"/>
              </w:rPr>
            </w:pPr>
          </w:p>
          <w:p w14:paraId="2BB54FF3" w14:textId="65C8E176" w:rsidR="007204AA" w:rsidRDefault="007204AA" w:rsidP="007204AA">
            <w:pPr>
              <w:ind w:left="36" w:right="68"/>
              <w:rPr>
                <w:rFonts w:asciiTheme="minorHAnsi" w:hAnsiTheme="minorHAnsi" w:cstheme="minorHAnsi"/>
                <w:shd w:val="clear" w:color="auto" w:fill="FFFFFF"/>
              </w:rPr>
            </w:pPr>
          </w:p>
          <w:p w14:paraId="667E50F2" w14:textId="16F42F08" w:rsidR="007204AA" w:rsidRDefault="007204AA" w:rsidP="007204AA">
            <w:pPr>
              <w:ind w:left="36" w:right="68"/>
              <w:rPr>
                <w:rFonts w:asciiTheme="minorHAnsi" w:hAnsiTheme="minorHAnsi" w:cstheme="minorHAnsi"/>
                <w:shd w:val="clear" w:color="auto" w:fill="FFFFFF"/>
              </w:rPr>
            </w:pPr>
          </w:p>
          <w:p w14:paraId="30BCF496" w14:textId="5BFFFE8D" w:rsidR="007204AA" w:rsidRDefault="007204AA" w:rsidP="007204AA">
            <w:pPr>
              <w:ind w:left="36" w:right="68"/>
              <w:rPr>
                <w:rFonts w:asciiTheme="minorHAnsi" w:hAnsiTheme="minorHAnsi" w:cstheme="minorHAnsi"/>
                <w:shd w:val="clear" w:color="auto" w:fill="FFFFFF"/>
              </w:rPr>
            </w:pPr>
          </w:p>
          <w:p w14:paraId="06D53BD2" w14:textId="3D649D8A" w:rsidR="007204AA" w:rsidRDefault="007204AA" w:rsidP="007204AA">
            <w:pPr>
              <w:ind w:left="36" w:right="68"/>
              <w:rPr>
                <w:rFonts w:asciiTheme="minorHAnsi" w:hAnsiTheme="minorHAnsi" w:cstheme="minorHAnsi"/>
                <w:shd w:val="clear" w:color="auto" w:fill="FFFFFF"/>
              </w:rPr>
            </w:pPr>
          </w:p>
          <w:p w14:paraId="57FC7E17" w14:textId="0C7E12B9" w:rsidR="007204AA" w:rsidRDefault="007204AA" w:rsidP="007204AA">
            <w:pPr>
              <w:ind w:left="36" w:right="68"/>
              <w:rPr>
                <w:rFonts w:asciiTheme="minorHAnsi" w:hAnsiTheme="minorHAnsi" w:cstheme="minorHAnsi"/>
                <w:shd w:val="clear" w:color="auto" w:fill="FFFFFF"/>
              </w:rPr>
            </w:pPr>
          </w:p>
          <w:p w14:paraId="5BA0F8EE" w14:textId="497AA55E" w:rsidR="007204AA" w:rsidRDefault="007204AA" w:rsidP="007204AA">
            <w:pPr>
              <w:ind w:left="36" w:right="68"/>
              <w:rPr>
                <w:rFonts w:asciiTheme="minorHAnsi" w:hAnsiTheme="minorHAnsi" w:cstheme="minorHAnsi"/>
                <w:shd w:val="clear" w:color="auto" w:fill="FFFFFF"/>
              </w:rPr>
            </w:pPr>
          </w:p>
          <w:p w14:paraId="0126D800" w14:textId="4A392B1A" w:rsidR="007204AA" w:rsidRDefault="007204AA" w:rsidP="007204AA">
            <w:pPr>
              <w:ind w:left="36" w:right="68"/>
              <w:rPr>
                <w:rFonts w:asciiTheme="minorHAnsi" w:hAnsiTheme="minorHAnsi" w:cstheme="minorHAnsi"/>
                <w:shd w:val="clear" w:color="auto" w:fill="FFFFFF"/>
              </w:rPr>
            </w:pPr>
          </w:p>
          <w:p w14:paraId="0E3759A5" w14:textId="7C76BBAC" w:rsidR="007204AA" w:rsidRDefault="007204AA" w:rsidP="007204AA">
            <w:pPr>
              <w:ind w:left="36" w:right="68"/>
              <w:rPr>
                <w:rFonts w:asciiTheme="minorHAnsi" w:hAnsiTheme="minorHAnsi" w:cstheme="minorHAnsi"/>
                <w:shd w:val="clear" w:color="auto" w:fill="FFFFFF"/>
              </w:rPr>
            </w:pPr>
          </w:p>
          <w:p w14:paraId="720AA02E" w14:textId="1CAFF7BA" w:rsidR="007204AA" w:rsidRDefault="007204AA" w:rsidP="007204AA">
            <w:pPr>
              <w:ind w:left="36" w:right="68"/>
              <w:rPr>
                <w:rFonts w:asciiTheme="minorHAnsi" w:hAnsiTheme="minorHAnsi" w:cstheme="minorHAnsi"/>
                <w:shd w:val="clear" w:color="auto" w:fill="FFFFFF"/>
              </w:rPr>
            </w:pPr>
          </w:p>
          <w:p w14:paraId="25BF6D85" w14:textId="3BD93DB7" w:rsidR="007204AA" w:rsidRDefault="007204AA" w:rsidP="007204AA">
            <w:pPr>
              <w:ind w:left="36" w:right="68"/>
              <w:rPr>
                <w:rFonts w:asciiTheme="minorHAnsi" w:hAnsiTheme="minorHAnsi" w:cstheme="minorHAnsi"/>
                <w:shd w:val="clear" w:color="auto" w:fill="FFFFFF"/>
              </w:rPr>
            </w:pPr>
          </w:p>
          <w:p w14:paraId="18216A61" w14:textId="54FAB6FF" w:rsidR="007204AA" w:rsidRDefault="007204AA" w:rsidP="007204AA">
            <w:pPr>
              <w:ind w:left="36" w:right="68"/>
              <w:rPr>
                <w:rFonts w:asciiTheme="minorHAnsi" w:hAnsiTheme="minorHAnsi" w:cstheme="minorHAnsi"/>
                <w:shd w:val="clear" w:color="auto" w:fill="FFFFFF"/>
              </w:rPr>
            </w:pPr>
          </w:p>
          <w:p w14:paraId="314B3179" w14:textId="2CB5CAD2" w:rsidR="007204AA" w:rsidRDefault="007204AA" w:rsidP="007204AA">
            <w:pPr>
              <w:ind w:left="36" w:right="68"/>
              <w:rPr>
                <w:rFonts w:asciiTheme="minorHAnsi" w:hAnsiTheme="minorHAnsi" w:cstheme="minorHAnsi"/>
                <w:shd w:val="clear" w:color="auto" w:fill="FFFFFF"/>
              </w:rPr>
            </w:pPr>
          </w:p>
          <w:p w14:paraId="5532A84A" w14:textId="136EFC19" w:rsidR="007204AA" w:rsidRDefault="007204AA" w:rsidP="007204AA">
            <w:pPr>
              <w:ind w:left="36" w:right="68"/>
              <w:rPr>
                <w:rFonts w:asciiTheme="minorHAnsi" w:hAnsiTheme="minorHAnsi" w:cstheme="minorHAnsi"/>
                <w:shd w:val="clear" w:color="auto" w:fill="FFFFFF"/>
              </w:rPr>
            </w:pPr>
          </w:p>
          <w:p w14:paraId="23C9FD10" w14:textId="16FE0836" w:rsidR="007204AA" w:rsidRDefault="007204AA" w:rsidP="007204AA">
            <w:pPr>
              <w:ind w:left="36" w:right="68"/>
              <w:rPr>
                <w:rFonts w:asciiTheme="minorHAnsi" w:hAnsiTheme="minorHAnsi" w:cstheme="minorHAnsi"/>
                <w:shd w:val="clear" w:color="auto" w:fill="FFFFFF"/>
              </w:rPr>
            </w:pPr>
          </w:p>
          <w:p w14:paraId="2A8DB857" w14:textId="19E5A857" w:rsidR="007204AA" w:rsidRDefault="007204AA" w:rsidP="007204AA">
            <w:pPr>
              <w:ind w:left="36" w:right="68"/>
              <w:rPr>
                <w:rFonts w:asciiTheme="minorHAnsi" w:hAnsiTheme="minorHAnsi" w:cstheme="minorHAnsi"/>
                <w:shd w:val="clear" w:color="auto" w:fill="FFFFFF"/>
              </w:rPr>
            </w:pPr>
          </w:p>
          <w:p w14:paraId="1A77D711" w14:textId="02826944" w:rsidR="007204AA" w:rsidRDefault="007204AA" w:rsidP="007204AA">
            <w:pPr>
              <w:ind w:left="36" w:right="68"/>
              <w:rPr>
                <w:rFonts w:asciiTheme="minorHAnsi" w:hAnsiTheme="minorHAnsi" w:cstheme="minorHAnsi"/>
                <w:shd w:val="clear" w:color="auto" w:fill="FFFFFF"/>
              </w:rPr>
            </w:pPr>
          </w:p>
          <w:p w14:paraId="600D111F" w14:textId="7056ADAD" w:rsidR="007204AA" w:rsidRDefault="007204AA" w:rsidP="007204AA">
            <w:pPr>
              <w:ind w:left="36" w:right="68"/>
              <w:rPr>
                <w:rFonts w:asciiTheme="minorHAnsi" w:hAnsiTheme="minorHAnsi" w:cstheme="minorHAnsi"/>
                <w:shd w:val="clear" w:color="auto" w:fill="FFFFFF"/>
              </w:rPr>
            </w:pPr>
          </w:p>
          <w:p w14:paraId="4851A767" w14:textId="7F90076F" w:rsidR="007204AA" w:rsidRDefault="007204AA" w:rsidP="007204AA">
            <w:pPr>
              <w:ind w:left="36" w:right="68"/>
              <w:rPr>
                <w:rFonts w:asciiTheme="minorHAnsi" w:hAnsiTheme="minorHAnsi" w:cstheme="minorHAnsi"/>
                <w:shd w:val="clear" w:color="auto" w:fill="FFFFFF"/>
              </w:rPr>
            </w:pPr>
          </w:p>
          <w:p w14:paraId="537A388A" w14:textId="12D7F2DB" w:rsidR="007204AA" w:rsidRDefault="007204AA" w:rsidP="007204AA">
            <w:pPr>
              <w:ind w:left="36" w:right="68"/>
              <w:rPr>
                <w:rFonts w:asciiTheme="minorHAnsi" w:hAnsiTheme="minorHAnsi" w:cstheme="minorHAnsi"/>
                <w:shd w:val="clear" w:color="auto" w:fill="FFFFFF"/>
              </w:rPr>
            </w:pPr>
          </w:p>
          <w:p w14:paraId="018C848B" w14:textId="06C578D4" w:rsidR="007204AA" w:rsidRDefault="007204AA" w:rsidP="007204AA">
            <w:pPr>
              <w:ind w:left="36" w:right="68"/>
              <w:rPr>
                <w:rFonts w:asciiTheme="minorHAnsi" w:hAnsiTheme="minorHAnsi" w:cstheme="minorHAnsi"/>
                <w:shd w:val="clear" w:color="auto" w:fill="FFFFFF"/>
              </w:rPr>
            </w:pPr>
          </w:p>
          <w:p w14:paraId="60B9168F" w14:textId="37A36479" w:rsidR="007204AA" w:rsidRDefault="007204AA" w:rsidP="007204AA">
            <w:pPr>
              <w:ind w:left="36" w:right="68"/>
              <w:rPr>
                <w:rFonts w:asciiTheme="minorHAnsi" w:hAnsiTheme="minorHAnsi" w:cstheme="minorHAnsi"/>
                <w:shd w:val="clear" w:color="auto" w:fill="FFFFFF"/>
              </w:rPr>
            </w:pPr>
          </w:p>
          <w:p w14:paraId="12524323" w14:textId="78E64CA2" w:rsidR="007204AA" w:rsidRDefault="007204AA" w:rsidP="007204AA">
            <w:pPr>
              <w:ind w:left="36" w:right="68"/>
              <w:rPr>
                <w:rFonts w:asciiTheme="minorHAnsi" w:hAnsiTheme="minorHAnsi" w:cstheme="minorHAnsi"/>
                <w:shd w:val="clear" w:color="auto" w:fill="FFFFFF"/>
              </w:rPr>
            </w:pPr>
          </w:p>
          <w:p w14:paraId="3616E886" w14:textId="27E33852" w:rsidR="007204AA" w:rsidRDefault="007204AA" w:rsidP="007204AA">
            <w:pPr>
              <w:ind w:left="36" w:right="68"/>
              <w:rPr>
                <w:rFonts w:asciiTheme="minorHAnsi" w:hAnsiTheme="minorHAnsi" w:cstheme="minorHAnsi"/>
                <w:shd w:val="clear" w:color="auto" w:fill="FFFFFF"/>
              </w:rPr>
            </w:pPr>
          </w:p>
          <w:p w14:paraId="52F45AE2" w14:textId="034F79AE" w:rsidR="007204AA" w:rsidRDefault="007204AA" w:rsidP="007204AA">
            <w:pPr>
              <w:ind w:left="36" w:right="68"/>
              <w:rPr>
                <w:rFonts w:asciiTheme="minorHAnsi" w:hAnsiTheme="minorHAnsi" w:cstheme="minorHAnsi"/>
                <w:shd w:val="clear" w:color="auto" w:fill="FFFFFF"/>
              </w:rPr>
            </w:pPr>
          </w:p>
          <w:p w14:paraId="1AFBB911" w14:textId="45F78523" w:rsidR="007204AA" w:rsidRDefault="007204AA" w:rsidP="007204AA">
            <w:pPr>
              <w:ind w:left="36" w:right="68"/>
              <w:rPr>
                <w:rFonts w:asciiTheme="minorHAnsi" w:hAnsiTheme="minorHAnsi" w:cstheme="minorHAnsi"/>
                <w:shd w:val="clear" w:color="auto" w:fill="FFFFFF"/>
              </w:rPr>
            </w:pPr>
          </w:p>
          <w:p w14:paraId="43BB76E4" w14:textId="09CCE73E" w:rsidR="007204AA" w:rsidRDefault="007204AA" w:rsidP="007204AA">
            <w:pPr>
              <w:ind w:left="36" w:right="68"/>
              <w:rPr>
                <w:rFonts w:asciiTheme="minorHAnsi" w:hAnsiTheme="minorHAnsi" w:cstheme="minorHAnsi"/>
                <w:shd w:val="clear" w:color="auto" w:fill="FFFFFF"/>
              </w:rPr>
            </w:pPr>
          </w:p>
          <w:p w14:paraId="14CFE3E8" w14:textId="0666FF78" w:rsidR="007204AA" w:rsidRDefault="007204AA" w:rsidP="007204AA">
            <w:pPr>
              <w:ind w:left="36" w:right="68"/>
              <w:rPr>
                <w:rFonts w:asciiTheme="minorHAnsi" w:hAnsiTheme="minorHAnsi" w:cstheme="minorHAnsi"/>
                <w:shd w:val="clear" w:color="auto" w:fill="FFFFFF"/>
              </w:rPr>
            </w:pPr>
          </w:p>
          <w:p w14:paraId="38635D4F" w14:textId="56FF7AD0" w:rsidR="007204AA" w:rsidRDefault="007204AA" w:rsidP="007204AA">
            <w:pPr>
              <w:ind w:left="36" w:right="68"/>
              <w:rPr>
                <w:rFonts w:asciiTheme="minorHAnsi" w:hAnsiTheme="minorHAnsi" w:cstheme="minorHAnsi"/>
                <w:shd w:val="clear" w:color="auto" w:fill="FFFFFF"/>
              </w:rPr>
            </w:pPr>
          </w:p>
          <w:p w14:paraId="2217529C" w14:textId="73C8E45D" w:rsidR="007204AA" w:rsidRDefault="007204AA" w:rsidP="007204AA">
            <w:pPr>
              <w:ind w:left="36" w:right="68"/>
              <w:rPr>
                <w:rFonts w:asciiTheme="minorHAnsi" w:hAnsiTheme="minorHAnsi" w:cstheme="minorHAnsi"/>
                <w:shd w:val="clear" w:color="auto" w:fill="FFFFFF"/>
              </w:rPr>
            </w:pPr>
          </w:p>
          <w:p w14:paraId="7CEDBEBD" w14:textId="47BB5BB6" w:rsidR="007204AA" w:rsidRDefault="007204AA" w:rsidP="007204AA">
            <w:pPr>
              <w:ind w:left="36" w:right="68"/>
              <w:rPr>
                <w:rFonts w:asciiTheme="minorHAnsi" w:hAnsiTheme="minorHAnsi" w:cstheme="minorHAnsi"/>
                <w:shd w:val="clear" w:color="auto" w:fill="FFFFFF"/>
              </w:rPr>
            </w:pPr>
          </w:p>
          <w:p w14:paraId="79BA231D" w14:textId="74E2131B" w:rsidR="007204AA" w:rsidRDefault="007204AA" w:rsidP="007204AA">
            <w:pPr>
              <w:ind w:left="36" w:right="68"/>
              <w:rPr>
                <w:rFonts w:asciiTheme="minorHAnsi" w:hAnsiTheme="minorHAnsi" w:cstheme="minorHAnsi"/>
                <w:shd w:val="clear" w:color="auto" w:fill="FFFFFF"/>
              </w:rPr>
            </w:pPr>
          </w:p>
          <w:p w14:paraId="2003F184" w14:textId="52550E6C" w:rsidR="007204AA" w:rsidRDefault="007204AA" w:rsidP="007204AA">
            <w:pPr>
              <w:ind w:left="36" w:right="68"/>
              <w:rPr>
                <w:rFonts w:asciiTheme="minorHAnsi" w:hAnsiTheme="minorHAnsi" w:cstheme="minorHAnsi"/>
                <w:shd w:val="clear" w:color="auto" w:fill="FFFFFF"/>
              </w:rPr>
            </w:pPr>
          </w:p>
          <w:p w14:paraId="24172B4A" w14:textId="27E4787F" w:rsidR="007204AA" w:rsidRDefault="007204AA" w:rsidP="007204AA">
            <w:pPr>
              <w:ind w:left="36" w:right="68"/>
              <w:rPr>
                <w:rFonts w:asciiTheme="minorHAnsi" w:hAnsiTheme="minorHAnsi" w:cstheme="minorHAnsi"/>
                <w:shd w:val="clear" w:color="auto" w:fill="FFFFFF"/>
              </w:rPr>
            </w:pPr>
          </w:p>
          <w:p w14:paraId="02EF65F9" w14:textId="3527C006" w:rsidR="007204AA" w:rsidRDefault="007204AA" w:rsidP="007204AA">
            <w:pPr>
              <w:ind w:left="36" w:right="68"/>
              <w:rPr>
                <w:rFonts w:asciiTheme="minorHAnsi" w:hAnsiTheme="minorHAnsi" w:cstheme="minorHAnsi"/>
                <w:shd w:val="clear" w:color="auto" w:fill="FFFFFF"/>
              </w:rPr>
            </w:pPr>
          </w:p>
          <w:p w14:paraId="50FE735C" w14:textId="4C9C5E59" w:rsidR="007204AA" w:rsidRDefault="007204AA" w:rsidP="007204AA">
            <w:pPr>
              <w:ind w:left="36" w:right="68"/>
              <w:rPr>
                <w:rFonts w:asciiTheme="minorHAnsi" w:hAnsiTheme="minorHAnsi" w:cstheme="minorHAnsi"/>
                <w:shd w:val="clear" w:color="auto" w:fill="FFFFFF"/>
              </w:rPr>
            </w:pPr>
          </w:p>
          <w:p w14:paraId="25DC5294" w14:textId="1058ADDE" w:rsidR="007204AA" w:rsidRDefault="007204AA" w:rsidP="007204AA">
            <w:pPr>
              <w:ind w:left="36" w:right="68"/>
              <w:rPr>
                <w:rFonts w:asciiTheme="minorHAnsi" w:hAnsiTheme="minorHAnsi" w:cstheme="minorHAnsi"/>
                <w:shd w:val="clear" w:color="auto" w:fill="FFFFFF"/>
              </w:rPr>
            </w:pPr>
          </w:p>
          <w:p w14:paraId="3512D6AB" w14:textId="2EC240BA" w:rsidR="007204AA" w:rsidRDefault="007204AA" w:rsidP="007204AA">
            <w:pPr>
              <w:ind w:left="36" w:right="68"/>
              <w:rPr>
                <w:rFonts w:asciiTheme="minorHAnsi" w:hAnsiTheme="minorHAnsi" w:cstheme="minorHAnsi"/>
                <w:shd w:val="clear" w:color="auto" w:fill="FFFFFF"/>
              </w:rPr>
            </w:pPr>
          </w:p>
          <w:p w14:paraId="6D39FAE8" w14:textId="645B803A" w:rsidR="007204AA" w:rsidRDefault="007204AA" w:rsidP="007204AA">
            <w:pPr>
              <w:ind w:left="36" w:right="68"/>
              <w:rPr>
                <w:rFonts w:asciiTheme="minorHAnsi" w:hAnsiTheme="minorHAnsi" w:cstheme="minorHAnsi"/>
                <w:shd w:val="clear" w:color="auto" w:fill="FFFFFF"/>
              </w:rPr>
            </w:pPr>
          </w:p>
          <w:p w14:paraId="25532B48" w14:textId="02B02674" w:rsidR="007204AA" w:rsidRDefault="007204AA" w:rsidP="007204AA">
            <w:pPr>
              <w:ind w:left="36" w:right="68"/>
              <w:rPr>
                <w:rFonts w:asciiTheme="minorHAnsi" w:hAnsiTheme="minorHAnsi" w:cstheme="minorHAnsi"/>
                <w:shd w:val="clear" w:color="auto" w:fill="FFFFFF"/>
              </w:rPr>
            </w:pPr>
          </w:p>
          <w:p w14:paraId="3ABFD395" w14:textId="6C24D1BF" w:rsidR="007204AA" w:rsidRDefault="007204AA" w:rsidP="007204AA">
            <w:pPr>
              <w:ind w:left="36" w:right="68"/>
              <w:rPr>
                <w:rFonts w:asciiTheme="minorHAnsi" w:hAnsiTheme="minorHAnsi" w:cstheme="minorHAnsi"/>
                <w:shd w:val="clear" w:color="auto" w:fill="FFFFFF"/>
              </w:rPr>
            </w:pPr>
          </w:p>
          <w:p w14:paraId="5B8F7C54" w14:textId="2AA18ABE" w:rsidR="007204AA" w:rsidRDefault="007204AA" w:rsidP="007204AA">
            <w:pPr>
              <w:ind w:left="36" w:right="68"/>
              <w:rPr>
                <w:rFonts w:asciiTheme="minorHAnsi" w:hAnsiTheme="minorHAnsi" w:cstheme="minorHAnsi"/>
                <w:shd w:val="clear" w:color="auto" w:fill="FFFFFF"/>
              </w:rPr>
            </w:pPr>
          </w:p>
          <w:p w14:paraId="125467E7" w14:textId="4B22CA54" w:rsidR="007204AA" w:rsidRDefault="007204AA" w:rsidP="007204AA">
            <w:pPr>
              <w:ind w:left="36" w:right="68"/>
              <w:rPr>
                <w:rFonts w:asciiTheme="minorHAnsi" w:hAnsiTheme="minorHAnsi" w:cstheme="minorHAnsi"/>
                <w:shd w:val="clear" w:color="auto" w:fill="FFFFFF"/>
              </w:rPr>
            </w:pPr>
          </w:p>
          <w:p w14:paraId="10B8E850" w14:textId="20B4F8D7" w:rsidR="007204AA" w:rsidRDefault="007204AA" w:rsidP="007204AA">
            <w:pPr>
              <w:ind w:left="36" w:right="68"/>
              <w:rPr>
                <w:rFonts w:asciiTheme="minorHAnsi" w:hAnsiTheme="minorHAnsi" w:cstheme="minorHAnsi"/>
                <w:shd w:val="clear" w:color="auto" w:fill="FFFFFF"/>
              </w:rPr>
            </w:pPr>
          </w:p>
          <w:p w14:paraId="59BB1749" w14:textId="79793AC9" w:rsidR="007204AA" w:rsidRDefault="007204AA" w:rsidP="007204AA">
            <w:pPr>
              <w:ind w:left="36" w:right="68"/>
              <w:rPr>
                <w:rFonts w:asciiTheme="minorHAnsi" w:hAnsiTheme="minorHAnsi" w:cstheme="minorHAnsi"/>
                <w:shd w:val="clear" w:color="auto" w:fill="FFFFFF"/>
              </w:rPr>
            </w:pPr>
          </w:p>
          <w:p w14:paraId="3AD1271B" w14:textId="04D61AD8" w:rsidR="007204AA" w:rsidRDefault="007204AA" w:rsidP="007204AA">
            <w:pPr>
              <w:ind w:left="36" w:right="68"/>
              <w:rPr>
                <w:rFonts w:asciiTheme="minorHAnsi" w:hAnsiTheme="minorHAnsi" w:cstheme="minorHAnsi"/>
                <w:shd w:val="clear" w:color="auto" w:fill="FFFFFF"/>
              </w:rPr>
            </w:pPr>
          </w:p>
          <w:p w14:paraId="24D07064" w14:textId="6B746E56" w:rsidR="007204AA" w:rsidRDefault="007204AA" w:rsidP="007204AA">
            <w:pPr>
              <w:ind w:left="36" w:right="68"/>
              <w:rPr>
                <w:rFonts w:asciiTheme="minorHAnsi" w:hAnsiTheme="minorHAnsi" w:cstheme="minorHAnsi"/>
                <w:shd w:val="clear" w:color="auto" w:fill="FFFFFF"/>
              </w:rPr>
            </w:pPr>
          </w:p>
          <w:p w14:paraId="6CB9DA6B" w14:textId="30FD1A68" w:rsidR="007204AA" w:rsidRDefault="007204AA" w:rsidP="007204AA">
            <w:pPr>
              <w:ind w:left="36" w:right="68"/>
              <w:rPr>
                <w:rFonts w:asciiTheme="minorHAnsi" w:hAnsiTheme="minorHAnsi" w:cstheme="minorHAnsi"/>
                <w:shd w:val="clear" w:color="auto" w:fill="FFFFFF"/>
              </w:rPr>
            </w:pPr>
          </w:p>
          <w:p w14:paraId="78EAD208" w14:textId="63887D55" w:rsidR="007204AA" w:rsidRDefault="007204AA" w:rsidP="007204AA">
            <w:pPr>
              <w:ind w:left="36" w:right="68"/>
              <w:rPr>
                <w:rFonts w:asciiTheme="minorHAnsi" w:hAnsiTheme="minorHAnsi" w:cstheme="minorHAnsi"/>
                <w:shd w:val="clear" w:color="auto" w:fill="FFFFFF"/>
              </w:rPr>
            </w:pPr>
          </w:p>
          <w:p w14:paraId="063D0C9C" w14:textId="6F197145" w:rsidR="007204AA" w:rsidRDefault="007204AA" w:rsidP="007204AA">
            <w:pPr>
              <w:ind w:left="36" w:right="68"/>
              <w:rPr>
                <w:rFonts w:asciiTheme="minorHAnsi" w:hAnsiTheme="minorHAnsi" w:cstheme="minorHAnsi"/>
                <w:shd w:val="clear" w:color="auto" w:fill="FFFFFF"/>
              </w:rPr>
            </w:pPr>
          </w:p>
          <w:p w14:paraId="3E1B5189" w14:textId="3913DD25" w:rsidR="007204AA" w:rsidRDefault="007204AA" w:rsidP="007204AA">
            <w:pPr>
              <w:ind w:left="36" w:right="68"/>
              <w:rPr>
                <w:rFonts w:asciiTheme="minorHAnsi" w:hAnsiTheme="minorHAnsi" w:cstheme="minorHAnsi"/>
                <w:shd w:val="clear" w:color="auto" w:fill="FFFFFF"/>
              </w:rPr>
            </w:pPr>
          </w:p>
          <w:p w14:paraId="4A17AF41" w14:textId="09AB3027" w:rsidR="007204AA" w:rsidRDefault="007204AA" w:rsidP="007204AA">
            <w:pPr>
              <w:ind w:left="36" w:right="68"/>
              <w:rPr>
                <w:rFonts w:asciiTheme="minorHAnsi" w:hAnsiTheme="minorHAnsi" w:cstheme="minorHAnsi"/>
                <w:shd w:val="clear" w:color="auto" w:fill="FFFFFF"/>
              </w:rPr>
            </w:pPr>
          </w:p>
          <w:p w14:paraId="0762EBFD" w14:textId="7903F5A4" w:rsidR="007204AA" w:rsidRDefault="007204AA" w:rsidP="007204AA">
            <w:pPr>
              <w:ind w:left="36" w:right="68"/>
              <w:rPr>
                <w:rFonts w:asciiTheme="minorHAnsi" w:hAnsiTheme="minorHAnsi" w:cstheme="minorHAnsi"/>
                <w:shd w:val="clear" w:color="auto" w:fill="FFFFFF"/>
              </w:rPr>
            </w:pPr>
          </w:p>
          <w:p w14:paraId="27F37F47" w14:textId="43669372" w:rsidR="007204AA" w:rsidRDefault="007204AA" w:rsidP="007204AA">
            <w:pPr>
              <w:ind w:left="36" w:right="68"/>
              <w:rPr>
                <w:rFonts w:asciiTheme="minorHAnsi" w:hAnsiTheme="minorHAnsi" w:cstheme="minorHAnsi"/>
                <w:shd w:val="clear" w:color="auto" w:fill="FFFFFF"/>
              </w:rPr>
            </w:pPr>
          </w:p>
          <w:p w14:paraId="51334F49" w14:textId="38757950" w:rsidR="007204AA" w:rsidRDefault="007204AA" w:rsidP="007204AA">
            <w:pPr>
              <w:ind w:left="36" w:right="68"/>
              <w:rPr>
                <w:rFonts w:asciiTheme="minorHAnsi" w:hAnsiTheme="minorHAnsi" w:cstheme="minorHAnsi"/>
                <w:shd w:val="clear" w:color="auto" w:fill="FFFFFF"/>
              </w:rPr>
            </w:pPr>
          </w:p>
          <w:p w14:paraId="0DBBCB15" w14:textId="786A9002" w:rsidR="007204AA" w:rsidRDefault="007204AA" w:rsidP="007204AA">
            <w:pPr>
              <w:ind w:left="36" w:right="68"/>
              <w:rPr>
                <w:rFonts w:asciiTheme="minorHAnsi" w:hAnsiTheme="minorHAnsi" w:cstheme="minorHAnsi"/>
                <w:shd w:val="clear" w:color="auto" w:fill="FFFFFF"/>
              </w:rPr>
            </w:pPr>
          </w:p>
          <w:p w14:paraId="2B23A373" w14:textId="11423D09" w:rsidR="007204AA" w:rsidRDefault="007204AA" w:rsidP="007204AA">
            <w:pPr>
              <w:ind w:left="36" w:right="68"/>
              <w:rPr>
                <w:rFonts w:asciiTheme="minorHAnsi" w:hAnsiTheme="minorHAnsi" w:cstheme="minorHAnsi"/>
                <w:shd w:val="clear" w:color="auto" w:fill="FFFFFF"/>
              </w:rPr>
            </w:pPr>
          </w:p>
          <w:p w14:paraId="352C35F9" w14:textId="7C1F51AB" w:rsidR="007204AA" w:rsidRDefault="007204AA" w:rsidP="007204AA">
            <w:pPr>
              <w:ind w:left="36" w:right="68"/>
              <w:rPr>
                <w:rFonts w:asciiTheme="minorHAnsi" w:hAnsiTheme="minorHAnsi" w:cstheme="minorHAnsi"/>
                <w:shd w:val="clear" w:color="auto" w:fill="FFFFFF"/>
              </w:rPr>
            </w:pPr>
          </w:p>
          <w:p w14:paraId="588D0082" w14:textId="345970F1" w:rsidR="007204AA" w:rsidRDefault="007204AA" w:rsidP="007204AA">
            <w:pPr>
              <w:ind w:left="36" w:right="68"/>
              <w:rPr>
                <w:rFonts w:asciiTheme="minorHAnsi" w:hAnsiTheme="minorHAnsi" w:cstheme="minorHAnsi"/>
                <w:shd w:val="clear" w:color="auto" w:fill="FFFFFF"/>
              </w:rPr>
            </w:pPr>
          </w:p>
          <w:p w14:paraId="664E8EBD" w14:textId="6EC6C38C" w:rsidR="007204AA" w:rsidRDefault="007204AA" w:rsidP="007204AA">
            <w:pPr>
              <w:ind w:left="36" w:right="68"/>
              <w:rPr>
                <w:rFonts w:asciiTheme="minorHAnsi" w:hAnsiTheme="minorHAnsi" w:cstheme="minorHAnsi"/>
                <w:shd w:val="clear" w:color="auto" w:fill="FFFFFF"/>
              </w:rPr>
            </w:pPr>
          </w:p>
          <w:p w14:paraId="5A48B85C" w14:textId="32D58DD8" w:rsidR="007204AA" w:rsidRDefault="007204AA" w:rsidP="007204AA">
            <w:pPr>
              <w:ind w:left="36" w:right="68"/>
              <w:rPr>
                <w:rFonts w:asciiTheme="minorHAnsi" w:hAnsiTheme="minorHAnsi" w:cstheme="minorHAnsi"/>
                <w:shd w:val="clear" w:color="auto" w:fill="FFFFFF"/>
              </w:rPr>
            </w:pPr>
          </w:p>
          <w:p w14:paraId="45AF6AF0" w14:textId="75A6605C" w:rsidR="007204AA" w:rsidRDefault="007204AA" w:rsidP="007204AA">
            <w:pPr>
              <w:ind w:left="36" w:right="68"/>
              <w:rPr>
                <w:rFonts w:asciiTheme="minorHAnsi" w:hAnsiTheme="minorHAnsi" w:cstheme="minorHAnsi"/>
                <w:shd w:val="clear" w:color="auto" w:fill="FFFFFF"/>
              </w:rPr>
            </w:pPr>
          </w:p>
          <w:p w14:paraId="0ACBAE33" w14:textId="42E688E8" w:rsidR="007204AA" w:rsidRDefault="007204AA" w:rsidP="007204AA">
            <w:pPr>
              <w:ind w:left="36" w:right="68"/>
              <w:rPr>
                <w:rFonts w:asciiTheme="minorHAnsi" w:hAnsiTheme="minorHAnsi" w:cstheme="minorHAnsi"/>
                <w:shd w:val="clear" w:color="auto" w:fill="FFFFFF"/>
              </w:rPr>
            </w:pPr>
          </w:p>
          <w:p w14:paraId="211F16D5" w14:textId="40BBA818" w:rsidR="007204AA" w:rsidRDefault="007204AA" w:rsidP="007204AA">
            <w:pPr>
              <w:ind w:left="36" w:right="68"/>
              <w:rPr>
                <w:rFonts w:asciiTheme="minorHAnsi" w:hAnsiTheme="minorHAnsi" w:cstheme="minorHAnsi"/>
                <w:shd w:val="clear" w:color="auto" w:fill="FFFFFF"/>
              </w:rPr>
            </w:pPr>
          </w:p>
          <w:p w14:paraId="7A2C7BD4" w14:textId="17976F6D" w:rsidR="007204AA" w:rsidRDefault="007204AA" w:rsidP="007204AA">
            <w:pPr>
              <w:ind w:left="36" w:right="68"/>
              <w:rPr>
                <w:rFonts w:asciiTheme="minorHAnsi" w:hAnsiTheme="minorHAnsi" w:cstheme="minorHAnsi"/>
                <w:shd w:val="clear" w:color="auto" w:fill="FFFFFF"/>
              </w:rPr>
            </w:pPr>
          </w:p>
          <w:p w14:paraId="279A625F" w14:textId="68BC8BB5" w:rsidR="007204AA" w:rsidRDefault="007204AA" w:rsidP="007204AA">
            <w:pPr>
              <w:ind w:left="36" w:right="68"/>
              <w:rPr>
                <w:rFonts w:asciiTheme="minorHAnsi" w:hAnsiTheme="minorHAnsi" w:cstheme="minorHAnsi"/>
                <w:shd w:val="clear" w:color="auto" w:fill="FFFFFF"/>
              </w:rPr>
            </w:pPr>
          </w:p>
          <w:p w14:paraId="24489D9C" w14:textId="10D33102" w:rsidR="007204AA" w:rsidRDefault="007204AA" w:rsidP="007204AA">
            <w:pPr>
              <w:ind w:left="36" w:right="68"/>
              <w:rPr>
                <w:rFonts w:asciiTheme="minorHAnsi" w:hAnsiTheme="minorHAnsi" w:cstheme="minorHAnsi"/>
                <w:shd w:val="clear" w:color="auto" w:fill="FFFFFF"/>
              </w:rPr>
            </w:pPr>
          </w:p>
          <w:p w14:paraId="110BCA35" w14:textId="0C591ABD" w:rsidR="007204AA" w:rsidRDefault="007204AA" w:rsidP="007204AA">
            <w:pPr>
              <w:ind w:left="36" w:right="68"/>
              <w:rPr>
                <w:rFonts w:asciiTheme="minorHAnsi" w:hAnsiTheme="minorHAnsi" w:cstheme="minorHAnsi"/>
                <w:shd w:val="clear" w:color="auto" w:fill="FFFFFF"/>
              </w:rPr>
            </w:pPr>
          </w:p>
          <w:p w14:paraId="51638313" w14:textId="71A85581" w:rsidR="007204AA" w:rsidRDefault="007204AA" w:rsidP="007204AA">
            <w:pPr>
              <w:ind w:left="36" w:right="68"/>
              <w:rPr>
                <w:rFonts w:asciiTheme="minorHAnsi" w:hAnsiTheme="minorHAnsi" w:cstheme="minorHAnsi"/>
                <w:shd w:val="clear" w:color="auto" w:fill="FFFFFF"/>
              </w:rPr>
            </w:pPr>
          </w:p>
          <w:p w14:paraId="61E51B64" w14:textId="2D58A9F7" w:rsidR="007204AA" w:rsidRDefault="007204AA" w:rsidP="007204AA">
            <w:pPr>
              <w:ind w:left="36" w:right="68"/>
              <w:rPr>
                <w:rFonts w:asciiTheme="minorHAnsi" w:hAnsiTheme="minorHAnsi" w:cstheme="minorHAnsi"/>
                <w:shd w:val="clear" w:color="auto" w:fill="FFFFFF"/>
              </w:rPr>
            </w:pPr>
          </w:p>
          <w:p w14:paraId="3D7D2C04" w14:textId="060E73A4" w:rsidR="007204AA" w:rsidRDefault="007204AA" w:rsidP="007204AA">
            <w:pPr>
              <w:ind w:left="36" w:right="68"/>
              <w:rPr>
                <w:rFonts w:asciiTheme="minorHAnsi" w:hAnsiTheme="minorHAnsi" w:cstheme="minorHAnsi"/>
                <w:shd w:val="clear" w:color="auto" w:fill="FFFFFF"/>
              </w:rPr>
            </w:pPr>
          </w:p>
          <w:p w14:paraId="73771A6A" w14:textId="3B3D4B6B" w:rsidR="007204AA" w:rsidRDefault="007204AA" w:rsidP="007204AA">
            <w:pPr>
              <w:ind w:left="36" w:right="68"/>
              <w:rPr>
                <w:rFonts w:asciiTheme="minorHAnsi" w:hAnsiTheme="minorHAnsi" w:cstheme="minorHAnsi"/>
                <w:shd w:val="clear" w:color="auto" w:fill="FFFFFF"/>
              </w:rPr>
            </w:pPr>
          </w:p>
          <w:p w14:paraId="39832BE7" w14:textId="78380333" w:rsidR="007204AA" w:rsidRDefault="007204AA" w:rsidP="007204AA">
            <w:pPr>
              <w:ind w:left="36" w:right="68"/>
              <w:rPr>
                <w:rFonts w:asciiTheme="minorHAnsi" w:hAnsiTheme="minorHAnsi" w:cstheme="minorHAnsi"/>
                <w:shd w:val="clear" w:color="auto" w:fill="FFFFFF"/>
              </w:rPr>
            </w:pPr>
          </w:p>
          <w:p w14:paraId="17DFA3E8" w14:textId="799FAFCE" w:rsidR="007204AA" w:rsidRDefault="007204AA" w:rsidP="007204AA">
            <w:pPr>
              <w:ind w:left="36" w:right="68"/>
              <w:rPr>
                <w:rFonts w:asciiTheme="minorHAnsi" w:hAnsiTheme="minorHAnsi" w:cstheme="minorHAnsi"/>
                <w:shd w:val="clear" w:color="auto" w:fill="FFFFFF"/>
              </w:rPr>
            </w:pPr>
          </w:p>
          <w:p w14:paraId="7E285856" w14:textId="6CD1C7A9" w:rsidR="007204AA" w:rsidRDefault="007204AA" w:rsidP="007204AA">
            <w:pPr>
              <w:ind w:left="36" w:right="68"/>
              <w:rPr>
                <w:rFonts w:asciiTheme="minorHAnsi" w:hAnsiTheme="minorHAnsi" w:cstheme="minorHAnsi"/>
                <w:shd w:val="clear" w:color="auto" w:fill="FFFFFF"/>
              </w:rPr>
            </w:pPr>
          </w:p>
          <w:p w14:paraId="46E5984E" w14:textId="7110B031" w:rsidR="007204AA" w:rsidRDefault="007204AA" w:rsidP="007204AA">
            <w:pPr>
              <w:ind w:left="36" w:right="68"/>
              <w:rPr>
                <w:rFonts w:asciiTheme="minorHAnsi" w:hAnsiTheme="minorHAnsi" w:cstheme="minorHAnsi"/>
                <w:shd w:val="clear" w:color="auto" w:fill="FFFFFF"/>
              </w:rPr>
            </w:pPr>
          </w:p>
          <w:p w14:paraId="2844290F" w14:textId="59E7F598" w:rsidR="007204AA" w:rsidRDefault="007204AA" w:rsidP="007204AA">
            <w:pPr>
              <w:ind w:left="36" w:right="68"/>
              <w:rPr>
                <w:rFonts w:asciiTheme="minorHAnsi" w:hAnsiTheme="minorHAnsi" w:cstheme="minorHAnsi"/>
                <w:shd w:val="clear" w:color="auto" w:fill="FFFFFF"/>
              </w:rPr>
            </w:pPr>
          </w:p>
          <w:p w14:paraId="32C5BD8F" w14:textId="6705DBA8" w:rsidR="007204AA" w:rsidRDefault="007204AA" w:rsidP="007204AA">
            <w:pPr>
              <w:ind w:left="36" w:right="68"/>
              <w:rPr>
                <w:rFonts w:asciiTheme="minorHAnsi" w:hAnsiTheme="minorHAnsi" w:cstheme="minorHAnsi"/>
                <w:shd w:val="clear" w:color="auto" w:fill="FFFFFF"/>
              </w:rPr>
            </w:pPr>
          </w:p>
          <w:p w14:paraId="66C8AB86" w14:textId="3B69184F" w:rsidR="007204AA" w:rsidRDefault="007204AA" w:rsidP="007204AA">
            <w:pPr>
              <w:ind w:left="36" w:right="68"/>
              <w:rPr>
                <w:rFonts w:asciiTheme="minorHAnsi" w:hAnsiTheme="minorHAnsi" w:cstheme="minorHAnsi"/>
                <w:shd w:val="clear" w:color="auto" w:fill="FFFFFF"/>
              </w:rPr>
            </w:pPr>
          </w:p>
          <w:p w14:paraId="49D6665D" w14:textId="4121EB8E" w:rsidR="007204AA" w:rsidRDefault="007204AA" w:rsidP="007204AA">
            <w:pPr>
              <w:ind w:left="36" w:right="68"/>
              <w:rPr>
                <w:rFonts w:asciiTheme="minorHAnsi" w:hAnsiTheme="minorHAnsi" w:cstheme="minorHAnsi"/>
                <w:shd w:val="clear" w:color="auto" w:fill="FFFFFF"/>
              </w:rPr>
            </w:pPr>
          </w:p>
          <w:p w14:paraId="4D568465" w14:textId="0B22006B" w:rsidR="007204AA" w:rsidRDefault="007204AA" w:rsidP="007204AA">
            <w:pPr>
              <w:ind w:left="36" w:right="68"/>
              <w:rPr>
                <w:rFonts w:asciiTheme="minorHAnsi" w:hAnsiTheme="minorHAnsi" w:cstheme="minorHAnsi"/>
                <w:shd w:val="clear" w:color="auto" w:fill="FFFFFF"/>
              </w:rPr>
            </w:pPr>
          </w:p>
          <w:p w14:paraId="3276C7AA" w14:textId="11D6807B" w:rsidR="007204AA" w:rsidRDefault="007204AA" w:rsidP="007204AA">
            <w:pPr>
              <w:ind w:left="36" w:right="68"/>
              <w:rPr>
                <w:rFonts w:asciiTheme="minorHAnsi" w:hAnsiTheme="minorHAnsi" w:cstheme="minorHAnsi"/>
                <w:shd w:val="clear" w:color="auto" w:fill="FFFFFF"/>
              </w:rPr>
            </w:pPr>
          </w:p>
          <w:p w14:paraId="6D0B993E" w14:textId="7102BFF4" w:rsidR="007204AA" w:rsidRDefault="007204AA" w:rsidP="007204AA">
            <w:pPr>
              <w:ind w:left="36" w:right="68"/>
              <w:rPr>
                <w:rFonts w:asciiTheme="minorHAnsi" w:hAnsiTheme="minorHAnsi" w:cstheme="minorHAnsi"/>
                <w:shd w:val="clear" w:color="auto" w:fill="FFFFFF"/>
              </w:rPr>
            </w:pPr>
          </w:p>
          <w:p w14:paraId="118AEB28" w14:textId="196C0638" w:rsidR="007204AA" w:rsidRDefault="007204AA" w:rsidP="007204AA">
            <w:pPr>
              <w:ind w:left="36" w:right="68"/>
              <w:rPr>
                <w:rFonts w:asciiTheme="minorHAnsi" w:hAnsiTheme="minorHAnsi" w:cstheme="minorHAnsi"/>
                <w:shd w:val="clear" w:color="auto" w:fill="FFFFFF"/>
              </w:rPr>
            </w:pPr>
          </w:p>
          <w:p w14:paraId="60375E05" w14:textId="471ED130" w:rsidR="007204AA" w:rsidRDefault="007204AA" w:rsidP="007204AA">
            <w:pPr>
              <w:ind w:left="36" w:right="68"/>
              <w:rPr>
                <w:rFonts w:asciiTheme="minorHAnsi" w:hAnsiTheme="minorHAnsi" w:cstheme="minorHAnsi"/>
                <w:shd w:val="clear" w:color="auto" w:fill="FFFFFF"/>
              </w:rPr>
            </w:pPr>
          </w:p>
          <w:p w14:paraId="044C0372" w14:textId="732CDA31" w:rsidR="007204AA" w:rsidRDefault="007204AA" w:rsidP="007204AA">
            <w:pPr>
              <w:ind w:left="36" w:right="68"/>
              <w:rPr>
                <w:rFonts w:asciiTheme="minorHAnsi" w:hAnsiTheme="minorHAnsi" w:cstheme="minorHAnsi"/>
                <w:shd w:val="clear" w:color="auto" w:fill="FFFFFF"/>
              </w:rPr>
            </w:pPr>
          </w:p>
          <w:p w14:paraId="1ABB8955" w14:textId="27903B5A" w:rsidR="007204AA" w:rsidRDefault="007204AA" w:rsidP="007204AA">
            <w:pPr>
              <w:ind w:left="36" w:right="68"/>
              <w:rPr>
                <w:rFonts w:asciiTheme="minorHAnsi" w:hAnsiTheme="minorHAnsi" w:cstheme="minorHAnsi"/>
                <w:shd w:val="clear" w:color="auto" w:fill="FFFFFF"/>
              </w:rPr>
            </w:pPr>
          </w:p>
          <w:p w14:paraId="6341AB62" w14:textId="6958B793" w:rsidR="007204AA" w:rsidRDefault="007204AA" w:rsidP="007204AA">
            <w:pPr>
              <w:ind w:left="36" w:right="68"/>
              <w:rPr>
                <w:rFonts w:asciiTheme="minorHAnsi" w:hAnsiTheme="minorHAnsi" w:cstheme="minorHAnsi"/>
                <w:shd w:val="clear" w:color="auto" w:fill="FFFFFF"/>
              </w:rPr>
            </w:pPr>
          </w:p>
          <w:p w14:paraId="0B876E9A" w14:textId="65AAC882" w:rsidR="007204AA" w:rsidRDefault="007204AA" w:rsidP="007204AA">
            <w:pPr>
              <w:ind w:left="36" w:right="68"/>
              <w:rPr>
                <w:rFonts w:asciiTheme="minorHAnsi" w:hAnsiTheme="minorHAnsi" w:cstheme="minorHAnsi"/>
                <w:shd w:val="clear" w:color="auto" w:fill="FFFFFF"/>
              </w:rPr>
            </w:pPr>
          </w:p>
          <w:p w14:paraId="63DB16C4" w14:textId="67053A7D" w:rsidR="007204AA" w:rsidRDefault="007204AA" w:rsidP="007204AA">
            <w:pPr>
              <w:ind w:left="36" w:right="68"/>
              <w:rPr>
                <w:rFonts w:asciiTheme="minorHAnsi" w:hAnsiTheme="minorHAnsi" w:cstheme="minorHAnsi"/>
                <w:shd w:val="clear" w:color="auto" w:fill="FFFFFF"/>
              </w:rPr>
            </w:pPr>
          </w:p>
          <w:p w14:paraId="4EA1ACB8" w14:textId="2B6BEA7C" w:rsidR="007204AA" w:rsidRDefault="007204AA" w:rsidP="007204AA">
            <w:pPr>
              <w:ind w:left="36" w:right="68"/>
              <w:rPr>
                <w:rFonts w:asciiTheme="minorHAnsi" w:hAnsiTheme="minorHAnsi" w:cstheme="minorHAnsi"/>
                <w:shd w:val="clear" w:color="auto" w:fill="FFFFFF"/>
              </w:rPr>
            </w:pPr>
          </w:p>
          <w:p w14:paraId="660F5024" w14:textId="74825EA6" w:rsidR="007204AA" w:rsidRDefault="007204AA" w:rsidP="007204AA">
            <w:pPr>
              <w:ind w:left="36" w:right="68"/>
              <w:rPr>
                <w:rFonts w:asciiTheme="minorHAnsi" w:hAnsiTheme="minorHAnsi" w:cstheme="minorHAnsi"/>
                <w:shd w:val="clear" w:color="auto" w:fill="FFFFFF"/>
              </w:rPr>
            </w:pPr>
          </w:p>
          <w:p w14:paraId="487603E2" w14:textId="727FDF6C" w:rsidR="007204AA" w:rsidRDefault="007204AA" w:rsidP="007204AA">
            <w:pPr>
              <w:ind w:left="36" w:right="68"/>
              <w:rPr>
                <w:rFonts w:asciiTheme="minorHAnsi" w:hAnsiTheme="minorHAnsi" w:cstheme="minorHAnsi"/>
                <w:shd w:val="clear" w:color="auto" w:fill="FFFFFF"/>
              </w:rPr>
            </w:pPr>
          </w:p>
          <w:p w14:paraId="2EAB28C6" w14:textId="7747F530" w:rsidR="007204AA" w:rsidRDefault="007204AA" w:rsidP="007204AA">
            <w:pPr>
              <w:ind w:left="36" w:right="68"/>
              <w:rPr>
                <w:rFonts w:asciiTheme="minorHAnsi" w:hAnsiTheme="minorHAnsi" w:cstheme="minorHAnsi"/>
                <w:shd w:val="clear" w:color="auto" w:fill="FFFFFF"/>
              </w:rPr>
            </w:pPr>
          </w:p>
          <w:p w14:paraId="1E963AA9" w14:textId="04552191" w:rsidR="007204AA" w:rsidRDefault="007204AA" w:rsidP="007204AA">
            <w:pPr>
              <w:ind w:left="36" w:right="68"/>
              <w:rPr>
                <w:rFonts w:asciiTheme="minorHAnsi" w:hAnsiTheme="minorHAnsi" w:cstheme="minorHAnsi"/>
                <w:shd w:val="clear" w:color="auto" w:fill="FFFFFF"/>
              </w:rPr>
            </w:pPr>
          </w:p>
          <w:p w14:paraId="50F565AE" w14:textId="714AB247" w:rsidR="007204AA" w:rsidRDefault="007204AA" w:rsidP="007204AA">
            <w:pPr>
              <w:ind w:left="36" w:right="68"/>
              <w:rPr>
                <w:rFonts w:asciiTheme="minorHAnsi" w:hAnsiTheme="minorHAnsi" w:cstheme="minorHAnsi"/>
                <w:shd w:val="clear" w:color="auto" w:fill="FFFFFF"/>
              </w:rPr>
            </w:pPr>
          </w:p>
          <w:p w14:paraId="59A6477A" w14:textId="5B10EC8F" w:rsidR="007204AA" w:rsidRDefault="007204AA" w:rsidP="007204AA">
            <w:pPr>
              <w:ind w:left="36" w:right="68"/>
              <w:rPr>
                <w:rFonts w:asciiTheme="minorHAnsi" w:hAnsiTheme="minorHAnsi" w:cstheme="minorHAnsi"/>
                <w:shd w:val="clear" w:color="auto" w:fill="FFFFFF"/>
              </w:rPr>
            </w:pPr>
          </w:p>
          <w:p w14:paraId="3350109A" w14:textId="2199B7F1" w:rsidR="007204AA" w:rsidRDefault="007204AA" w:rsidP="007204AA">
            <w:pPr>
              <w:ind w:left="36" w:right="68"/>
              <w:rPr>
                <w:rFonts w:asciiTheme="minorHAnsi" w:hAnsiTheme="minorHAnsi" w:cstheme="minorHAnsi"/>
                <w:shd w:val="clear" w:color="auto" w:fill="FFFFFF"/>
              </w:rPr>
            </w:pPr>
          </w:p>
          <w:p w14:paraId="213263C8" w14:textId="252AB138" w:rsidR="007204AA" w:rsidRDefault="007204AA" w:rsidP="007204AA">
            <w:pPr>
              <w:ind w:left="36" w:right="68"/>
              <w:rPr>
                <w:rFonts w:asciiTheme="minorHAnsi" w:hAnsiTheme="minorHAnsi" w:cstheme="minorHAnsi"/>
                <w:shd w:val="clear" w:color="auto" w:fill="FFFFFF"/>
              </w:rPr>
            </w:pPr>
          </w:p>
          <w:p w14:paraId="71DD88B5" w14:textId="5AD28003" w:rsidR="007204AA" w:rsidRDefault="007204AA" w:rsidP="007204AA">
            <w:pPr>
              <w:ind w:left="36" w:right="68"/>
              <w:rPr>
                <w:rFonts w:asciiTheme="minorHAnsi" w:hAnsiTheme="minorHAnsi" w:cstheme="minorHAnsi"/>
                <w:shd w:val="clear" w:color="auto" w:fill="FFFFFF"/>
              </w:rPr>
            </w:pPr>
          </w:p>
          <w:p w14:paraId="5885E175" w14:textId="232734B3" w:rsidR="007204AA" w:rsidRDefault="007204AA" w:rsidP="007204AA">
            <w:pPr>
              <w:ind w:left="36" w:right="68"/>
              <w:rPr>
                <w:rFonts w:asciiTheme="minorHAnsi" w:hAnsiTheme="minorHAnsi" w:cstheme="minorHAnsi"/>
                <w:shd w:val="clear" w:color="auto" w:fill="FFFFFF"/>
              </w:rPr>
            </w:pPr>
          </w:p>
          <w:p w14:paraId="321D7FC9" w14:textId="30BC03CF" w:rsidR="007204AA" w:rsidRDefault="007204AA" w:rsidP="007204AA">
            <w:pPr>
              <w:ind w:left="36" w:right="68"/>
              <w:rPr>
                <w:rFonts w:asciiTheme="minorHAnsi" w:hAnsiTheme="minorHAnsi" w:cstheme="minorHAnsi"/>
                <w:shd w:val="clear" w:color="auto" w:fill="FFFFFF"/>
              </w:rPr>
            </w:pPr>
          </w:p>
          <w:p w14:paraId="37EAE21C" w14:textId="48F111B5" w:rsidR="007204AA" w:rsidRDefault="007204AA" w:rsidP="007204AA">
            <w:pPr>
              <w:ind w:left="36" w:right="68"/>
              <w:rPr>
                <w:rFonts w:asciiTheme="minorHAnsi" w:hAnsiTheme="minorHAnsi" w:cstheme="minorHAnsi"/>
                <w:shd w:val="clear" w:color="auto" w:fill="FFFFFF"/>
              </w:rPr>
            </w:pPr>
          </w:p>
          <w:p w14:paraId="634115CF" w14:textId="52EE83DC" w:rsidR="007204AA" w:rsidRDefault="007204AA" w:rsidP="007204AA">
            <w:pPr>
              <w:ind w:left="36" w:right="68"/>
              <w:rPr>
                <w:rFonts w:asciiTheme="minorHAnsi" w:hAnsiTheme="minorHAnsi" w:cstheme="minorHAnsi"/>
                <w:shd w:val="clear" w:color="auto" w:fill="FFFFFF"/>
              </w:rPr>
            </w:pPr>
          </w:p>
          <w:p w14:paraId="23456AB6" w14:textId="391B8F26" w:rsidR="007204AA" w:rsidRDefault="007204AA" w:rsidP="007204AA">
            <w:pPr>
              <w:ind w:left="36" w:right="68"/>
              <w:rPr>
                <w:rFonts w:asciiTheme="minorHAnsi" w:hAnsiTheme="minorHAnsi" w:cstheme="minorHAnsi"/>
                <w:shd w:val="clear" w:color="auto" w:fill="FFFFFF"/>
              </w:rPr>
            </w:pPr>
          </w:p>
          <w:p w14:paraId="714F8622" w14:textId="12D9C4AF" w:rsidR="007204AA" w:rsidRDefault="007204AA" w:rsidP="007204AA">
            <w:pPr>
              <w:ind w:left="36" w:right="68"/>
              <w:rPr>
                <w:rFonts w:asciiTheme="minorHAnsi" w:hAnsiTheme="minorHAnsi" w:cstheme="minorHAnsi"/>
                <w:shd w:val="clear" w:color="auto" w:fill="FFFFFF"/>
              </w:rPr>
            </w:pPr>
          </w:p>
          <w:p w14:paraId="475B2AA4" w14:textId="0F7FB0D8" w:rsidR="007204AA" w:rsidRDefault="007204AA" w:rsidP="007204AA">
            <w:pPr>
              <w:ind w:left="36" w:right="68"/>
              <w:rPr>
                <w:rFonts w:asciiTheme="minorHAnsi" w:hAnsiTheme="minorHAnsi" w:cstheme="minorHAnsi"/>
                <w:shd w:val="clear" w:color="auto" w:fill="FFFFFF"/>
              </w:rPr>
            </w:pPr>
          </w:p>
          <w:p w14:paraId="30B00B16" w14:textId="6CA622CE" w:rsidR="007204AA" w:rsidRDefault="007204AA" w:rsidP="007204AA">
            <w:pPr>
              <w:ind w:left="36" w:right="68"/>
              <w:rPr>
                <w:rFonts w:asciiTheme="minorHAnsi" w:hAnsiTheme="minorHAnsi" w:cstheme="minorHAnsi"/>
                <w:shd w:val="clear" w:color="auto" w:fill="FFFFFF"/>
              </w:rPr>
            </w:pPr>
          </w:p>
          <w:p w14:paraId="3C92348B" w14:textId="4FF68E23" w:rsidR="007204AA" w:rsidRDefault="007204AA" w:rsidP="007204AA">
            <w:pPr>
              <w:ind w:left="36" w:right="68"/>
              <w:rPr>
                <w:rFonts w:asciiTheme="minorHAnsi" w:hAnsiTheme="minorHAnsi" w:cstheme="minorHAnsi"/>
                <w:shd w:val="clear" w:color="auto" w:fill="FFFFFF"/>
              </w:rPr>
            </w:pPr>
          </w:p>
          <w:p w14:paraId="40B7C628" w14:textId="6539C685" w:rsidR="007204AA" w:rsidRDefault="007204AA" w:rsidP="007204AA">
            <w:pPr>
              <w:ind w:left="36" w:right="68"/>
              <w:rPr>
                <w:rFonts w:asciiTheme="minorHAnsi" w:hAnsiTheme="minorHAnsi" w:cstheme="minorHAnsi"/>
                <w:shd w:val="clear" w:color="auto" w:fill="FFFFFF"/>
              </w:rPr>
            </w:pPr>
          </w:p>
          <w:p w14:paraId="7481BBEC" w14:textId="3013443F" w:rsidR="007204AA" w:rsidRDefault="007204AA" w:rsidP="007204AA">
            <w:pPr>
              <w:ind w:left="36" w:right="68"/>
              <w:rPr>
                <w:rFonts w:asciiTheme="minorHAnsi" w:hAnsiTheme="minorHAnsi" w:cstheme="minorHAnsi"/>
                <w:shd w:val="clear" w:color="auto" w:fill="FFFFFF"/>
              </w:rPr>
            </w:pPr>
          </w:p>
          <w:p w14:paraId="6E2DF3EF" w14:textId="73F409DD" w:rsidR="007204AA" w:rsidRDefault="007204AA" w:rsidP="007204AA">
            <w:pPr>
              <w:ind w:left="36" w:right="68"/>
              <w:rPr>
                <w:rFonts w:asciiTheme="minorHAnsi" w:hAnsiTheme="minorHAnsi" w:cstheme="minorHAnsi"/>
                <w:shd w:val="clear" w:color="auto" w:fill="FFFFFF"/>
              </w:rPr>
            </w:pPr>
          </w:p>
          <w:p w14:paraId="742B4ECE" w14:textId="3C7B27DA" w:rsidR="007204AA" w:rsidRDefault="007204AA" w:rsidP="007204AA">
            <w:pPr>
              <w:ind w:left="36" w:right="68"/>
              <w:rPr>
                <w:rFonts w:asciiTheme="minorHAnsi" w:hAnsiTheme="minorHAnsi" w:cstheme="minorHAnsi"/>
                <w:shd w:val="clear" w:color="auto" w:fill="FFFFFF"/>
              </w:rPr>
            </w:pPr>
          </w:p>
          <w:p w14:paraId="5BB4A924" w14:textId="3CC9A6D7" w:rsidR="007204AA" w:rsidRDefault="007204AA" w:rsidP="007204AA">
            <w:pPr>
              <w:ind w:left="36" w:right="68"/>
              <w:rPr>
                <w:rFonts w:asciiTheme="minorHAnsi" w:hAnsiTheme="minorHAnsi" w:cstheme="minorHAnsi"/>
                <w:shd w:val="clear" w:color="auto" w:fill="FFFFFF"/>
              </w:rPr>
            </w:pPr>
          </w:p>
          <w:p w14:paraId="1F125B00" w14:textId="1E39E120" w:rsidR="007204AA" w:rsidRDefault="007204AA" w:rsidP="007204AA">
            <w:pPr>
              <w:ind w:left="36" w:right="68"/>
              <w:rPr>
                <w:rFonts w:asciiTheme="minorHAnsi" w:hAnsiTheme="minorHAnsi" w:cstheme="minorHAnsi"/>
                <w:shd w:val="clear" w:color="auto" w:fill="FFFFFF"/>
              </w:rPr>
            </w:pPr>
          </w:p>
          <w:p w14:paraId="2D7E3F19" w14:textId="5F477DF1" w:rsidR="007204AA" w:rsidRDefault="007204AA" w:rsidP="007204AA">
            <w:pPr>
              <w:ind w:left="36" w:right="68"/>
              <w:rPr>
                <w:rFonts w:asciiTheme="minorHAnsi" w:hAnsiTheme="minorHAnsi" w:cstheme="minorHAnsi"/>
                <w:shd w:val="clear" w:color="auto" w:fill="FFFFFF"/>
              </w:rPr>
            </w:pPr>
          </w:p>
          <w:p w14:paraId="54B77AEA" w14:textId="1DF34039" w:rsidR="007204AA" w:rsidRDefault="007204AA" w:rsidP="007204AA">
            <w:pPr>
              <w:ind w:left="36" w:right="68"/>
              <w:rPr>
                <w:rFonts w:asciiTheme="minorHAnsi" w:hAnsiTheme="minorHAnsi" w:cstheme="minorHAnsi"/>
                <w:shd w:val="clear" w:color="auto" w:fill="FFFFFF"/>
              </w:rPr>
            </w:pPr>
          </w:p>
          <w:p w14:paraId="17F37CB0" w14:textId="73032554" w:rsidR="007204AA" w:rsidRDefault="007204AA" w:rsidP="007204AA">
            <w:pPr>
              <w:ind w:left="36" w:right="68"/>
              <w:rPr>
                <w:rFonts w:asciiTheme="minorHAnsi" w:hAnsiTheme="minorHAnsi" w:cstheme="minorHAnsi"/>
                <w:shd w:val="clear" w:color="auto" w:fill="FFFFFF"/>
              </w:rPr>
            </w:pPr>
          </w:p>
          <w:p w14:paraId="5ABC0CF6" w14:textId="7B4A2689" w:rsidR="007204AA" w:rsidRDefault="007204AA" w:rsidP="007204AA">
            <w:pPr>
              <w:ind w:left="36" w:right="68"/>
              <w:rPr>
                <w:rFonts w:asciiTheme="minorHAnsi" w:hAnsiTheme="minorHAnsi" w:cstheme="minorHAnsi"/>
                <w:shd w:val="clear" w:color="auto" w:fill="FFFFFF"/>
              </w:rPr>
            </w:pPr>
          </w:p>
          <w:p w14:paraId="66B5488F" w14:textId="53AD7A47" w:rsidR="007204AA" w:rsidRDefault="007204AA" w:rsidP="007204AA">
            <w:pPr>
              <w:ind w:left="36" w:right="68"/>
              <w:rPr>
                <w:rFonts w:asciiTheme="minorHAnsi" w:hAnsiTheme="minorHAnsi" w:cstheme="minorHAnsi"/>
                <w:shd w:val="clear" w:color="auto" w:fill="FFFFFF"/>
              </w:rPr>
            </w:pPr>
          </w:p>
          <w:p w14:paraId="4138D7F3" w14:textId="3CC15D2B" w:rsidR="007204AA" w:rsidRDefault="007204AA" w:rsidP="007204AA">
            <w:pPr>
              <w:ind w:left="36" w:right="68"/>
              <w:rPr>
                <w:rFonts w:asciiTheme="minorHAnsi" w:hAnsiTheme="minorHAnsi" w:cstheme="minorHAnsi"/>
                <w:shd w:val="clear" w:color="auto" w:fill="FFFFFF"/>
              </w:rPr>
            </w:pPr>
          </w:p>
          <w:p w14:paraId="612016EE" w14:textId="271CA046" w:rsidR="007204AA" w:rsidRDefault="007204AA" w:rsidP="007204AA">
            <w:pPr>
              <w:ind w:left="36" w:right="68"/>
              <w:rPr>
                <w:rFonts w:asciiTheme="minorHAnsi" w:hAnsiTheme="minorHAnsi" w:cstheme="minorHAnsi"/>
                <w:shd w:val="clear" w:color="auto" w:fill="FFFFFF"/>
              </w:rPr>
            </w:pPr>
          </w:p>
          <w:p w14:paraId="103D61EB" w14:textId="1DE22899" w:rsidR="007204AA" w:rsidRDefault="007204AA" w:rsidP="007204AA">
            <w:pPr>
              <w:ind w:left="36" w:right="68"/>
              <w:rPr>
                <w:rFonts w:asciiTheme="minorHAnsi" w:hAnsiTheme="minorHAnsi" w:cstheme="minorHAnsi"/>
                <w:shd w:val="clear" w:color="auto" w:fill="FFFFFF"/>
              </w:rPr>
            </w:pPr>
          </w:p>
          <w:p w14:paraId="083C4037" w14:textId="0A782E2A" w:rsidR="007204AA" w:rsidRDefault="007204AA" w:rsidP="007204AA">
            <w:pPr>
              <w:ind w:left="36" w:right="68"/>
              <w:rPr>
                <w:rFonts w:asciiTheme="minorHAnsi" w:hAnsiTheme="minorHAnsi" w:cstheme="minorHAnsi"/>
                <w:shd w:val="clear" w:color="auto" w:fill="FFFFFF"/>
              </w:rPr>
            </w:pPr>
          </w:p>
          <w:p w14:paraId="3F8FACDE" w14:textId="05E78F8D" w:rsidR="007204AA" w:rsidRDefault="007204AA" w:rsidP="007204AA">
            <w:pPr>
              <w:ind w:left="36" w:right="68"/>
              <w:rPr>
                <w:rFonts w:asciiTheme="minorHAnsi" w:hAnsiTheme="minorHAnsi" w:cstheme="minorHAnsi"/>
                <w:shd w:val="clear" w:color="auto" w:fill="FFFFFF"/>
              </w:rPr>
            </w:pPr>
          </w:p>
          <w:p w14:paraId="1F7AD1F7" w14:textId="45D5BDFB" w:rsidR="007204AA" w:rsidRDefault="007204AA" w:rsidP="007204AA">
            <w:pPr>
              <w:ind w:left="36" w:right="68"/>
              <w:rPr>
                <w:rFonts w:asciiTheme="minorHAnsi" w:hAnsiTheme="minorHAnsi" w:cstheme="minorHAnsi"/>
                <w:shd w:val="clear" w:color="auto" w:fill="FFFFFF"/>
              </w:rPr>
            </w:pPr>
          </w:p>
          <w:p w14:paraId="33E62A70" w14:textId="1FF6E5E1" w:rsidR="007204AA" w:rsidRDefault="007204AA" w:rsidP="007204AA">
            <w:pPr>
              <w:ind w:left="36" w:right="68"/>
              <w:rPr>
                <w:rFonts w:asciiTheme="minorHAnsi" w:hAnsiTheme="minorHAnsi" w:cstheme="minorHAnsi"/>
                <w:shd w:val="clear" w:color="auto" w:fill="FFFFFF"/>
              </w:rPr>
            </w:pPr>
          </w:p>
          <w:p w14:paraId="5DDD9E63" w14:textId="1A1217E8" w:rsidR="007204AA" w:rsidRDefault="007204AA" w:rsidP="007204AA">
            <w:pPr>
              <w:ind w:left="36" w:right="68"/>
              <w:rPr>
                <w:rFonts w:asciiTheme="minorHAnsi" w:hAnsiTheme="minorHAnsi" w:cstheme="minorHAnsi"/>
                <w:shd w:val="clear" w:color="auto" w:fill="FFFFFF"/>
              </w:rPr>
            </w:pPr>
          </w:p>
          <w:p w14:paraId="432BCDE3" w14:textId="0286568F" w:rsidR="007204AA" w:rsidRDefault="007204AA" w:rsidP="007204AA">
            <w:pPr>
              <w:ind w:left="36" w:right="68"/>
              <w:rPr>
                <w:rFonts w:asciiTheme="minorHAnsi" w:hAnsiTheme="minorHAnsi" w:cstheme="minorHAnsi"/>
                <w:shd w:val="clear" w:color="auto" w:fill="FFFFFF"/>
              </w:rPr>
            </w:pPr>
          </w:p>
          <w:p w14:paraId="76B35E4C" w14:textId="5A358C36" w:rsidR="007204AA" w:rsidRDefault="007204AA" w:rsidP="007204AA">
            <w:pPr>
              <w:ind w:left="36" w:right="68"/>
              <w:rPr>
                <w:rFonts w:asciiTheme="minorHAnsi" w:hAnsiTheme="minorHAnsi" w:cstheme="minorHAnsi"/>
                <w:shd w:val="clear" w:color="auto" w:fill="FFFFFF"/>
              </w:rPr>
            </w:pPr>
          </w:p>
          <w:p w14:paraId="5350D519" w14:textId="5F0C05FC" w:rsidR="007204AA" w:rsidRDefault="007204AA" w:rsidP="007204AA">
            <w:pPr>
              <w:ind w:left="36" w:right="68"/>
              <w:rPr>
                <w:rFonts w:asciiTheme="minorHAnsi" w:hAnsiTheme="minorHAnsi" w:cstheme="minorHAnsi"/>
                <w:shd w:val="clear" w:color="auto" w:fill="FFFFFF"/>
              </w:rPr>
            </w:pPr>
          </w:p>
          <w:p w14:paraId="6B4E6F95" w14:textId="3B1B9B91" w:rsidR="007204AA" w:rsidRDefault="007204AA" w:rsidP="007204AA">
            <w:pPr>
              <w:ind w:left="36" w:right="68"/>
              <w:rPr>
                <w:rFonts w:asciiTheme="minorHAnsi" w:hAnsiTheme="minorHAnsi" w:cstheme="minorHAnsi"/>
                <w:shd w:val="clear" w:color="auto" w:fill="FFFFFF"/>
              </w:rPr>
            </w:pPr>
          </w:p>
          <w:p w14:paraId="2D2BEE02" w14:textId="09567E86" w:rsidR="007204AA" w:rsidRDefault="007204AA" w:rsidP="007204AA">
            <w:pPr>
              <w:ind w:left="36" w:right="68"/>
              <w:rPr>
                <w:rFonts w:asciiTheme="minorHAnsi" w:hAnsiTheme="minorHAnsi" w:cstheme="minorHAnsi"/>
                <w:shd w:val="clear" w:color="auto" w:fill="FFFFFF"/>
              </w:rPr>
            </w:pPr>
          </w:p>
          <w:p w14:paraId="56408C35" w14:textId="054FA992" w:rsidR="007204AA" w:rsidRDefault="007204AA" w:rsidP="007204AA">
            <w:pPr>
              <w:ind w:left="36" w:right="68"/>
              <w:rPr>
                <w:rFonts w:asciiTheme="minorHAnsi" w:hAnsiTheme="minorHAnsi" w:cstheme="minorHAnsi"/>
                <w:shd w:val="clear" w:color="auto" w:fill="FFFFFF"/>
              </w:rPr>
            </w:pPr>
          </w:p>
          <w:p w14:paraId="5C28F11F" w14:textId="29B71D1C" w:rsidR="007204AA" w:rsidRDefault="007204AA" w:rsidP="007204AA">
            <w:pPr>
              <w:ind w:left="36" w:right="68"/>
              <w:rPr>
                <w:rFonts w:asciiTheme="minorHAnsi" w:hAnsiTheme="minorHAnsi" w:cstheme="minorHAnsi"/>
                <w:shd w:val="clear" w:color="auto" w:fill="FFFFFF"/>
              </w:rPr>
            </w:pPr>
          </w:p>
          <w:p w14:paraId="70E495C2" w14:textId="0C522479" w:rsidR="007204AA" w:rsidRDefault="007204AA" w:rsidP="007204AA">
            <w:pPr>
              <w:ind w:left="36" w:right="68"/>
              <w:rPr>
                <w:rFonts w:asciiTheme="minorHAnsi" w:hAnsiTheme="minorHAnsi" w:cstheme="minorHAnsi"/>
                <w:shd w:val="clear" w:color="auto" w:fill="FFFFFF"/>
              </w:rPr>
            </w:pPr>
          </w:p>
          <w:p w14:paraId="464DE623" w14:textId="35829EB0" w:rsidR="007204AA" w:rsidRDefault="007204AA" w:rsidP="007204AA">
            <w:pPr>
              <w:ind w:left="36" w:right="68"/>
              <w:rPr>
                <w:rFonts w:asciiTheme="minorHAnsi" w:hAnsiTheme="minorHAnsi" w:cstheme="minorHAnsi"/>
                <w:shd w:val="clear" w:color="auto" w:fill="FFFFFF"/>
              </w:rPr>
            </w:pPr>
          </w:p>
          <w:p w14:paraId="6F0E94D6" w14:textId="1D70B9D9" w:rsidR="007204AA" w:rsidRDefault="007204AA" w:rsidP="007204AA">
            <w:pPr>
              <w:ind w:left="36" w:right="68"/>
              <w:rPr>
                <w:rFonts w:asciiTheme="minorHAnsi" w:hAnsiTheme="minorHAnsi" w:cstheme="minorHAnsi"/>
                <w:shd w:val="clear" w:color="auto" w:fill="FFFFFF"/>
              </w:rPr>
            </w:pPr>
          </w:p>
          <w:p w14:paraId="08968716" w14:textId="11C914E3" w:rsidR="007204AA" w:rsidRDefault="007204AA" w:rsidP="007204AA">
            <w:pPr>
              <w:ind w:left="36" w:right="68"/>
              <w:rPr>
                <w:rFonts w:asciiTheme="minorHAnsi" w:hAnsiTheme="minorHAnsi" w:cstheme="minorHAnsi"/>
                <w:shd w:val="clear" w:color="auto" w:fill="FFFFFF"/>
              </w:rPr>
            </w:pPr>
          </w:p>
          <w:p w14:paraId="6A32FD49" w14:textId="412BDBE5" w:rsidR="007204AA" w:rsidRDefault="007204AA" w:rsidP="007204AA">
            <w:pPr>
              <w:ind w:left="36" w:right="68"/>
              <w:rPr>
                <w:rFonts w:asciiTheme="minorHAnsi" w:hAnsiTheme="minorHAnsi" w:cstheme="minorHAnsi"/>
                <w:shd w:val="clear" w:color="auto" w:fill="FFFFFF"/>
              </w:rPr>
            </w:pPr>
          </w:p>
          <w:p w14:paraId="4A9FBC21" w14:textId="6D0112F4" w:rsidR="007204AA" w:rsidRDefault="007204AA" w:rsidP="007204AA">
            <w:pPr>
              <w:ind w:left="36" w:right="68"/>
              <w:rPr>
                <w:rFonts w:asciiTheme="minorHAnsi" w:hAnsiTheme="minorHAnsi" w:cstheme="minorHAnsi"/>
                <w:shd w:val="clear" w:color="auto" w:fill="FFFFFF"/>
              </w:rPr>
            </w:pPr>
          </w:p>
          <w:p w14:paraId="5D411A18" w14:textId="2592E383" w:rsidR="007204AA" w:rsidRDefault="007204AA" w:rsidP="007204AA">
            <w:pPr>
              <w:ind w:left="36" w:right="68"/>
              <w:rPr>
                <w:rFonts w:asciiTheme="minorHAnsi" w:hAnsiTheme="minorHAnsi" w:cstheme="minorHAnsi"/>
                <w:shd w:val="clear" w:color="auto" w:fill="FFFFFF"/>
              </w:rPr>
            </w:pPr>
          </w:p>
          <w:p w14:paraId="0F2ED56F" w14:textId="12BEC9AF" w:rsidR="007204AA" w:rsidRDefault="007204AA" w:rsidP="007204AA">
            <w:pPr>
              <w:ind w:left="36" w:right="68"/>
              <w:rPr>
                <w:rFonts w:asciiTheme="minorHAnsi" w:hAnsiTheme="minorHAnsi" w:cstheme="minorHAnsi"/>
                <w:shd w:val="clear" w:color="auto" w:fill="FFFFFF"/>
              </w:rPr>
            </w:pPr>
          </w:p>
          <w:p w14:paraId="3C4C078E" w14:textId="4BCAA947" w:rsidR="007204AA" w:rsidRDefault="007204AA" w:rsidP="007204AA">
            <w:pPr>
              <w:ind w:left="36" w:right="68"/>
              <w:rPr>
                <w:rFonts w:asciiTheme="minorHAnsi" w:hAnsiTheme="minorHAnsi" w:cstheme="minorHAnsi"/>
                <w:shd w:val="clear" w:color="auto" w:fill="FFFFFF"/>
              </w:rPr>
            </w:pPr>
          </w:p>
          <w:p w14:paraId="38CCE8B4" w14:textId="2808080D" w:rsidR="007204AA" w:rsidRDefault="007204AA" w:rsidP="007204AA">
            <w:pPr>
              <w:ind w:left="36" w:right="68"/>
              <w:rPr>
                <w:rFonts w:asciiTheme="minorHAnsi" w:hAnsiTheme="minorHAnsi" w:cstheme="minorHAnsi"/>
                <w:shd w:val="clear" w:color="auto" w:fill="FFFFFF"/>
              </w:rPr>
            </w:pPr>
          </w:p>
          <w:p w14:paraId="57299936" w14:textId="71E79930" w:rsidR="007204AA" w:rsidRDefault="007204AA" w:rsidP="007204AA">
            <w:pPr>
              <w:ind w:left="36" w:right="68"/>
              <w:rPr>
                <w:rFonts w:asciiTheme="minorHAnsi" w:hAnsiTheme="minorHAnsi" w:cstheme="minorHAnsi"/>
                <w:shd w:val="clear" w:color="auto" w:fill="FFFFFF"/>
              </w:rPr>
            </w:pPr>
          </w:p>
          <w:p w14:paraId="5CECA7D8" w14:textId="7DEFE866" w:rsidR="007204AA" w:rsidRDefault="007204AA" w:rsidP="007204AA">
            <w:pPr>
              <w:ind w:left="36" w:right="68"/>
              <w:rPr>
                <w:rFonts w:asciiTheme="minorHAnsi" w:hAnsiTheme="minorHAnsi" w:cstheme="minorHAnsi"/>
                <w:shd w:val="clear" w:color="auto" w:fill="FFFFFF"/>
              </w:rPr>
            </w:pPr>
          </w:p>
          <w:p w14:paraId="77B39693" w14:textId="3FA4799E" w:rsidR="007204AA" w:rsidRDefault="007204AA" w:rsidP="007204AA">
            <w:pPr>
              <w:ind w:left="36" w:right="68"/>
              <w:rPr>
                <w:rFonts w:asciiTheme="minorHAnsi" w:hAnsiTheme="minorHAnsi" w:cstheme="minorHAnsi"/>
                <w:shd w:val="clear" w:color="auto" w:fill="FFFFFF"/>
              </w:rPr>
            </w:pPr>
          </w:p>
          <w:p w14:paraId="23DA71C0" w14:textId="0E4A93F1" w:rsidR="007204AA" w:rsidRDefault="007204AA" w:rsidP="007204AA">
            <w:pPr>
              <w:ind w:left="36" w:right="68"/>
              <w:rPr>
                <w:rFonts w:asciiTheme="minorHAnsi" w:hAnsiTheme="minorHAnsi" w:cstheme="minorHAnsi"/>
                <w:shd w:val="clear" w:color="auto" w:fill="FFFFFF"/>
              </w:rPr>
            </w:pPr>
          </w:p>
          <w:p w14:paraId="5E1A3913" w14:textId="2F0C7468" w:rsidR="007204AA" w:rsidRDefault="007204AA" w:rsidP="007204AA">
            <w:pPr>
              <w:ind w:left="36" w:right="68"/>
              <w:rPr>
                <w:rFonts w:asciiTheme="minorHAnsi" w:hAnsiTheme="minorHAnsi" w:cstheme="minorHAnsi"/>
                <w:shd w:val="clear" w:color="auto" w:fill="FFFFFF"/>
              </w:rPr>
            </w:pPr>
          </w:p>
          <w:p w14:paraId="0BDA7FD8" w14:textId="58672E93" w:rsidR="007204AA" w:rsidRDefault="007204AA" w:rsidP="007204AA">
            <w:pPr>
              <w:ind w:left="36" w:right="68"/>
              <w:rPr>
                <w:rFonts w:asciiTheme="minorHAnsi" w:hAnsiTheme="minorHAnsi" w:cstheme="minorHAnsi"/>
                <w:shd w:val="clear" w:color="auto" w:fill="FFFFFF"/>
              </w:rPr>
            </w:pPr>
          </w:p>
          <w:p w14:paraId="0972A495" w14:textId="0E20A02E" w:rsidR="007204AA" w:rsidRDefault="007204AA" w:rsidP="007204AA">
            <w:pPr>
              <w:ind w:left="36" w:right="68"/>
              <w:rPr>
                <w:rFonts w:asciiTheme="minorHAnsi" w:hAnsiTheme="minorHAnsi" w:cstheme="minorHAnsi"/>
                <w:shd w:val="clear" w:color="auto" w:fill="FFFFFF"/>
              </w:rPr>
            </w:pPr>
          </w:p>
          <w:p w14:paraId="14ADB318" w14:textId="66BC63E7" w:rsidR="007204AA" w:rsidRDefault="007204AA" w:rsidP="007204AA">
            <w:pPr>
              <w:ind w:left="36" w:right="68"/>
              <w:rPr>
                <w:rFonts w:asciiTheme="minorHAnsi" w:hAnsiTheme="minorHAnsi" w:cstheme="minorHAnsi"/>
                <w:shd w:val="clear" w:color="auto" w:fill="FFFFFF"/>
              </w:rPr>
            </w:pPr>
          </w:p>
          <w:p w14:paraId="645179FF" w14:textId="24C206C0" w:rsidR="007204AA" w:rsidRDefault="007204AA" w:rsidP="007204AA">
            <w:pPr>
              <w:ind w:left="36" w:right="68"/>
              <w:rPr>
                <w:rFonts w:asciiTheme="minorHAnsi" w:hAnsiTheme="minorHAnsi" w:cstheme="minorHAnsi"/>
                <w:shd w:val="clear" w:color="auto" w:fill="FFFFFF"/>
              </w:rPr>
            </w:pPr>
          </w:p>
          <w:p w14:paraId="4289C8CB" w14:textId="3AE8F3CE" w:rsidR="007204AA" w:rsidRDefault="007204AA" w:rsidP="007204AA">
            <w:pPr>
              <w:ind w:left="36" w:right="68"/>
              <w:rPr>
                <w:rFonts w:asciiTheme="minorHAnsi" w:hAnsiTheme="minorHAnsi" w:cstheme="minorHAnsi"/>
                <w:shd w:val="clear" w:color="auto" w:fill="FFFFFF"/>
              </w:rPr>
            </w:pPr>
          </w:p>
          <w:p w14:paraId="15DDFA6F" w14:textId="7FDD2A92" w:rsidR="007204AA" w:rsidRDefault="007204AA" w:rsidP="007204AA">
            <w:pPr>
              <w:ind w:left="36" w:right="68"/>
              <w:rPr>
                <w:rFonts w:asciiTheme="minorHAnsi" w:hAnsiTheme="minorHAnsi" w:cstheme="minorHAnsi"/>
                <w:shd w:val="clear" w:color="auto" w:fill="FFFFFF"/>
              </w:rPr>
            </w:pPr>
          </w:p>
          <w:p w14:paraId="62B7105C" w14:textId="23FB73DD" w:rsidR="007204AA" w:rsidRDefault="007204AA" w:rsidP="007204AA">
            <w:pPr>
              <w:ind w:left="36" w:right="68"/>
              <w:rPr>
                <w:rFonts w:asciiTheme="minorHAnsi" w:hAnsiTheme="minorHAnsi" w:cstheme="minorHAnsi"/>
                <w:shd w:val="clear" w:color="auto" w:fill="FFFFFF"/>
              </w:rPr>
            </w:pPr>
          </w:p>
          <w:p w14:paraId="0098A1FB" w14:textId="7A8AD29A" w:rsidR="007204AA" w:rsidRDefault="007204AA" w:rsidP="007204AA">
            <w:pPr>
              <w:ind w:left="36" w:right="68"/>
              <w:rPr>
                <w:rFonts w:asciiTheme="minorHAnsi" w:hAnsiTheme="minorHAnsi" w:cstheme="minorHAnsi"/>
                <w:shd w:val="clear" w:color="auto" w:fill="FFFFFF"/>
              </w:rPr>
            </w:pPr>
          </w:p>
          <w:p w14:paraId="3ABE5588" w14:textId="32E423E4" w:rsidR="007204AA" w:rsidRDefault="007204AA" w:rsidP="007204AA">
            <w:pPr>
              <w:ind w:left="36" w:right="68"/>
              <w:rPr>
                <w:rFonts w:asciiTheme="minorHAnsi" w:hAnsiTheme="minorHAnsi" w:cstheme="minorHAnsi"/>
                <w:shd w:val="clear" w:color="auto" w:fill="FFFFFF"/>
              </w:rPr>
            </w:pPr>
          </w:p>
          <w:p w14:paraId="7541A15D" w14:textId="71D86E2F" w:rsidR="007204AA" w:rsidRDefault="007204AA" w:rsidP="007204AA">
            <w:pPr>
              <w:ind w:left="36" w:right="68"/>
              <w:rPr>
                <w:rFonts w:asciiTheme="minorHAnsi" w:hAnsiTheme="minorHAnsi" w:cstheme="minorHAnsi"/>
                <w:shd w:val="clear" w:color="auto" w:fill="FFFFFF"/>
              </w:rPr>
            </w:pPr>
          </w:p>
          <w:p w14:paraId="1707F597" w14:textId="276566B7" w:rsidR="007204AA" w:rsidRDefault="007204AA" w:rsidP="007204AA">
            <w:pPr>
              <w:ind w:left="36" w:right="68"/>
              <w:rPr>
                <w:rFonts w:asciiTheme="minorHAnsi" w:hAnsiTheme="minorHAnsi" w:cstheme="minorHAnsi"/>
                <w:shd w:val="clear" w:color="auto" w:fill="FFFFFF"/>
              </w:rPr>
            </w:pPr>
          </w:p>
          <w:p w14:paraId="7822518B" w14:textId="579F443F" w:rsidR="007204AA" w:rsidRDefault="007204AA" w:rsidP="007204AA">
            <w:pPr>
              <w:ind w:left="36" w:right="68"/>
              <w:rPr>
                <w:rFonts w:asciiTheme="minorHAnsi" w:hAnsiTheme="minorHAnsi" w:cstheme="minorHAnsi"/>
                <w:shd w:val="clear" w:color="auto" w:fill="FFFFFF"/>
              </w:rPr>
            </w:pPr>
          </w:p>
          <w:p w14:paraId="1409FD61" w14:textId="5E4A3992" w:rsidR="007204AA" w:rsidRDefault="007204AA" w:rsidP="007204AA">
            <w:pPr>
              <w:ind w:left="36" w:right="68"/>
              <w:rPr>
                <w:rFonts w:asciiTheme="minorHAnsi" w:hAnsiTheme="minorHAnsi" w:cstheme="minorHAnsi"/>
                <w:shd w:val="clear" w:color="auto" w:fill="FFFFFF"/>
              </w:rPr>
            </w:pPr>
          </w:p>
          <w:p w14:paraId="608F6CE1" w14:textId="7950E194" w:rsidR="007204AA" w:rsidRDefault="007204AA" w:rsidP="007204AA">
            <w:pPr>
              <w:ind w:left="36" w:right="68"/>
              <w:rPr>
                <w:rFonts w:asciiTheme="minorHAnsi" w:hAnsiTheme="minorHAnsi" w:cstheme="minorHAnsi"/>
                <w:shd w:val="clear" w:color="auto" w:fill="FFFFFF"/>
              </w:rPr>
            </w:pPr>
          </w:p>
          <w:p w14:paraId="2EEAF5E9" w14:textId="06E8AAF6" w:rsidR="007204AA" w:rsidRDefault="007204AA" w:rsidP="007204AA">
            <w:pPr>
              <w:ind w:left="36" w:right="68"/>
              <w:rPr>
                <w:rFonts w:asciiTheme="minorHAnsi" w:hAnsiTheme="minorHAnsi" w:cstheme="minorHAnsi"/>
                <w:shd w:val="clear" w:color="auto" w:fill="FFFFFF"/>
              </w:rPr>
            </w:pPr>
          </w:p>
          <w:p w14:paraId="26F36580" w14:textId="6289B9F0" w:rsidR="007204AA" w:rsidRDefault="007204AA" w:rsidP="007204AA">
            <w:pPr>
              <w:ind w:left="36" w:right="68"/>
              <w:rPr>
                <w:rFonts w:asciiTheme="minorHAnsi" w:hAnsiTheme="minorHAnsi" w:cstheme="minorHAnsi"/>
                <w:shd w:val="clear" w:color="auto" w:fill="FFFFFF"/>
              </w:rPr>
            </w:pPr>
          </w:p>
          <w:p w14:paraId="58AF0F3E" w14:textId="4EE89C4F" w:rsidR="007204AA" w:rsidRDefault="007204AA" w:rsidP="007204AA">
            <w:pPr>
              <w:ind w:left="36" w:right="68"/>
              <w:rPr>
                <w:rFonts w:asciiTheme="minorHAnsi" w:hAnsiTheme="minorHAnsi" w:cstheme="minorHAnsi"/>
                <w:shd w:val="clear" w:color="auto" w:fill="FFFFFF"/>
              </w:rPr>
            </w:pPr>
          </w:p>
          <w:p w14:paraId="4CC153EC" w14:textId="2FBD5AAE" w:rsidR="007204AA" w:rsidRDefault="007204AA" w:rsidP="007204AA">
            <w:pPr>
              <w:ind w:left="36" w:right="68"/>
              <w:rPr>
                <w:rFonts w:asciiTheme="minorHAnsi" w:hAnsiTheme="minorHAnsi" w:cstheme="minorHAnsi"/>
                <w:shd w:val="clear" w:color="auto" w:fill="FFFFFF"/>
              </w:rPr>
            </w:pPr>
          </w:p>
          <w:p w14:paraId="0E4C85CD" w14:textId="28B5D2FB" w:rsidR="007204AA" w:rsidRDefault="007204AA" w:rsidP="007204AA">
            <w:pPr>
              <w:ind w:left="36" w:right="68"/>
              <w:rPr>
                <w:rFonts w:asciiTheme="minorHAnsi" w:hAnsiTheme="minorHAnsi" w:cstheme="minorHAnsi"/>
                <w:shd w:val="clear" w:color="auto" w:fill="FFFFFF"/>
              </w:rPr>
            </w:pPr>
          </w:p>
          <w:p w14:paraId="626BA1ED" w14:textId="562FEA85" w:rsidR="007204AA" w:rsidRDefault="007204AA" w:rsidP="007204AA">
            <w:pPr>
              <w:ind w:left="36" w:right="68"/>
              <w:rPr>
                <w:rFonts w:asciiTheme="minorHAnsi" w:hAnsiTheme="minorHAnsi" w:cstheme="minorHAnsi"/>
                <w:shd w:val="clear" w:color="auto" w:fill="FFFFFF"/>
              </w:rPr>
            </w:pPr>
          </w:p>
          <w:p w14:paraId="0744DFF7" w14:textId="7850AC91" w:rsidR="007204AA" w:rsidRDefault="007204AA" w:rsidP="007204AA">
            <w:pPr>
              <w:ind w:left="36" w:right="68"/>
              <w:rPr>
                <w:rFonts w:asciiTheme="minorHAnsi" w:hAnsiTheme="minorHAnsi" w:cstheme="minorHAnsi"/>
                <w:shd w:val="clear" w:color="auto" w:fill="FFFFFF"/>
              </w:rPr>
            </w:pPr>
          </w:p>
          <w:p w14:paraId="49F92C76" w14:textId="772B9962" w:rsidR="007204AA" w:rsidRDefault="007204AA" w:rsidP="007204AA">
            <w:pPr>
              <w:ind w:left="36" w:right="68"/>
              <w:rPr>
                <w:rFonts w:asciiTheme="minorHAnsi" w:hAnsiTheme="minorHAnsi" w:cstheme="minorHAnsi"/>
                <w:shd w:val="clear" w:color="auto" w:fill="FFFFFF"/>
              </w:rPr>
            </w:pPr>
          </w:p>
          <w:p w14:paraId="5EA841BB" w14:textId="77EE89F5" w:rsidR="007204AA" w:rsidRDefault="007204AA" w:rsidP="007204AA">
            <w:pPr>
              <w:ind w:left="36" w:right="68"/>
              <w:rPr>
                <w:rFonts w:asciiTheme="minorHAnsi" w:hAnsiTheme="minorHAnsi" w:cstheme="minorHAnsi"/>
                <w:shd w:val="clear" w:color="auto" w:fill="FFFFFF"/>
              </w:rPr>
            </w:pPr>
          </w:p>
          <w:p w14:paraId="152F72D8" w14:textId="58557F3D" w:rsidR="007204AA" w:rsidRDefault="007204AA" w:rsidP="007204AA">
            <w:pPr>
              <w:ind w:left="36" w:right="68"/>
              <w:rPr>
                <w:rFonts w:asciiTheme="minorHAnsi" w:hAnsiTheme="minorHAnsi" w:cstheme="minorHAnsi"/>
                <w:shd w:val="clear" w:color="auto" w:fill="FFFFFF"/>
              </w:rPr>
            </w:pPr>
          </w:p>
          <w:p w14:paraId="62FF3EE5" w14:textId="751CBB11" w:rsidR="007204AA" w:rsidRDefault="007204AA" w:rsidP="007204AA">
            <w:pPr>
              <w:ind w:left="36" w:right="68"/>
              <w:rPr>
                <w:rFonts w:asciiTheme="minorHAnsi" w:hAnsiTheme="minorHAnsi" w:cstheme="minorHAnsi"/>
                <w:shd w:val="clear" w:color="auto" w:fill="FFFFFF"/>
              </w:rPr>
            </w:pPr>
          </w:p>
          <w:p w14:paraId="6A41803F" w14:textId="6DE1E180" w:rsidR="007204AA" w:rsidRDefault="007204AA" w:rsidP="007204AA">
            <w:pPr>
              <w:ind w:left="36" w:right="68"/>
              <w:rPr>
                <w:rFonts w:asciiTheme="minorHAnsi" w:hAnsiTheme="minorHAnsi" w:cstheme="minorHAnsi"/>
                <w:shd w:val="clear" w:color="auto" w:fill="FFFFFF"/>
              </w:rPr>
            </w:pPr>
          </w:p>
          <w:p w14:paraId="0D94EBEE" w14:textId="252BC9D4" w:rsidR="007204AA" w:rsidRDefault="007204AA" w:rsidP="007204AA">
            <w:pPr>
              <w:ind w:left="36" w:right="68"/>
              <w:rPr>
                <w:rFonts w:asciiTheme="minorHAnsi" w:hAnsiTheme="minorHAnsi" w:cstheme="minorHAnsi"/>
                <w:shd w:val="clear" w:color="auto" w:fill="FFFFFF"/>
              </w:rPr>
            </w:pPr>
          </w:p>
          <w:p w14:paraId="1BEA7E9E" w14:textId="0E083A82" w:rsidR="007204AA" w:rsidRDefault="007204AA" w:rsidP="007204AA">
            <w:pPr>
              <w:ind w:left="36" w:right="68"/>
              <w:rPr>
                <w:rFonts w:asciiTheme="minorHAnsi" w:hAnsiTheme="minorHAnsi" w:cstheme="minorHAnsi"/>
                <w:shd w:val="clear" w:color="auto" w:fill="FFFFFF"/>
              </w:rPr>
            </w:pPr>
          </w:p>
          <w:p w14:paraId="6CB94F29" w14:textId="1C1ED21B" w:rsidR="007204AA" w:rsidRDefault="007204AA" w:rsidP="007204AA">
            <w:pPr>
              <w:ind w:left="36" w:right="68"/>
              <w:rPr>
                <w:rFonts w:asciiTheme="minorHAnsi" w:hAnsiTheme="minorHAnsi" w:cstheme="minorHAnsi"/>
                <w:shd w:val="clear" w:color="auto" w:fill="FFFFFF"/>
              </w:rPr>
            </w:pPr>
          </w:p>
          <w:p w14:paraId="656F132C" w14:textId="713F761E" w:rsidR="007204AA" w:rsidRDefault="007204AA" w:rsidP="007204AA">
            <w:pPr>
              <w:ind w:left="36" w:right="68"/>
              <w:rPr>
                <w:rFonts w:asciiTheme="minorHAnsi" w:hAnsiTheme="minorHAnsi" w:cstheme="minorHAnsi"/>
                <w:shd w:val="clear" w:color="auto" w:fill="FFFFFF"/>
              </w:rPr>
            </w:pPr>
          </w:p>
          <w:p w14:paraId="2AA355C2" w14:textId="571DCCDD" w:rsidR="007204AA" w:rsidRDefault="007204AA" w:rsidP="007204AA">
            <w:pPr>
              <w:ind w:left="36" w:right="68"/>
              <w:rPr>
                <w:rFonts w:asciiTheme="minorHAnsi" w:hAnsiTheme="minorHAnsi" w:cstheme="minorHAnsi"/>
                <w:shd w:val="clear" w:color="auto" w:fill="FFFFFF"/>
              </w:rPr>
            </w:pPr>
          </w:p>
          <w:p w14:paraId="2D492EE0" w14:textId="6B981320" w:rsidR="007204AA" w:rsidRDefault="007204AA" w:rsidP="007204AA">
            <w:pPr>
              <w:ind w:left="36" w:right="68"/>
              <w:rPr>
                <w:rFonts w:asciiTheme="minorHAnsi" w:hAnsiTheme="minorHAnsi" w:cstheme="minorHAnsi"/>
                <w:shd w:val="clear" w:color="auto" w:fill="FFFFFF"/>
              </w:rPr>
            </w:pPr>
          </w:p>
          <w:p w14:paraId="4422A4F7" w14:textId="001F78C4" w:rsidR="007204AA" w:rsidRDefault="007204AA" w:rsidP="007204AA">
            <w:pPr>
              <w:ind w:left="36" w:right="68"/>
              <w:rPr>
                <w:rFonts w:asciiTheme="minorHAnsi" w:hAnsiTheme="minorHAnsi" w:cstheme="minorHAnsi"/>
                <w:shd w:val="clear" w:color="auto" w:fill="FFFFFF"/>
              </w:rPr>
            </w:pPr>
          </w:p>
          <w:p w14:paraId="5268B34B" w14:textId="15B33804" w:rsidR="007204AA" w:rsidRDefault="007204AA" w:rsidP="007204AA">
            <w:pPr>
              <w:ind w:left="36" w:right="68"/>
              <w:rPr>
                <w:rFonts w:asciiTheme="minorHAnsi" w:hAnsiTheme="minorHAnsi" w:cstheme="minorHAnsi"/>
                <w:shd w:val="clear" w:color="auto" w:fill="FFFFFF"/>
              </w:rPr>
            </w:pPr>
          </w:p>
          <w:p w14:paraId="1778A54E" w14:textId="0A6A6F7D" w:rsidR="007204AA" w:rsidRDefault="007204AA" w:rsidP="007204AA">
            <w:pPr>
              <w:ind w:left="36" w:right="68"/>
              <w:rPr>
                <w:rFonts w:asciiTheme="minorHAnsi" w:hAnsiTheme="minorHAnsi" w:cstheme="minorHAnsi"/>
                <w:shd w:val="clear" w:color="auto" w:fill="FFFFFF"/>
              </w:rPr>
            </w:pPr>
          </w:p>
          <w:p w14:paraId="3043D332" w14:textId="3509F543" w:rsidR="007204AA" w:rsidRDefault="007204AA" w:rsidP="007204AA">
            <w:pPr>
              <w:ind w:left="36" w:right="68"/>
              <w:rPr>
                <w:rFonts w:asciiTheme="minorHAnsi" w:hAnsiTheme="minorHAnsi" w:cstheme="minorHAnsi"/>
                <w:shd w:val="clear" w:color="auto" w:fill="FFFFFF"/>
              </w:rPr>
            </w:pPr>
          </w:p>
          <w:p w14:paraId="5A12EBD9" w14:textId="22EEBBE0" w:rsidR="007204AA" w:rsidRDefault="007204AA" w:rsidP="007204AA">
            <w:pPr>
              <w:ind w:left="36" w:right="68"/>
              <w:rPr>
                <w:rFonts w:asciiTheme="minorHAnsi" w:hAnsiTheme="minorHAnsi" w:cstheme="minorHAnsi"/>
                <w:shd w:val="clear" w:color="auto" w:fill="FFFFFF"/>
              </w:rPr>
            </w:pPr>
          </w:p>
          <w:p w14:paraId="3BAA4443" w14:textId="0E09878C" w:rsidR="007204AA" w:rsidRDefault="007204AA" w:rsidP="007204AA">
            <w:pPr>
              <w:ind w:left="36" w:right="68"/>
              <w:rPr>
                <w:rFonts w:asciiTheme="minorHAnsi" w:hAnsiTheme="minorHAnsi" w:cstheme="minorHAnsi"/>
                <w:shd w:val="clear" w:color="auto" w:fill="FFFFFF"/>
              </w:rPr>
            </w:pPr>
          </w:p>
          <w:p w14:paraId="1EA1CB18" w14:textId="3FF92B44" w:rsidR="007204AA" w:rsidRDefault="007204AA" w:rsidP="007204AA">
            <w:pPr>
              <w:ind w:left="36" w:right="68"/>
              <w:rPr>
                <w:rFonts w:asciiTheme="minorHAnsi" w:hAnsiTheme="minorHAnsi" w:cstheme="minorHAnsi"/>
                <w:shd w:val="clear" w:color="auto" w:fill="FFFFFF"/>
              </w:rPr>
            </w:pPr>
          </w:p>
          <w:p w14:paraId="54FD977C" w14:textId="1FA94A56" w:rsidR="007204AA" w:rsidRDefault="007204AA" w:rsidP="007204AA">
            <w:pPr>
              <w:ind w:left="36" w:right="68"/>
              <w:rPr>
                <w:rFonts w:asciiTheme="minorHAnsi" w:hAnsiTheme="minorHAnsi" w:cstheme="minorHAnsi"/>
                <w:shd w:val="clear" w:color="auto" w:fill="FFFFFF"/>
              </w:rPr>
            </w:pPr>
          </w:p>
          <w:p w14:paraId="3C959A5C" w14:textId="524FA273" w:rsidR="007204AA" w:rsidRDefault="007204AA" w:rsidP="007204AA">
            <w:pPr>
              <w:ind w:left="36" w:right="68"/>
              <w:rPr>
                <w:rFonts w:asciiTheme="minorHAnsi" w:hAnsiTheme="minorHAnsi" w:cstheme="minorHAnsi"/>
                <w:shd w:val="clear" w:color="auto" w:fill="FFFFFF"/>
              </w:rPr>
            </w:pPr>
          </w:p>
          <w:p w14:paraId="5417E640" w14:textId="33E9023D" w:rsidR="007204AA" w:rsidRDefault="007204AA" w:rsidP="007204AA">
            <w:pPr>
              <w:ind w:left="36" w:right="68"/>
              <w:rPr>
                <w:rFonts w:asciiTheme="minorHAnsi" w:hAnsiTheme="minorHAnsi" w:cstheme="minorHAnsi"/>
                <w:shd w:val="clear" w:color="auto" w:fill="FFFFFF"/>
              </w:rPr>
            </w:pPr>
          </w:p>
          <w:p w14:paraId="0D07A199" w14:textId="78CF3056" w:rsidR="007204AA" w:rsidRDefault="007204AA" w:rsidP="007204AA">
            <w:pPr>
              <w:ind w:left="36" w:right="68"/>
              <w:rPr>
                <w:rFonts w:asciiTheme="minorHAnsi" w:hAnsiTheme="minorHAnsi" w:cstheme="minorHAnsi"/>
                <w:shd w:val="clear" w:color="auto" w:fill="FFFFFF"/>
              </w:rPr>
            </w:pPr>
          </w:p>
          <w:p w14:paraId="3F7E5791" w14:textId="6CF2271F" w:rsidR="007204AA" w:rsidRDefault="007204AA" w:rsidP="007204AA">
            <w:pPr>
              <w:ind w:left="36" w:right="68"/>
              <w:rPr>
                <w:rFonts w:asciiTheme="minorHAnsi" w:hAnsiTheme="minorHAnsi" w:cstheme="minorHAnsi"/>
                <w:shd w:val="clear" w:color="auto" w:fill="FFFFFF"/>
              </w:rPr>
            </w:pPr>
          </w:p>
          <w:p w14:paraId="20D3BB1D" w14:textId="75BDFBE8" w:rsidR="007204AA" w:rsidRDefault="007204AA" w:rsidP="007204AA">
            <w:pPr>
              <w:ind w:left="36" w:right="68"/>
              <w:rPr>
                <w:rFonts w:asciiTheme="minorHAnsi" w:hAnsiTheme="minorHAnsi" w:cstheme="minorHAnsi"/>
                <w:shd w:val="clear" w:color="auto" w:fill="FFFFFF"/>
              </w:rPr>
            </w:pPr>
          </w:p>
          <w:p w14:paraId="1475F236" w14:textId="0BD9D012" w:rsidR="007204AA" w:rsidRDefault="007204AA" w:rsidP="007204AA">
            <w:pPr>
              <w:ind w:left="36" w:right="68"/>
              <w:rPr>
                <w:rFonts w:asciiTheme="minorHAnsi" w:hAnsiTheme="minorHAnsi" w:cstheme="minorHAnsi"/>
                <w:shd w:val="clear" w:color="auto" w:fill="FFFFFF"/>
              </w:rPr>
            </w:pPr>
          </w:p>
          <w:p w14:paraId="3E0FFCD5" w14:textId="06635D5C" w:rsidR="007204AA" w:rsidRDefault="007204AA" w:rsidP="007204AA">
            <w:pPr>
              <w:ind w:left="36" w:right="68"/>
              <w:rPr>
                <w:rFonts w:asciiTheme="minorHAnsi" w:hAnsiTheme="minorHAnsi" w:cstheme="minorHAnsi"/>
                <w:shd w:val="clear" w:color="auto" w:fill="FFFFFF"/>
              </w:rPr>
            </w:pPr>
          </w:p>
          <w:p w14:paraId="2D014E11" w14:textId="261CAC22" w:rsidR="007204AA" w:rsidRDefault="007204AA" w:rsidP="007204AA">
            <w:pPr>
              <w:ind w:left="36" w:right="68"/>
              <w:rPr>
                <w:rFonts w:asciiTheme="minorHAnsi" w:hAnsiTheme="minorHAnsi" w:cstheme="minorHAnsi"/>
                <w:shd w:val="clear" w:color="auto" w:fill="FFFFFF"/>
              </w:rPr>
            </w:pPr>
          </w:p>
          <w:p w14:paraId="3504528B" w14:textId="01DF6F33" w:rsidR="007204AA" w:rsidRDefault="007204AA" w:rsidP="007204AA">
            <w:pPr>
              <w:ind w:left="36" w:right="68"/>
              <w:rPr>
                <w:rFonts w:asciiTheme="minorHAnsi" w:hAnsiTheme="minorHAnsi" w:cstheme="minorHAnsi"/>
                <w:shd w:val="clear" w:color="auto" w:fill="FFFFFF"/>
              </w:rPr>
            </w:pPr>
          </w:p>
          <w:p w14:paraId="73B99CB0" w14:textId="32BD0FBD" w:rsidR="007204AA" w:rsidRDefault="007204AA" w:rsidP="007204AA">
            <w:pPr>
              <w:ind w:left="36" w:right="68"/>
              <w:rPr>
                <w:rFonts w:asciiTheme="minorHAnsi" w:hAnsiTheme="minorHAnsi" w:cstheme="minorHAnsi"/>
                <w:shd w:val="clear" w:color="auto" w:fill="FFFFFF"/>
              </w:rPr>
            </w:pPr>
          </w:p>
          <w:p w14:paraId="1A11A38C" w14:textId="31BBFC30" w:rsidR="007204AA" w:rsidRDefault="007204AA" w:rsidP="007204AA">
            <w:pPr>
              <w:ind w:left="36" w:right="68"/>
              <w:rPr>
                <w:rFonts w:asciiTheme="minorHAnsi" w:hAnsiTheme="minorHAnsi" w:cstheme="minorHAnsi"/>
                <w:shd w:val="clear" w:color="auto" w:fill="FFFFFF"/>
              </w:rPr>
            </w:pPr>
          </w:p>
          <w:p w14:paraId="13C69E79" w14:textId="45BA440D" w:rsidR="007204AA" w:rsidRDefault="007204AA" w:rsidP="007204AA">
            <w:pPr>
              <w:ind w:left="36" w:right="68"/>
              <w:rPr>
                <w:rFonts w:asciiTheme="minorHAnsi" w:hAnsiTheme="minorHAnsi" w:cstheme="minorHAnsi"/>
                <w:shd w:val="clear" w:color="auto" w:fill="FFFFFF"/>
              </w:rPr>
            </w:pPr>
          </w:p>
          <w:p w14:paraId="15D17420" w14:textId="1F60BB74" w:rsidR="007204AA" w:rsidRDefault="007204AA" w:rsidP="007204AA">
            <w:pPr>
              <w:ind w:left="36" w:right="68"/>
              <w:rPr>
                <w:rFonts w:asciiTheme="minorHAnsi" w:hAnsiTheme="minorHAnsi" w:cstheme="minorHAnsi"/>
                <w:shd w:val="clear" w:color="auto" w:fill="FFFFFF"/>
              </w:rPr>
            </w:pPr>
          </w:p>
          <w:p w14:paraId="5D042416" w14:textId="02E93CC2" w:rsidR="007204AA" w:rsidRDefault="007204AA" w:rsidP="007204AA">
            <w:pPr>
              <w:ind w:left="36" w:right="68"/>
              <w:rPr>
                <w:rFonts w:asciiTheme="minorHAnsi" w:hAnsiTheme="minorHAnsi" w:cstheme="minorHAnsi"/>
                <w:shd w:val="clear" w:color="auto" w:fill="FFFFFF"/>
              </w:rPr>
            </w:pPr>
          </w:p>
          <w:p w14:paraId="48CC8D02" w14:textId="6A4A57D9" w:rsidR="007204AA" w:rsidRDefault="007204AA" w:rsidP="007204AA">
            <w:pPr>
              <w:ind w:left="36" w:right="68"/>
              <w:rPr>
                <w:rFonts w:asciiTheme="minorHAnsi" w:hAnsiTheme="minorHAnsi" w:cstheme="minorHAnsi"/>
                <w:shd w:val="clear" w:color="auto" w:fill="FFFFFF"/>
              </w:rPr>
            </w:pPr>
          </w:p>
          <w:p w14:paraId="411913AC" w14:textId="7A148047" w:rsidR="007204AA" w:rsidRDefault="007204AA" w:rsidP="007204AA">
            <w:pPr>
              <w:ind w:left="36" w:right="68"/>
              <w:rPr>
                <w:rFonts w:asciiTheme="minorHAnsi" w:hAnsiTheme="minorHAnsi" w:cstheme="minorHAnsi"/>
                <w:shd w:val="clear" w:color="auto" w:fill="FFFFFF"/>
              </w:rPr>
            </w:pPr>
          </w:p>
          <w:p w14:paraId="7F8A18FA" w14:textId="6FED3251" w:rsidR="007204AA" w:rsidRDefault="007204AA" w:rsidP="007204AA">
            <w:pPr>
              <w:ind w:left="36" w:right="68"/>
              <w:rPr>
                <w:rFonts w:asciiTheme="minorHAnsi" w:hAnsiTheme="minorHAnsi" w:cstheme="minorHAnsi"/>
                <w:shd w:val="clear" w:color="auto" w:fill="FFFFFF"/>
              </w:rPr>
            </w:pPr>
          </w:p>
          <w:p w14:paraId="79B0453C" w14:textId="7A5CF9B7" w:rsidR="007204AA" w:rsidRDefault="007204AA" w:rsidP="007204AA">
            <w:pPr>
              <w:ind w:left="36" w:right="68"/>
              <w:rPr>
                <w:rFonts w:asciiTheme="minorHAnsi" w:hAnsiTheme="minorHAnsi" w:cstheme="minorHAnsi"/>
                <w:shd w:val="clear" w:color="auto" w:fill="FFFFFF"/>
              </w:rPr>
            </w:pPr>
          </w:p>
          <w:p w14:paraId="5BE4E979" w14:textId="77DDBADE" w:rsidR="007204AA" w:rsidRDefault="007204AA" w:rsidP="007204AA">
            <w:pPr>
              <w:ind w:left="36" w:right="68"/>
              <w:rPr>
                <w:rFonts w:asciiTheme="minorHAnsi" w:hAnsiTheme="minorHAnsi" w:cstheme="minorHAnsi"/>
                <w:shd w:val="clear" w:color="auto" w:fill="FFFFFF"/>
              </w:rPr>
            </w:pPr>
          </w:p>
          <w:p w14:paraId="1056D6C7" w14:textId="6E7A5B25" w:rsidR="007204AA" w:rsidRDefault="007204AA" w:rsidP="007204AA">
            <w:pPr>
              <w:ind w:left="36" w:right="68"/>
              <w:rPr>
                <w:rFonts w:asciiTheme="minorHAnsi" w:hAnsiTheme="minorHAnsi" w:cstheme="minorHAnsi"/>
                <w:shd w:val="clear" w:color="auto" w:fill="FFFFFF"/>
              </w:rPr>
            </w:pPr>
          </w:p>
          <w:p w14:paraId="670785E3" w14:textId="26A84197" w:rsidR="007204AA" w:rsidRDefault="007204AA" w:rsidP="007204AA">
            <w:pPr>
              <w:ind w:left="36" w:right="68"/>
              <w:rPr>
                <w:rFonts w:asciiTheme="minorHAnsi" w:hAnsiTheme="minorHAnsi" w:cstheme="minorHAnsi"/>
                <w:shd w:val="clear" w:color="auto" w:fill="FFFFFF"/>
              </w:rPr>
            </w:pPr>
          </w:p>
          <w:p w14:paraId="1FE8F574" w14:textId="471D3470" w:rsidR="007204AA" w:rsidRDefault="007204AA" w:rsidP="007204AA">
            <w:pPr>
              <w:ind w:left="36" w:right="68"/>
              <w:rPr>
                <w:rFonts w:asciiTheme="minorHAnsi" w:hAnsiTheme="minorHAnsi" w:cstheme="minorHAnsi"/>
                <w:shd w:val="clear" w:color="auto" w:fill="FFFFFF"/>
              </w:rPr>
            </w:pPr>
          </w:p>
          <w:p w14:paraId="46718999" w14:textId="0CB8956A" w:rsidR="007204AA" w:rsidRDefault="007204AA" w:rsidP="007204AA">
            <w:pPr>
              <w:ind w:left="36" w:right="68"/>
              <w:rPr>
                <w:rFonts w:asciiTheme="minorHAnsi" w:hAnsiTheme="minorHAnsi" w:cstheme="minorHAnsi"/>
                <w:shd w:val="clear" w:color="auto" w:fill="FFFFFF"/>
              </w:rPr>
            </w:pPr>
          </w:p>
          <w:p w14:paraId="2048CD64" w14:textId="23FC2C8D" w:rsidR="007204AA" w:rsidRDefault="007204AA" w:rsidP="007204AA">
            <w:pPr>
              <w:ind w:left="36" w:right="68"/>
              <w:rPr>
                <w:rFonts w:asciiTheme="minorHAnsi" w:hAnsiTheme="minorHAnsi" w:cstheme="minorHAnsi"/>
                <w:shd w:val="clear" w:color="auto" w:fill="FFFFFF"/>
              </w:rPr>
            </w:pPr>
          </w:p>
          <w:p w14:paraId="1C45F20B" w14:textId="42635B26" w:rsidR="007204AA" w:rsidRDefault="007204AA" w:rsidP="007204AA">
            <w:pPr>
              <w:ind w:left="36" w:right="68"/>
              <w:rPr>
                <w:rFonts w:asciiTheme="minorHAnsi" w:hAnsiTheme="minorHAnsi" w:cstheme="minorHAnsi"/>
                <w:shd w:val="clear" w:color="auto" w:fill="FFFFFF"/>
              </w:rPr>
            </w:pPr>
          </w:p>
          <w:p w14:paraId="78ACA1C2" w14:textId="11C69155" w:rsidR="007204AA" w:rsidRDefault="007204AA" w:rsidP="007204AA">
            <w:pPr>
              <w:ind w:left="36" w:right="68"/>
              <w:rPr>
                <w:rFonts w:asciiTheme="minorHAnsi" w:hAnsiTheme="minorHAnsi" w:cstheme="minorHAnsi"/>
                <w:shd w:val="clear" w:color="auto" w:fill="FFFFFF"/>
              </w:rPr>
            </w:pPr>
          </w:p>
          <w:p w14:paraId="09C2151E" w14:textId="75B0CBF4" w:rsidR="007204AA" w:rsidRDefault="007204AA" w:rsidP="007204AA">
            <w:pPr>
              <w:ind w:left="36" w:right="68"/>
              <w:rPr>
                <w:rFonts w:asciiTheme="minorHAnsi" w:hAnsiTheme="minorHAnsi" w:cstheme="minorHAnsi"/>
                <w:shd w:val="clear" w:color="auto" w:fill="FFFFFF"/>
              </w:rPr>
            </w:pPr>
          </w:p>
          <w:p w14:paraId="1A8D485A" w14:textId="391D7026" w:rsidR="007204AA" w:rsidRDefault="007204AA" w:rsidP="007204AA">
            <w:pPr>
              <w:ind w:left="36" w:right="68"/>
              <w:rPr>
                <w:rFonts w:asciiTheme="minorHAnsi" w:hAnsiTheme="minorHAnsi" w:cstheme="minorHAnsi"/>
                <w:shd w:val="clear" w:color="auto" w:fill="FFFFFF"/>
              </w:rPr>
            </w:pPr>
          </w:p>
          <w:p w14:paraId="39643846" w14:textId="54CFA06F" w:rsidR="007204AA" w:rsidRDefault="007204AA" w:rsidP="007204AA">
            <w:pPr>
              <w:ind w:left="36" w:right="68"/>
              <w:rPr>
                <w:rFonts w:asciiTheme="minorHAnsi" w:hAnsiTheme="minorHAnsi" w:cstheme="minorHAnsi"/>
                <w:shd w:val="clear" w:color="auto" w:fill="FFFFFF"/>
              </w:rPr>
            </w:pPr>
          </w:p>
          <w:p w14:paraId="3C4A9558" w14:textId="145034B4" w:rsidR="007204AA" w:rsidRDefault="007204AA" w:rsidP="007204AA">
            <w:pPr>
              <w:ind w:left="36" w:right="68"/>
              <w:rPr>
                <w:rFonts w:asciiTheme="minorHAnsi" w:hAnsiTheme="minorHAnsi" w:cstheme="minorHAnsi"/>
                <w:shd w:val="clear" w:color="auto" w:fill="FFFFFF"/>
              </w:rPr>
            </w:pPr>
          </w:p>
          <w:p w14:paraId="640287CC" w14:textId="502095F8" w:rsidR="007204AA" w:rsidRDefault="007204AA" w:rsidP="007204AA">
            <w:pPr>
              <w:ind w:left="36" w:right="68"/>
              <w:rPr>
                <w:rFonts w:asciiTheme="minorHAnsi" w:hAnsiTheme="minorHAnsi" w:cstheme="minorHAnsi"/>
                <w:shd w:val="clear" w:color="auto" w:fill="FFFFFF"/>
              </w:rPr>
            </w:pPr>
          </w:p>
          <w:p w14:paraId="0D262469" w14:textId="0B4F9768" w:rsidR="007204AA" w:rsidRDefault="007204AA" w:rsidP="007204AA">
            <w:pPr>
              <w:ind w:left="36" w:right="68"/>
              <w:rPr>
                <w:rFonts w:asciiTheme="minorHAnsi" w:hAnsiTheme="minorHAnsi" w:cstheme="minorHAnsi"/>
                <w:shd w:val="clear" w:color="auto" w:fill="FFFFFF"/>
              </w:rPr>
            </w:pPr>
          </w:p>
          <w:p w14:paraId="07701A4C" w14:textId="72AD7AD9" w:rsidR="007204AA" w:rsidRDefault="007204AA" w:rsidP="007204AA">
            <w:pPr>
              <w:ind w:left="36" w:right="68"/>
              <w:rPr>
                <w:rFonts w:asciiTheme="minorHAnsi" w:hAnsiTheme="minorHAnsi" w:cstheme="minorHAnsi"/>
                <w:shd w:val="clear" w:color="auto" w:fill="FFFFFF"/>
              </w:rPr>
            </w:pPr>
          </w:p>
          <w:p w14:paraId="044EBB3D" w14:textId="5B71D5EB" w:rsidR="007204AA" w:rsidRDefault="007204AA" w:rsidP="007204AA">
            <w:pPr>
              <w:ind w:left="36" w:right="68"/>
              <w:rPr>
                <w:rFonts w:asciiTheme="minorHAnsi" w:hAnsiTheme="minorHAnsi" w:cstheme="minorHAnsi"/>
                <w:shd w:val="clear" w:color="auto" w:fill="FFFFFF"/>
              </w:rPr>
            </w:pPr>
          </w:p>
          <w:p w14:paraId="39289281" w14:textId="64893B8C" w:rsidR="007204AA" w:rsidRDefault="007204AA" w:rsidP="007204AA">
            <w:pPr>
              <w:ind w:left="36" w:right="68"/>
              <w:rPr>
                <w:rFonts w:asciiTheme="minorHAnsi" w:hAnsiTheme="minorHAnsi" w:cstheme="minorHAnsi"/>
                <w:shd w:val="clear" w:color="auto" w:fill="FFFFFF"/>
              </w:rPr>
            </w:pPr>
          </w:p>
          <w:p w14:paraId="7FBE5E25" w14:textId="452EAE0C" w:rsidR="007204AA" w:rsidRDefault="007204AA" w:rsidP="007204AA">
            <w:pPr>
              <w:ind w:left="36" w:right="68"/>
              <w:rPr>
                <w:rFonts w:asciiTheme="minorHAnsi" w:hAnsiTheme="minorHAnsi" w:cstheme="minorHAnsi"/>
                <w:shd w:val="clear" w:color="auto" w:fill="FFFFFF"/>
              </w:rPr>
            </w:pPr>
          </w:p>
          <w:p w14:paraId="2AD7DEE6" w14:textId="368EDD8B" w:rsidR="007204AA" w:rsidRDefault="007204AA" w:rsidP="007204AA">
            <w:pPr>
              <w:ind w:left="36" w:right="68"/>
              <w:rPr>
                <w:rFonts w:asciiTheme="minorHAnsi" w:hAnsiTheme="minorHAnsi" w:cstheme="minorHAnsi"/>
                <w:shd w:val="clear" w:color="auto" w:fill="FFFFFF"/>
              </w:rPr>
            </w:pPr>
          </w:p>
          <w:p w14:paraId="21D5FBFC" w14:textId="2930A7E6" w:rsidR="007204AA" w:rsidRDefault="007204AA" w:rsidP="007204AA">
            <w:pPr>
              <w:ind w:left="36" w:right="68"/>
              <w:rPr>
                <w:rFonts w:asciiTheme="minorHAnsi" w:hAnsiTheme="minorHAnsi" w:cstheme="minorHAnsi"/>
                <w:shd w:val="clear" w:color="auto" w:fill="FFFFFF"/>
              </w:rPr>
            </w:pPr>
          </w:p>
          <w:p w14:paraId="4AA5E29E" w14:textId="58F3ACDA" w:rsidR="007204AA" w:rsidRDefault="007204AA" w:rsidP="007204AA">
            <w:pPr>
              <w:ind w:left="36" w:right="68"/>
              <w:rPr>
                <w:rFonts w:asciiTheme="minorHAnsi" w:hAnsiTheme="minorHAnsi" w:cstheme="minorHAnsi"/>
                <w:shd w:val="clear" w:color="auto" w:fill="FFFFFF"/>
              </w:rPr>
            </w:pPr>
          </w:p>
          <w:p w14:paraId="173AFECA" w14:textId="4D4D4BD2" w:rsidR="007204AA" w:rsidRDefault="007204AA" w:rsidP="007204AA">
            <w:pPr>
              <w:ind w:left="36" w:right="68"/>
              <w:rPr>
                <w:rFonts w:asciiTheme="minorHAnsi" w:hAnsiTheme="minorHAnsi" w:cstheme="minorHAnsi"/>
                <w:shd w:val="clear" w:color="auto" w:fill="FFFFFF"/>
              </w:rPr>
            </w:pPr>
          </w:p>
          <w:p w14:paraId="29629939" w14:textId="469CE2B1" w:rsidR="007204AA" w:rsidRDefault="007204AA" w:rsidP="007204AA">
            <w:pPr>
              <w:ind w:left="36" w:right="68"/>
              <w:rPr>
                <w:rFonts w:asciiTheme="minorHAnsi" w:hAnsiTheme="minorHAnsi" w:cstheme="minorHAnsi"/>
                <w:shd w:val="clear" w:color="auto" w:fill="FFFFFF"/>
              </w:rPr>
            </w:pPr>
          </w:p>
          <w:p w14:paraId="0BB188FB" w14:textId="34E0AF25" w:rsidR="007204AA" w:rsidRDefault="007204AA" w:rsidP="007204AA">
            <w:pPr>
              <w:ind w:left="36" w:right="68"/>
              <w:rPr>
                <w:rFonts w:asciiTheme="minorHAnsi" w:hAnsiTheme="minorHAnsi" w:cstheme="minorHAnsi"/>
                <w:shd w:val="clear" w:color="auto" w:fill="FFFFFF"/>
              </w:rPr>
            </w:pPr>
          </w:p>
          <w:p w14:paraId="2AABED7E" w14:textId="20C2C674" w:rsidR="007204AA" w:rsidRDefault="007204AA" w:rsidP="007204AA">
            <w:pPr>
              <w:ind w:left="36" w:right="68"/>
              <w:rPr>
                <w:rFonts w:asciiTheme="minorHAnsi" w:hAnsiTheme="minorHAnsi" w:cstheme="minorHAnsi"/>
                <w:shd w:val="clear" w:color="auto" w:fill="FFFFFF"/>
              </w:rPr>
            </w:pPr>
          </w:p>
          <w:p w14:paraId="6B441526" w14:textId="2DEC37CF" w:rsidR="007204AA" w:rsidRDefault="007204AA" w:rsidP="007204AA">
            <w:pPr>
              <w:ind w:left="36" w:right="68"/>
              <w:rPr>
                <w:rFonts w:asciiTheme="minorHAnsi" w:hAnsiTheme="minorHAnsi" w:cstheme="minorHAnsi"/>
                <w:shd w:val="clear" w:color="auto" w:fill="FFFFFF"/>
              </w:rPr>
            </w:pPr>
          </w:p>
          <w:p w14:paraId="5A25D458" w14:textId="78500D21" w:rsidR="007204AA" w:rsidRDefault="007204AA" w:rsidP="007204AA">
            <w:pPr>
              <w:ind w:left="36" w:right="68"/>
              <w:rPr>
                <w:rFonts w:asciiTheme="minorHAnsi" w:hAnsiTheme="minorHAnsi" w:cstheme="minorHAnsi"/>
                <w:shd w:val="clear" w:color="auto" w:fill="FFFFFF"/>
              </w:rPr>
            </w:pPr>
          </w:p>
          <w:p w14:paraId="3214B109" w14:textId="5ED87E75" w:rsidR="007204AA" w:rsidRDefault="007204AA" w:rsidP="007204AA">
            <w:pPr>
              <w:ind w:left="36" w:right="68"/>
              <w:rPr>
                <w:rFonts w:asciiTheme="minorHAnsi" w:hAnsiTheme="minorHAnsi" w:cstheme="minorHAnsi"/>
                <w:shd w:val="clear" w:color="auto" w:fill="FFFFFF"/>
              </w:rPr>
            </w:pPr>
          </w:p>
          <w:p w14:paraId="327846B1" w14:textId="4B3CB543" w:rsidR="007204AA" w:rsidRDefault="007204AA" w:rsidP="007204AA">
            <w:pPr>
              <w:ind w:left="36" w:right="68"/>
              <w:rPr>
                <w:rFonts w:asciiTheme="minorHAnsi" w:hAnsiTheme="minorHAnsi" w:cstheme="minorHAnsi"/>
                <w:shd w:val="clear" w:color="auto" w:fill="FFFFFF"/>
              </w:rPr>
            </w:pPr>
          </w:p>
          <w:p w14:paraId="7302B7AF" w14:textId="4A4DA770" w:rsidR="007204AA" w:rsidRDefault="007204AA" w:rsidP="007204AA">
            <w:pPr>
              <w:ind w:left="36" w:right="68"/>
              <w:rPr>
                <w:rFonts w:asciiTheme="minorHAnsi" w:hAnsiTheme="minorHAnsi" w:cstheme="minorHAnsi"/>
                <w:shd w:val="clear" w:color="auto" w:fill="FFFFFF"/>
              </w:rPr>
            </w:pPr>
          </w:p>
          <w:p w14:paraId="201D5F10" w14:textId="21D4A774" w:rsidR="007204AA" w:rsidRDefault="007204AA" w:rsidP="007204AA">
            <w:pPr>
              <w:ind w:left="36" w:right="68"/>
              <w:rPr>
                <w:rFonts w:asciiTheme="minorHAnsi" w:hAnsiTheme="minorHAnsi" w:cstheme="minorHAnsi"/>
                <w:shd w:val="clear" w:color="auto" w:fill="FFFFFF"/>
              </w:rPr>
            </w:pPr>
          </w:p>
          <w:p w14:paraId="7628E148" w14:textId="195786B0" w:rsidR="007204AA" w:rsidRDefault="007204AA" w:rsidP="007204AA">
            <w:pPr>
              <w:ind w:left="36" w:right="68"/>
              <w:rPr>
                <w:rFonts w:asciiTheme="minorHAnsi" w:hAnsiTheme="minorHAnsi" w:cstheme="minorHAnsi"/>
                <w:shd w:val="clear" w:color="auto" w:fill="FFFFFF"/>
              </w:rPr>
            </w:pPr>
          </w:p>
          <w:p w14:paraId="4DD6C768" w14:textId="43ACC6D5" w:rsidR="007204AA" w:rsidRDefault="007204AA" w:rsidP="007204AA">
            <w:pPr>
              <w:ind w:left="36" w:right="68"/>
              <w:rPr>
                <w:rFonts w:asciiTheme="minorHAnsi" w:hAnsiTheme="minorHAnsi" w:cstheme="minorHAnsi"/>
                <w:shd w:val="clear" w:color="auto" w:fill="FFFFFF"/>
              </w:rPr>
            </w:pPr>
          </w:p>
          <w:p w14:paraId="5654C25A" w14:textId="0CB0E2E5" w:rsidR="007204AA" w:rsidRDefault="007204AA" w:rsidP="007204AA">
            <w:pPr>
              <w:ind w:left="36" w:right="68"/>
              <w:rPr>
                <w:rFonts w:asciiTheme="minorHAnsi" w:hAnsiTheme="minorHAnsi" w:cstheme="minorHAnsi"/>
                <w:shd w:val="clear" w:color="auto" w:fill="FFFFFF"/>
              </w:rPr>
            </w:pPr>
          </w:p>
          <w:p w14:paraId="78FD29C1" w14:textId="2337C4A8" w:rsidR="007204AA" w:rsidRDefault="007204AA" w:rsidP="007204AA">
            <w:pPr>
              <w:ind w:left="36" w:right="68"/>
              <w:rPr>
                <w:rFonts w:asciiTheme="minorHAnsi" w:hAnsiTheme="minorHAnsi" w:cstheme="minorHAnsi"/>
                <w:shd w:val="clear" w:color="auto" w:fill="FFFFFF"/>
              </w:rPr>
            </w:pPr>
          </w:p>
          <w:p w14:paraId="2D80181B" w14:textId="26298AB1" w:rsidR="007204AA" w:rsidRDefault="007204AA" w:rsidP="007204AA">
            <w:pPr>
              <w:ind w:left="36" w:right="68"/>
              <w:rPr>
                <w:rFonts w:asciiTheme="minorHAnsi" w:hAnsiTheme="minorHAnsi" w:cstheme="minorHAnsi"/>
                <w:shd w:val="clear" w:color="auto" w:fill="FFFFFF"/>
              </w:rPr>
            </w:pPr>
          </w:p>
          <w:p w14:paraId="22BA7BB3" w14:textId="67283BDF" w:rsidR="007204AA" w:rsidRDefault="007204AA" w:rsidP="007204AA">
            <w:pPr>
              <w:ind w:left="36" w:right="68"/>
              <w:rPr>
                <w:rFonts w:asciiTheme="minorHAnsi" w:hAnsiTheme="minorHAnsi" w:cstheme="minorHAnsi"/>
                <w:shd w:val="clear" w:color="auto" w:fill="FFFFFF"/>
              </w:rPr>
            </w:pPr>
          </w:p>
          <w:p w14:paraId="0D8DBC8C" w14:textId="1186F4DE" w:rsidR="007204AA" w:rsidRDefault="007204AA" w:rsidP="007204AA">
            <w:pPr>
              <w:ind w:left="36" w:right="68"/>
              <w:rPr>
                <w:rFonts w:asciiTheme="minorHAnsi" w:hAnsiTheme="minorHAnsi" w:cstheme="minorHAnsi"/>
                <w:shd w:val="clear" w:color="auto" w:fill="FFFFFF"/>
              </w:rPr>
            </w:pPr>
          </w:p>
          <w:p w14:paraId="016CB05C" w14:textId="41B66661" w:rsidR="007204AA" w:rsidRDefault="007204AA" w:rsidP="007204AA">
            <w:pPr>
              <w:ind w:left="36" w:right="68"/>
              <w:rPr>
                <w:rFonts w:asciiTheme="minorHAnsi" w:hAnsiTheme="minorHAnsi" w:cstheme="minorHAnsi"/>
                <w:shd w:val="clear" w:color="auto" w:fill="FFFFFF"/>
              </w:rPr>
            </w:pPr>
          </w:p>
          <w:p w14:paraId="0D82707C" w14:textId="6021EA6F" w:rsidR="007204AA" w:rsidRDefault="007204AA" w:rsidP="007204AA">
            <w:pPr>
              <w:ind w:left="36" w:right="68"/>
              <w:rPr>
                <w:rFonts w:asciiTheme="minorHAnsi" w:hAnsiTheme="minorHAnsi" w:cstheme="minorHAnsi"/>
                <w:shd w:val="clear" w:color="auto" w:fill="FFFFFF"/>
              </w:rPr>
            </w:pPr>
          </w:p>
          <w:p w14:paraId="102B96AB" w14:textId="733FD8A3" w:rsidR="007204AA" w:rsidRDefault="007204AA" w:rsidP="007204AA">
            <w:pPr>
              <w:ind w:left="36" w:right="68"/>
              <w:rPr>
                <w:rFonts w:asciiTheme="minorHAnsi" w:hAnsiTheme="minorHAnsi" w:cstheme="minorHAnsi"/>
                <w:shd w:val="clear" w:color="auto" w:fill="FFFFFF"/>
              </w:rPr>
            </w:pPr>
          </w:p>
          <w:p w14:paraId="7366E018" w14:textId="4CAFF4BA" w:rsidR="007204AA" w:rsidRDefault="007204AA" w:rsidP="007204AA">
            <w:pPr>
              <w:ind w:left="36" w:right="68"/>
              <w:rPr>
                <w:rFonts w:asciiTheme="minorHAnsi" w:hAnsiTheme="minorHAnsi" w:cstheme="minorHAnsi"/>
                <w:shd w:val="clear" w:color="auto" w:fill="FFFFFF"/>
              </w:rPr>
            </w:pPr>
          </w:p>
          <w:p w14:paraId="154C4EBA" w14:textId="2B74F02A" w:rsidR="007204AA" w:rsidRDefault="007204AA" w:rsidP="007204AA">
            <w:pPr>
              <w:ind w:left="36" w:right="68"/>
              <w:rPr>
                <w:rFonts w:asciiTheme="minorHAnsi" w:hAnsiTheme="minorHAnsi" w:cstheme="minorHAnsi"/>
                <w:shd w:val="clear" w:color="auto" w:fill="FFFFFF"/>
              </w:rPr>
            </w:pPr>
          </w:p>
          <w:p w14:paraId="402E56BF" w14:textId="4CC2AEE9" w:rsidR="007204AA" w:rsidRDefault="007204AA" w:rsidP="007204AA">
            <w:pPr>
              <w:ind w:left="36" w:right="68"/>
              <w:rPr>
                <w:rFonts w:asciiTheme="minorHAnsi" w:hAnsiTheme="minorHAnsi" w:cstheme="minorHAnsi"/>
                <w:shd w:val="clear" w:color="auto" w:fill="FFFFFF"/>
              </w:rPr>
            </w:pPr>
          </w:p>
          <w:p w14:paraId="63BCEC18" w14:textId="61BA518C" w:rsidR="007204AA" w:rsidRDefault="007204AA" w:rsidP="007204AA">
            <w:pPr>
              <w:ind w:left="36" w:right="68"/>
              <w:rPr>
                <w:rFonts w:asciiTheme="minorHAnsi" w:hAnsiTheme="minorHAnsi" w:cstheme="minorHAnsi"/>
                <w:shd w:val="clear" w:color="auto" w:fill="FFFFFF"/>
              </w:rPr>
            </w:pPr>
          </w:p>
          <w:p w14:paraId="43D7593A" w14:textId="3786D917" w:rsidR="007204AA" w:rsidRDefault="007204AA" w:rsidP="007204AA">
            <w:pPr>
              <w:ind w:left="36" w:right="68"/>
              <w:rPr>
                <w:rFonts w:asciiTheme="minorHAnsi" w:hAnsiTheme="minorHAnsi" w:cstheme="minorHAnsi"/>
                <w:shd w:val="clear" w:color="auto" w:fill="FFFFFF"/>
              </w:rPr>
            </w:pPr>
          </w:p>
          <w:p w14:paraId="4B432B16" w14:textId="6AD8BBC3" w:rsidR="007204AA" w:rsidRDefault="007204AA" w:rsidP="007204AA">
            <w:pPr>
              <w:ind w:left="36" w:right="68"/>
              <w:rPr>
                <w:rFonts w:asciiTheme="minorHAnsi" w:hAnsiTheme="minorHAnsi" w:cstheme="minorHAnsi"/>
                <w:shd w:val="clear" w:color="auto" w:fill="FFFFFF"/>
              </w:rPr>
            </w:pPr>
          </w:p>
          <w:p w14:paraId="0074F2BB" w14:textId="77777777" w:rsidR="007204AA" w:rsidRDefault="007204AA" w:rsidP="007204AA">
            <w:pPr>
              <w:ind w:left="36" w:right="68"/>
              <w:rPr>
                <w:rFonts w:asciiTheme="minorHAnsi" w:hAnsiTheme="minorHAnsi" w:cstheme="minorHAnsi"/>
                <w:shd w:val="clear" w:color="auto" w:fill="FFFFFF"/>
              </w:rPr>
            </w:pPr>
          </w:p>
          <w:p w14:paraId="4220F5D0" w14:textId="77777777" w:rsidR="00D577F9" w:rsidRDefault="00D577F9" w:rsidP="007204AA">
            <w:pPr>
              <w:ind w:left="36" w:right="68"/>
              <w:rPr>
                <w:rFonts w:asciiTheme="minorHAnsi" w:hAnsiTheme="minorHAnsi" w:cstheme="minorHAnsi"/>
                <w:shd w:val="clear" w:color="auto" w:fill="FFFFFF"/>
              </w:rPr>
            </w:pPr>
          </w:p>
          <w:p w14:paraId="103D1C36" w14:textId="77777777" w:rsidR="00D577F9" w:rsidRDefault="00D577F9" w:rsidP="007204AA">
            <w:pPr>
              <w:ind w:left="36" w:right="68"/>
              <w:rPr>
                <w:rFonts w:asciiTheme="minorHAnsi" w:hAnsiTheme="minorHAnsi" w:cstheme="minorHAnsi"/>
                <w:shd w:val="clear" w:color="auto" w:fill="FFFFFF"/>
              </w:rPr>
            </w:pPr>
          </w:p>
          <w:p w14:paraId="4B279137" w14:textId="77777777" w:rsidR="00D577F9" w:rsidRDefault="00D577F9" w:rsidP="007204AA">
            <w:pPr>
              <w:ind w:left="36" w:right="68"/>
              <w:rPr>
                <w:rFonts w:asciiTheme="minorHAnsi" w:hAnsiTheme="minorHAnsi" w:cstheme="minorHAnsi"/>
                <w:shd w:val="clear" w:color="auto" w:fill="FFFFFF"/>
              </w:rPr>
            </w:pPr>
          </w:p>
          <w:p w14:paraId="7BB0AEB2" w14:textId="77777777" w:rsidR="00D577F9" w:rsidRDefault="00D577F9" w:rsidP="007204AA">
            <w:pPr>
              <w:ind w:left="36" w:right="68"/>
              <w:rPr>
                <w:rFonts w:asciiTheme="minorHAnsi" w:hAnsiTheme="minorHAnsi" w:cstheme="minorHAnsi"/>
                <w:shd w:val="clear" w:color="auto" w:fill="FFFFFF"/>
              </w:rPr>
            </w:pPr>
          </w:p>
          <w:p w14:paraId="3E1A1BB4" w14:textId="77777777" w:rsidR="00D577F9" w:rsidRDefault="00D577F9" w:rsidP="007204AA">
            <w:pPr>
              <w:ind w:left="36" w:right="68"/>
              <w:rPr>
                <w:rFonts w:asciiTheme="minorHAnsi" w:hAnsiTheme="minorHAnsi" w:cstheme="minorHAnsi"/>
                <w:shd w:val="clear" w:color="auto" w:fill="FFFFFF"/>
              </w:rPr>
            </w:pPr>
          </w:p>
          <w:p w14:paraId="0F33A446" w14:textId="77777777" w:rsidR="00D577F9" w:rsidRDefault="00D577F9" w:rsidP="007204AA">
            <w:pPr>
              <w:ind w:left="36" w:right="68"/>
              <w:rPr>
                <w:rFonts w:asciiTheme="minorHAnsi" w:hAnsiTheme="minorHAnsi" w:cstheme="minorHAnsi"/>
                <w:shd w:val="clear" w:color="auto" w:fill="FFFFFF"/>
              </w:rPr>
            </w:pPr>
          </w:p>
          <w:p w14:paraId="4F19ACED" w14:textId="77777777" w:rsidR="00D577F9" w:rsidRDefault="00D577F9" w:rsidP="007204AA">
            <w:pPr>
              <w:ind w:left="36" w:right="68"/>
              <w:rPr>
                <w:rFonts w:asciiTheme="minorHAnsi" w:hAnsiTheme="minorHAnsi" w:cstheme="minorHAnsi"/>
                <w:shd w:val="clear" w:color="auto" w:fill="FFFFFF"/>
              </w:rPr>
            </w:pPr>
          </w:p>
          <w:p w14:paraId="0F581F79" w14:textId="77777777" w:rsidR="00D577F9" w:rsidRPr="001018AF" w:rsidRDefault="00D577F9" w:rsidP="007204AA">
            <w:pPr>
              <w:ind w:left="36" w:right="68"/>
              <w:rPr>
                <w:rFonts w:asciiTheme="minorHAnsi" w:hAnsiTheme="minorHAnsi" w:cstheme="minorHAnsi"/>
                <w:shd w:val="clear" w:color="auto" w:fill="FFFFFF"/>
              </w:rPr>
            </w:pPr>
          </w:p>
          <w:p w14:paraId="099D27DF" w14:textId="77777777" w:rsidR="007969D6" w:rsidRPr="001018AF" w:rsidRDefault="007969D6" w:rsidP="007204AA">
            <w:pPr>
              <w:ind w:left="36"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 Para expedir la legislación única en materia procesal civil y familiar, así como sobre extinción de dominio en los términos del artículo 22 de esta Constitución; </w:t>
            </w:r>
          </w:p>
          <w:p w14:paraId="6D0F4A02" w14:textId="77777777" w:rsidR="007969D6" w:rsidRPr="001018AF" w:rsidRDefault="007969D6" w:rsidP="007204AA">
            <w:pPr>
              <w:ind w:left="36" w:right="68"/>
              <w:rPr>
                <w:rFonts w:asciiTheme="minorHAnsi" w:hAnsiTheme="minorHAnsi" w:cstheme="minorHAnsi"/>
                <w:shd w:val="clear" w:color="auto" w:fill="FFFFFF"/>
              </w:rPr>
            </w:pPr>
          </w:p>
          <w:p w14:paraId="7E97312C" w14:textId="77777777" w:rsidR="007969D6" w:rsidRPr="001018AF" w:rsidRDefault="007969D6" w:rsidP="007204AA">
            <w:pPr>
              <w:ind w:left="36"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 </w:t>
            </w:r>
            <w:r w:rsidRPr="001018AF">
              <w:rPr>
                <w:rFonts w:asciiTheme="minorHAnsi" w:hAnsiTheme="minorHAnsi" w:cstheme="minorHAnsi"/>
                <w:b/>
                <w:bCs/>
                <w:shd w:val="clear" w:color="auto" w:fill="FFFFFF"/>
              </w:rPr>
              <w:t>Para expedir leyes que regulen y establezcan requisitos y límites para la participación del Ejército, Armada y Fuerza Aérea en materia de seguridad interior y en tareas de apoyo a la seguridad pública, y</w:t>
            </w:r>
            <w:r w:rsidRPr="001018AF">
              <w:rPr>
                <w:rFonts w:asciiTheme="minorHAnsi" w:hAnsiTheme="minorHAnsi" w:cstheme="minorHAnsi"/>
                <w:shd w:val="clear" w:color="auto" w:fill="FFFFFF"/>
              </w:rPr>
              <w:t xml:space="preserve"> </w:t>
            </w:r>
          </w:p>
          <w:p w14:paraId="09466E55" w14:textId="77777777" w:rsidR="007969D6" w:rsidRPr="001018AF" w:rsidRDefault="007969D6" w:rsidP="007204AA">
            <w:pPr>
              <w:ind w:left="36" w:right="68"/>
              <w:rPr>
                <w:rFonts w:asciiTheme="minorHAnsi" w:hAnsiTheme="minorHAnsi" w:cstheme="minorHAnsi"/>
                <w:shd w:val="clear" w:color="auto" w:fill="FFFFFF"/>
              </w:rPr>
            </w:pPr>
          </w:p>
          <w:p w14:paraId="6E036467" w14:textId="77777777" w:rsidR="007969D6" w:rsidRPr="001018AF" w:rsidRDefault="007969D6" w:rsidP="007204AA">
            <w:pPr>
              <w:ind w:left="36"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XXXII. Para expedir todas las leyes que sean necesarias, a objeto de hacer efectivas las facultades anteriores, y todas las otras concedidas por esta Constitución a los Poderes de la Unión. </w:t>
            </w:r>
          </w:p>
          <w:p w14:paraId="132FC619" w14:textId="77777777" w:rsidR="007969D6" w:rsidRDefault="007969D6" w:rsidP="007204AA">
            <w:pPr>
              <w:ind w:left="36" w:right="68"/>
              <w:rPr>
                <w:shd w:val="clear" w:color="auto" w:fill="FFFFFF"/>
              </w:rPr>
            </w:pPr>
          </w:p>
          <w:p w14:paraId="7AD69E63" w14:textId="77777777" w:rsidR="007969D6" w:rsidRDefault="007969D6" w:rsidP="00CA4131">
            <w:pPr>
              <w:spacing w:line="276" w:lineRule="auto"/>
              <w:jc w:val="both"/>
              <w:rPr>
                <w:rFonts w:ascii="Arial" w:hAnsi="Arial" w:cs="Arial"/>
                <w:bCs/>
              </w:rPr>
            </w:pPr>
          </w:p>
        </w:tc>
      </w:tr>
      <w:tr w:rsidR="007969D6" w14:paraId="26734274" w14:textId="77777777" w:rsidTr="00D577F9">
        <w:trPr>
          <w:jc w:val="center"/>
        </w:trPr>
        <w:tc>
          <w:tcPr>
            <w:tcW w:w="4390" w:type="dxa"/>
          </w:tcPr>
          <w:p w14:paraId="360BEB1A" w14:textId="77777777" w:rsidR="000C2881" w:rsidRPr="007204AA" w:rsidRDefault="000C2881" w:rsidP="000C2881">
            <w:pPr>
              <w:pStyle w:val="Texto"/>
              <w:spacing w:after="0" w:line="240" w:lineRule="auto"/>
              <w:rPr>
                <w:rFonts w:asciiTheme="minorHAnsi" w:hAnsiTheme="minorHAnsi" w:cstheme="minorHAnsi"/>
                <w:color w:val="000000"/>
                <w:sz w:val="24"/>
                <w:szCs w:val="24"/>
                <w:lang w:eastAsia="es-MX"/>
              </w:rPr>
            </w:pPr>
            <w:bookmarkStart w:id="7" w:name="Artículo_76"/>
            <w:r w:rsidRPr="007204AA">
              <w:rPr>
                <w:rFonts w:asciiTheme="minorHAnsi" w:hAnsiTheme="minorHAnsi" w:cstheme="minorHAnsi"/>
                <w:b/>
                <w:bCs/>
                <w:color w:val="000000"/>
                <w:sz w:val="24"/>
                <w:szCs w:val="24"/>
                <w:lang w:eastAsia="es-MX"/>
              </w:rPr>
              <w:lastRenderedPageBreak/>
              <w:t>Artículo 76</w:t>
            </w:r>
            <w:bookmarkEnd w:id="7"/>
            <w:r w:rsidRPr="007204AA">
              <w:rPr>
                <w:rFonts w:asciiTheme="minorHAnsi" w:hAnsiTheme="minorHAnsi" w:cstheme="minorHAnsi"/>
                <w:b/>
                <w:bCs/>
                <w:color w:val="000000"/>
                <w:sz w:val="24"/>
                <w:szCs w:val="24"/>
                <w:lang w:eastAsia="es-MX"/>
              </w:rPr>
              <w:t>.</w:t>
            </w:r>
            <w:r w:rsidRPr="007204AA">
              <w:rPr>
                <w:rFonts w:asciiTheme="minorHAnsi" w:hAnsiTheme="minorHAnsi" w:cstheme="minorHAnsi"/>
                <w:color w:val="000000"/>
                <w:sz w:val="24"/>
                <w:szCs w:val="24"/>
                <w:lang w:eastAsia="es-MX"/>
              </w:rPr>
              <w:t xml:space="preserve"> Son facultades exclusivas del Senado:</w:t>
            </w:r>
          </w:p>
          <w:p w14:paraId="024706D6" w14:textId="77777777" w:rsidR="000C2881" w:rsidRPr="007204AA" w:rsidRDefault="000C2881" w:rsidP="000C2881">
            <w:pPr>
              <w:ind w:firstLine="289"/>
              <w:jc w:val="both"/>
              <w:rPr>
                <w:rFonts w:asciiTheme="minorHAnsi" w:hAnsiTheme="minorHAnsi" w:cstheme="minorHAnsi"/>
              </w:rPr>
            </w:pPr>
          </w:p>
          <w:p w14:paraId="79DDF0AB" w14:textId="77777777" w:rsidR="000C2881" w:rsidRPr="007204AA" w:rsidRDefault="000C2881" w:rsidP="000C2881">
            <w:pPr>
              <w:pStyle w:val="Texto"/>
              <w:spacing w:after="0" w:line="240" w:lineRule="auto"/>
              <w:ind w:left="777" w:hanging="488"/>
              <w:rPr>
                <w:rFonts w:asciiTheme="minorHAnsi" w:hAnsiTheme="minorHAnsi" w:cstheme="minorHAnsi"/>
                <w:sz w:val="24"/>
                <w:szCs w:val="24"/>
              </w:rPr>
            </w:pPr>
            <w:r w:rsidRPr="007204AA">
              <w:rPr>
                <w:rFonts w:asciiTheme="minorHAnsi" w:hAnsiTheme="minorHAnsi" w:cstheme="minorHAnsi"/>
                <w:b/>
                <w:bCs/>
                <w:sz w:val="24"/>
                <w:szCs w:val="24"/>
              </w:rPr>
              <w:t xml:space="preserve">I. </w:t>
            </w:r>
            <w:r w:rsidRPr="007204AA">
              <w:rPr>
                <w:rFonts w:asciiTheme="minorHAnsi" w:hAnsiTheme="minorHAnsi" w:cstheme="minorHAnsi"/>
                <w:b/>
                <w:bCs/>
                <w:sz w:val="24"/>
                <w:szCs w:val="24"/>
              </w:rPr>
              <w:tab/>
            </w:r>
            <w:r w:rsidRPr="007204AA">
              <w:rPr>
                <w:rFonts w:asciiTheme="minorHAnsi" w:hAnsiTheme="minorHAnsi" w:cstheme="minorHAnsi"/>
                <w:sz w:val="24"/>
                <w:szCs w:val="24"/>
              </w:rPr>
              <w:t xml:space="preserve">Analizar la política exterior desarrollada por el Ejecutivo Federal con base en los informes anuales que el </w:t>
            </w:r>
            <w:proofErr w:type="gramStart"/>
            <w:r w:rsidRPr="007204AA">
              <w:rPr>
                <w:rFonts w:asciiTheme="minorHAnsi" w:hAnsiTheme="minorHAnsi" w:cstheme="minorHAnsi"/>
                <w:sz w:val="24"/>
                <w:szCs w:val="24"/>
              </w:rPr>
              <w:t>Presidente</w:t>
            </w:r>
            <w:proofErr w:type="gramEnd"/>
            <w:r w:rsidRPr="007204AA">
              <w:rPr>
                <w:rFonts w:asciiTheme="minorHAnsi" w:hAnsiTheme="minorHAnsi" w:cstheme="minorHAnsi"/>
                <w:sz w:val="24"/>
                <w:szCs w:val="24"/>
              </w:rPr>
              <w:t xml:space="preserve"> de la República y el Secretario del Despacho correspondiente rindan al Congreso.</w:t>
            </w:r>
          </w:p>
          <w:p w14:paraId="5266C16A" w14:textId="77777777" w:rsidR="000C2881" w:rsidRPr="007204AA" w:rsidRDefault="000C2881" w:rsidP="000C2881">
            <w:pPr>
              <w:pStyle w:val="Texto"/>
              <w:spacing w:after="0" w:line="240" w:lineRule="auto"/>
              <w:ind w:left="777" w:firstLine="0"/>
              <w:rPr>
                <w:rFonts w:asciiTheme="minorHAnsi" w:hAnsiTheme="minorHAnsi" w:cstheme="minorHAnsi"/>
                <w:bCs/>
                <w:sz w:val="24"/>
                <w:szCs w:val="24"/>
              </w:rPr>
            </w:pPr>
          </w:p>
          <w:p w14:paraId="4B16E2A3" w14:textId="77777777" w:rsidR="000C2881" w:rsidRPr="007204AA" w:rsidRDefault="000C2881" w:rsidP="000C2881">
            <w:pPr>
              <w:pStyle w:val="Texto"/>
              <w:spacing w:after="0" w:line="240" w:lineRule="auto"/>
              <w:ind w:left="777" w:firstLine="0"/>
              <w:rPr>
                <w:rFonts w:asciiTheme="minorHAnsi" w:hAnsiTheme="minorHAnsi" w:cstheme="minorHAnsi"/>
                <w:sz w:val="24"/>
                <w:szCs w:val="24"/>
              </w:rPr>
            </w:pPr>
            <w:r w:rsidRPr="007204AA">
              <w:rPr>
                <w:rFonts w:asciiTheme="minorHAnsi" w:hAnsiTheme="minorHAnsi" w:cstheme="minorHAnsi"/>
                <w:bCs/>
                <w:sz w:val="24"/>
                <w:szCs w:val="24"/>
              </w:rPr>
              <w:t>Además, aprobar los tratados internacionales y convenciones diplomáticas que el Ejecutivo Federal suscriba, así como su decisión de terminar, denunciar, suspender, modificar, enmendar, retirar reservas y formular declaraciones interpretativas sobre los mismos;</w:t>
            </w:r>
          </w:p>
          <w:p w14:paraId="79BE3331" w14:textId="77777777" w:rsidR="000C2881" w:rsidRPr="007204AA" w:rsidRDefault="000C2881" w:rsidP="000C2881">
            <w:pPr>
              <w:ind w:left="833" w:hanging="544"/>
              <w:jc w:val="both"/>
              <w:rPr>
                <w:rFonts w:asciiTheme="minorHAnsi" w:hAnsiTheme="minorHAnsi" w:cstheme="minorHAnsi"/>
              </w:rPr>
            </w:pPr>
          </w:p>
          <w:p w14:paraId="10BEDB7C"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 xml:space="preserve">II. </w:t>
            </w:r>
            <w:r w:rsidRPr="007204AA">
              <w:rPr>
                <w:rFonts w:asciiTheme="minorHAnsi" w:hAnsiTheme="minorHAnsi" w:cstheme="minorHAnsi"/>
                <w:b/>
                <w:bCs/>
              </w:rPr>
              <w:tab/>
            </w:r>
            <w:r w:rsidRPr="007204AA">
              <w:rPr>
                <w:rFonts w:asciiTheme="minorHAnsi" w:hAnsiTheme="minorHAnsi" w:cstheme="minorHAnsi"/>
                <w:bCs/>
              </w:rPr>
              <w:t xml:space="preserve">Ratificar los nombramientos que el mismo funcionario haga de los Secretarios de Estado, en caso de </w:t>
            </w:r>
            <w:r w:rsidRPr="007204AA">
              <w:rPr>
                <w:rFonts w:asciiTheme="minorHAnsi" w:hAnsiTheme="minorHAnsi" w:cstheme="minorHAnsi"/>
                <w:bCs/>
              </w:rPr>
              <w:lastRenderedPageBreak/>
              <w:t>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14:paraId="0E26F0CD" w14:textId="77777777" w:rsidR="000C2881" w:rsidRPr="007204AA" w:rsidRDefault="000C2881" w:rsidP="000C2881">
            <w:pPr>
              <w:ind w:left="833" w:hanging="544"/>
              <w:jc w:val="both"/>
              <w:rPr>
                <w:rFonts w:asciiTheme="minorHAnsi" w:hAnsiTheme="minorHAnsi" w:cstheme="minorHAnsi"/>
              </w:rPr>
            </w:pPr>
          </w:p>
          <w:p w14:paraId="06F0A518" w14:textId="77777777" w:rsidR="000C2881" w:rsidRPr="007204AA" w:rsidRDefault="000C2881" w:rsidP="000C2881">
            <w:pPr>
              <w:ind w:left="833" w:hanging="544"/>
              <w:jc w:val="both"/>
              <w:rPr>
                <w:rFonts w:asciiTheme="minorHAnsi" w:hAnsiTheme="minorHAnsi" w:cstheme="minorHAnsi"/>
              </w:rPr>
            </w:pPr>
            <w:r w:rsidRPr="007204AA">
              <w:rPr>
                <w:rFonts w:asciiTheme="minorHAnsi" w:hAnsiTheme="minorHAnsi" w:cstheme="minorHAnsi"/>
                <w:b/>
                <w:bCs/>
              </w:rPr>
              <w:t xml:space="preserve">III. </w:t>
            </w:r>
            <w:r w:rsidRPr="007204AA">
              <w:rPr>
                <w:rFonts w:asciiTheme="minorHAnsi" w:hAnsiTheme="minorHAnsi" w:cstheme="minorHAnsi"/>
                <w:b/>
                <w:bCs/>
              </w:rPr>
              <w:tab/>
            </w:r>
            <w:r w:rsidRPr="007204AA">
              <w:rPr>
                <w:rFonts w:asciiTheme="minorHAnsi" w:hAnsiTheme="minorHAnsi" w:cstheme="minorHAnsi"/>
              </w:rPr>
              <w:t>Autorizarlo también para que pueda permitir la salida de tropas nacionales fuera de los límites del País, el paso de tropas extranjeras por el territorio nacional y la estación de escuadras de otra potencia, por más de un mes, en aguas mexicanas.</w:t>
            </w:r>
          </w:p>
          <w:p w14:paraId="58FA3B2C" w14:textId="77777777" w:rsidR="000C2881" w:rsidRPr="007204AA" w:rsidRDefault="000C2881" w:rsidP="000C2881">
            <w:pPr>
              <w:ind w:left="833" w:hanging="544"/>
              <w:jc w:val="both"/>
              <w:rPr>
                <w:rFonts w:asciiTheme="minorHAnsi" w:hAnsiTheme="minorHAnsi" w:cstheme="minorHAnsi"/>
              </w:rPr>
            </w:pPr>
          </w:p>
          <w:p w14:paraId="12BCDC55"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 xml:space="preserve">IV. </w:t>
            </w:r>
            <w:r w:rsidRPr="007204AA">
              <w:rPr>
                <w:rFonts w:asciiTheme="minorHAnsi" w:hAnsiTheme="minorHAnsi" w:cstheme="minorHAnsi"/>
                <w:b/>
                <w:bCs/>
              </w:rPr>
              <w:tab/>
            </w:r>
            <w:r w:rsidRPr="007204AA">
              <w:rPr>
                <w:rFonts w:asciiTheme="minorHAnsi" w:hAnsiTheme="minorHAnsi" w:cstheme="minorHAnsi"/>
                <w:bCs/>
              </w:rPr>
              <w:t>Analizar y aprobar el informe anual que el Ejecutivo Federal le presente sobre las actividades de la Guardia Nacional;</w:t>
            </w:r>
          </w:p>
          <w:p w14:paraId="0209081B" w14:textId="77777777" w:rsidR="000C2881" w:rsidRPr="007204AA" w:rsidRDefault="000C2881" w:rsidP="000C2881">
            <w:pPr>
              <w:ind w:left="833" w:hanging="544"/>
              <w:jc w:val="both"/>
              <w:rPr>
                <w:rFonts w:asciiTheme="minorHAnsi" w:hAnsiTheme="minorHAnsi" w:cstheme="minorHAnsi"/>
              </w:rPr>
            </w:pPr>
          </w:p>
          <w:p w14:paraId="2F88ABA2"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 xml:space="preserve">V. </w:t>
            </w:r>
            <w:r w:rsidRPr="007204AA">
              <w:rPr>
                <w:rFonts w:asciiTheme="minorHAnsi" w:hAnsiTheme="minorHAnsi" w:cstheme="minorHAnsi"/>
                <w:b/>
                <w:bCs/>
              </w:rPr>
              <w:tab/>
            </w:r>
            <w:r w:rsidRPr="007204AA">
              <w:rPr>
                <w:rFonts w:asciiTheme="minorHAnsi" w:hAnsiTheme="minorHAnsi" w:cstheme="minorHAnsi"/>
                <w:bCs/>
              </w:rPr>
              <w:t xml:space="preserve">Declarar, cuando hayan desaparecido todos los poderes constitucionales de una entidad federativa, que es llegado el caso de nombrarle un titular del poder ejecutivo provisional, quien </w:t>
            </w:r>
            <w:r w:rsidRPr="007204AA">
              <w:rPr>
                <w:rFonts w:asciiTheme="minorHAnsi" w:hAnsiTheme="minorHAnsi" w:cstheme="minorHAnsi"/>
                <w:bCs/>
              </w:rPr>
              <w:lastRenderedPageBreak/>
              <w:t xml:space="preserve">convocará a elecciones conforme a las leyes constitucionales de la entidad federativa. El nombramiento del titular del poder ejecutivo local se hará por el Senado a propuesta en terna del </w:t>
            </w:r>
            <w:proofErr w:type="gramStart"/>
            <w:r w:rsidRPr="007204AA">
              <w:rPr>
                <w:rFonts w:asciiTheme="minorHAnsi" w:hAnsiTheme="minorHAnsi" w:cstheme="minorHAnsi"/>
                <w:bCs/>
              </w:rPr>
              <w:t>Presidente</w:t>
            </w:r>
            <w:proofErr w:type="gramEnd"/>
            <w:r w:rsidRPr="007204AA">
              <w:rPr>
                <w:rFonts w:asciiTheme="minorHAnsi" w:hAnsiTheme="minorHAnsi" w:cstheme="minorHAnsi"/>
                <w:bCs/>
              </w:rPr>
              <w:t xml:space="preserve"> de </w:t>
            </w:r>
            <w:smartTag w:uri="urn:schemas-microsoft-com:office:smarttags" w:element="PersonName">
              <w:smartTagPr>
                <w:attr w:name="ProductID" w:val="la República"/>
              </w:smartTagPr>
              <w:r w:rsidRPr="007204AA">
                <w:rPr>
                  <w:rFonts w:asciiTheme="minorHAnsi" w:hAnsiTheme="minorHAnsi" w:cstheme="minorHAnsi"/>
                  <w:bCs/>
                </w:rPr>
                <w:t>la República</w:t>
              </w:r>
            </w:smartTag>
            <w:r w:rsidRPr="007204AA">
              <w:rPr>
                <w:rFonts w:asciiTheme="minorHAnsi" w:hAnsiTheme="minorHAnsi" w:cstheme="minorHAnsi"/>
                <w:bCs/>
              </w:rPr>
              <w:t xml:space="preserve"> con aprobación de las dos terceras partes de los miembros presentes, y en los recesos, por </w:t>
            </w:r>
            <w:smartTag w:uri="urn:schemas-microsoft-com:office:smarttags" w:element="PersonName">
              <w:smartTagPr>
                <w:attr w:name="ProductID" w:val="LA COMISIÓN PERMANENTE"/>
              </w:smartTagPr>
              <w:r w:rsidRPr="007204AA">
                <w:rPr>
                  <w:rFonts w:asciiTheme="minorHAnsi" w:hAnsiTheme="minorHAnsi" w:cstheme="minorHAnsi"/>
                  <w:bCs/>
                </w:rPr>
                <w:t>la Comisión Permanente</w:t>
              </w:r>
            </w:smartTag>
            <w:r w:rsidRPr="007204AA">
              <w:rPr>
                <w:rFonts w:asciiTheme="minorHAnsi" w:hAnsiTheme="minorHAnsi" w:cstheme="minorHAnsi"/>
                <w:bCs/>
              </w:rPr>
              <w:t>,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14:paraId="440BDEDA" w14:textId="77777777" w:rsidR="000C2881" w:rsidRPr="007204AA" w:rsidRDefault="000C2881" w:rsidP="000C2881">
            <w:pPr>
              <w:ind w:left="833" w:hanging="544"/>
              <w:jc w:val="both"/>
              <w:rPr>
                <w:rFonts w:asciiTheme="minorHAnsi" w:hAnsiTheme="minorHAnsi" w:cstheme="minorHAnsi"/>
              </w:rPr>
            </w:pPr>
          </w:p>
          <w:p w14:paraId="16712C16"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 xml:space="preserve">VI. </w:t>
            </w:r>
            <w:r w:rsidRPr="007204AA">
              <w:rPr>
                <w:rFonts w:asciiTheme="minorHAnsi" w:hAnsiTheme="minorHAnsi" w:cstheme="minorHAnsi"/>
                <w:b/>
                <w:bCs/>
              </w:rPr>
              <w:tab/>
            </w:r>
            <w:r w:rsidRPr="007204AA">
              <w:rPr>
                <w:rFonts w:asciiTheme="minorHAnsi" w:hAnsiTheme="minorHAnsi" w:cstheme="minorHAnsi"/>
                <w:bCs/>
              </w:rPr>
              <w:t xml:space="preserve">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w:t>
            </w:r>
            <w:smartTag w:uri="urn:schemas-microsoft-com:office:smarttags" w:element="PersonName">
              <w:smartTagPr>
                <w:attr w:name="ProductID" w:val="la Constitución General"/>
              </w:smartTagPr>
              <w:r w:rsidRPr="007204AA">
                <w:rPr>
                  <w:rFonts w:asciiTheme="minorHAnsi" w:hAnsiTheme="minorHAnsi" w:cstheme="minorHAnsi"/>
                  <w:bCs/>
                </w:rPr>
                <w:t>la Constitución General</w:t>
              </w:r>
            </w:smartTag>
            <w:r w:rsidRPr="007204AA">
              <w:rPr>
                <w:rFonts w:asciiTheme="minorHAnsi" w:hAnsiTheme="minorHAnsi" w:cstheme="minorHAnsi"/>
                <w:bCs/>
              </w:rPr>
              <w:t xml:space="preserve"> de </w:t>
            </w:r>
            <w:smartTag w:uri="urn:schemas-microsoft-com:office:smarttags" w:element="PersonName">
              <w:smartTagPr>
                <w:attr w:name="ProductID" w:val="la República"/>
              </w:smartTagPr>
              <w:r w:rsidRPr="007204AA">
                <w:rPr>
                  <w:rFonts w:asciiTheme="minorHAnsi" w:hAnsiTheme="minorHAnsi" w:cstheme="minorHAnsi"/>
                  <w:bCs/>
                </w:rPr>
                <w:t>la República</w:t>
              </w:r>
            </w:smartTag>
            <w:r w:rsidRPr="007204AA">
              <w:rPr>
                <w:rFonts w:asciiTheme="minorHAnsi" w:hAnsiTheme="minorHAnsi" w:cstheme="minorHAnsi"/>
                <w:bCs/>
              </w:rPr>
              <w:t xml:space="preserve"> y a la de la entidad federativa.</w:t>
            </w:r>
          </w:p>
          <w:p w14:paraId="5205C669" w14:textId="77777777" w:rsidR="000C2881" w:rsidRPr="007204AA" w:rsidRDefault="000C2881" w:rsidP="000C2881">
            <w:pPr>
              <w:ind w:left="833" w:hanging="544"/>
              <w:jc w:val="both"/>
              <w:rPr>
                <w:rFonts w:asciiTheme="minorHAnsi" w:hAnsiTheme="minorHAnsi" w:cstheme="minorHAnsi"/>
              </w:rPr>
            </w:pPr>
          </w:p>
          <w:p w14:paraId="42997D9D" w14:textId="77777777" w:rsidR="000C2881" w:rsidRPr="007204AA" w:rsidRDefault="000C2881" w:rsidP="000C2881">
            <w:pPr>
              <w:ind w:left="833"/>
              <w:jc w:val="both"/>
              <w:rPr>
                <w:rFonts w:asciiTheme="minorHAnsi" w:hAnsiTheme="minorHAnsi" w:cstheme="minorHAnsi"/>
              </w:rPr>
            </w:pPr>
            <w:r w:rsidRPr="007204AA">
              <w:rPr>
                <w:rFonts w:asciiTheme="minorHAnsi" w:hAnsiTheme="minorHAnsi" w:cstheme="minorHAnsi"/>
              </w:rPr>
              <w:t>La ley reglamentará el ejercicio de esta facultad y el de la anterior.</w:t>
            </w:r>
          </w:p>
          <w:p w14:paraId="3E711107" w14:textId="77777777" w:rsidR="000C2881" w:rsidRPr="007204AA" w:rsidRDefault="000C2881" w:rsidP="000C2881">
            <w:pPr>
              <w:ind w:left="833" w:hanging="544"/>
              <w:jc w:val="both"/>
              <w:rPr>
                <w:rFonts w:asciiTheme="minorHAnsi" w:hAnsiTheme="minorHAnsi" w:cstheme="minorHAnsi"/>
              </w:rPr>
            </w:pPr>
          </w:p>
          <w:p w14:paraId="12A70E4A" w14:textId="77777777" w:rsidR="000C2881" w:rsidRPr="007204AA" w:rsidRDefault="000C2881" w:rsidP="000C2881">
            <w:pPr>
              <w:ind w:left="833" w:hanging="544"/>
              <w:jc w:val="both"/>
              <w:rPr>
                <w:rFonts w:asciiTheme="minorHAnsi" w:hAnsiTheme="minorHAnsi" w:cstheme="minorHAnsi"/>
              </w:rPr>
            </w:pPr>
            <w:r w:rsidRPr="007204AA">
              <w:rPr>
                <w:rFonts w:asciiTheme="minorHAnsi" w:hAnsiTheme="minorHAnsi" w:cstheme="minorHAnsi"/>
                <w:b/>
                <w:bCs/>
              </w:rPr>
              <w:t xml:space="preserve">VII. </w:t>
            </w:r>
            <w:r w:rsidRPr="007204AA">
              <w:rPr>
                <w:rFonts w:asciiTheme="minorHAnsi" w:hAnsiTheme="minorHAnsi" w:cstheme="minorHAnsi"/>
                <w:b/>
                <w:bCs/>
              </w:rPr>
              <w:tab/>
            </w:r>
            <w:r w:rsidRPr="007204AA">
              <w:rPr>
                <w:rFonts w:asciiTheme="minorHAnsi" w:hAnsiTheme="minorHAnsi" w:cstheme="minorHAnsi"/>
              </w:rPr>
              <w:t xml:space="preserve">Erigirse en Jurado de sentencia para conocer en juicio político de </w:t>
            </w:r>
            <w:r w:rsidRPr="007204AA">
              <w:rPr>
                <w:rFonts w:asciiTheme="minorHAnsi" w:hAnsiTheme="minorHAnsi" w:cstheme="minorHAnsi"/>
              </w:rPr>
              <w:lastRenderedPageBreak/>
              <w:t>las faltas u omisiones que cometan los servidores públicos y que redunden en perjuicio de los intereses públicos fundamentales y de su buen despacho, en los términos del artículo 110 de esta Constitución.</w:t>
            </w:r>
          </w:p>
          <w:p w14:paraId="69BBFE40" w14:textId="77777777" w:rsidR="000C2881" w:rsidRPr="007204AA" w:rsidRDefault="000C2881" w:rsidP="000C2881">
            <w:pPr>
              <w:ind w:left="833" w:hanging="544"/>
              <w:jc w:val="both"/>
              <w:rPr>
                <w:rFonts w:asciiTheme="minorHAnsi" w:hAnsiTheme="minorHAnsi" w:cstheme="minorHAnsi"/>
              </w:rPr>
            </w:pPr>
          </w:p>
          <w:p w14:paraId="6C15DEB9"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VIII.</w:t>
            </w:r>
            <w:r w:rsidRPr="007204AA">
              <w:rPr>
                <w:rFonts w:asciiTheme="minorHAnsi" w:hAnsiTheme="minorHAnsi" w:cstheme="minorHAnsi"/>
                <w:b/>
                <w:bCs/>
              </w:rPr>
              <w:tab/>
            </w:r>
            <w:r w:rsidRPr="007204AA">
              <w:rPr>
                <w:rFonts w:asciiTheme="minorHAnsi" w:hAnsiTheme="minorHAnsi" w:cstheme="minorHAnsi"/>
                <w:bCs/>
              </w:rPr>
              <w:t>Otorgar o negar las solicitudes de licencia o renuncia de las personas servidoras públicas del Poder Judicial de la Federación conforme al artículo 98 de esta Constitución y en los términos que establezcan las leyes;</w:t>
            </w:r>
          </w:p>
          <w:p w14:paraId="27B7192C" w14:textId="77777777" w:rsidR="000C2881" w:rsidRPr="007204AA" w:rsidRDefault="000C2881" w:rsidP="000C2881">
            <w:pPr>
              <w:ind w:left="833" w:hanging="544"/>
              <w:jc w:val="both"/>
              <w:rPr>
                <w:rFonts w:asciiTheme="minorHAnsi" w:hAnsiTheme="minorHAnsi" w:cstheme="minorHAnsi"/>
              </w:rPr>
            </w:pPr>
          </w:p>
          <w:p w14:paraId="364D622F" w14:textId="77777777" w:rsidR="000C2881" w:rsidRPr="007204AA" w:rsidRDefault="000C2881" w:rsidP="000C2881">
            <w:pPr>
              <w:ind w:left="833" w:hanging="544"/>
              <w:jc w:val="both"/>
              <w:rPr>
                <w:rFonts w:asciiTheme="minorHAnsi" w:hAnsiTheme="minorHAnsi" w:cstheme="minorHAnsi"/>
                <w:bCs/>
              </w:rPr>
            </w:pPr>
            <w:r w:rsidRPr="007204AA">
              <w:rPr>
                <w:rFonts w:asciiTheme="minorHAnsi" w:hAnsiTheme="minorHAnsi" w:cstheme="minorHAnsi"/>
                <w:b/>
                <w:bCs/>
              </w:rPr>
              <w:t xml:space="preserve">IX. </w:t>
            </w:r>
            <w:r w:rsidRPr="007204AA">
              <w:rPr>
                <w:rFonts w:asciiTheme="minorHAnsi" w:hAnsiTheme="minorHAnsi" w:cstheme="minorHAnsi"/>
                <w:b/>
                <w:bCs/>
              </w:rPr>
              <w:tab/>
            </w:r>
            <w:r w:rsidRPr="007204AA">
              <w:rPr>
                <w:rFonts w:asciiTheme="minorHAnsi" w:hAnsiTheme="minorHAnsi" w:cstheme="minorHAnsi"/>
                <w:bCs/>
              </w:rPr>
              <w:t>Se deroga.</w:t>
            </w:r>
          </w:p>
          <w:p w14:paraId="4729EB02" w14:textId="77777777" w:rsidR="000C2881" w:rsidRPr="007204AA" w:rsidRDefault="000C2881" w:rsidP="000C2881">
            <w:pPr>
              <w:ind w:left="833" w:hanging="544"/>
              <w:jc w:val="both"/>
              <w:rPr>
                <w:rFonts w:asciiTheme="minorHAnsi" w:hAnsiTheme="minorHAnsi" w:cstheme="minorHAnsi"/>
              </w:rPr>
            </w:pPr>
          </w:p>
          <w:p w14:paraId="2E298292"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r w:rsidRPr="007204AA">
              <w:rPr>
                <w:rFonts w:asciiTheme="minorHAnsi" w:hAnsiTheme="minorHAnsi" w:cstheme="minorHAnsi"/>
                <w:b/>
                <w:color w:val="000000"/>
                <w:sz w:val="24"/>
                <w:szCs w:val="24"/>
              </w:rPr>
              <w:t>X.</w:t>
            </w:r>
            <w:r w:rsidRPr="007204AA">
              <w:rPr>
                <w:rFonts w:asciiTheme="minorHAnsi" w:hAnsiTheme="minorHAnsi" w:cstheme="minorHAnsi"/>
                <w:color w:val="000000"/>
                <w:sz w:val="24"/>
                <w:szCs w:val="24"/>
              </w:rPr>
              <w:t xml:space="preserve"> </w:t>
            </w:r>
            <w:r w:rsidRPr="007204AA">
              <w:rPr>
                <w:rFonts w:asciiTheme="minorHAnsi" w:hAnsiTheme="minorHAnsi" w:cstheme="minorHAnsi"/>
                <w:color w:val="000000"/>
                <w:sz w:val="24"/>
                <w:szCs w:val="24"/>
              </w:rPr>
              <w:tab/>
              <w:t>Autorizar mediante decreto aprobado por el voto de las dos terceras partes de los individuos presentes, los convenios amistosos que sobre sus respectivos límites celebren las entidades federativas;</w:t>
            </w:r>
          </w:p>
          <w:p w14:paraId="7D38ED17"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p>
          <w:p w14:paraId="0BEC9753"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r w:rsidRPr="007204AA">
              <w:rPr>
                <w:rFonts w:asciiTheme="minorHAnsi" w:hAnsiTheme="minorHAnsi" w:cstheme="minorHAnsi"/>
                <w:b/>
                <w:color w:val="000000"/>
                <w:sz w:val="24"/>
                <w:szCs w:val="24"/>
              </w:rPr>
              <w:t xml:space="preserve">XI. </w:t>
            </w:r>
            <w:r w:rsidRPr="007204AA">
              <w:rPr>
                <w:rFonts w:asciiTheme="minorHAnsi" w:hAnsiTheme="minorHAnsi" w:cstheme="minorHAnsi"/>
                <w:b/>
                <w:color w:val="000000"/>
                <w:sz w:val="24"/>
                <w:szCs w:val="24"/>
              </w:rPr>
              <w:tab/>
            </w:r>
            <w:r w:rsidRPr="007204AA">
              <w:rPr>
                <w:rFonts w:asciiTheme="minorHAnsi" w:hAnsiTheme="minorHAnsi" w:cstheme="minorHAnsi"/>
                <w:color w:val="000000"/>
                <w:sz w:val="24"/>
                <w:szCs w:val="24"/>
              </w:rPr>
              <w:t>Analizar y aprobar la Estrategia Nacional de Seguridad Pública, en el plazo que disponga la ley, previa comparecencia del titular de la secretaría del ramo. En caso de que el Senado no se pronuncie en dicho plazo, ésta se entenderá aprobada;</w:t>
            </w:r>
          </w:p>
          <w:p w14:paraId="6176A3FC"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p>
          <w:p w14:paraId="1F7DDD3B"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r w:rsidRPr="007204AA">
              <w:rPr>
                <w:rFonts w:asciiTheme="minorHAnsi" w:hAnsiTheme="minorHAnsi" w:cstheme="minorHAnsi"/>
                <w:b/>
                <w:color w:val="000000"/>
                <w:sz w:val="24"/>
                <w:szCs w:val="24"/>
              </w:rPr>
              <w:t xml:space="preserve">XII. </w:t>
            </w:r>
            <w:r w:rsidRPr="007204AA">
              <w:rPr>
                <w:rFonts w:asciiTheme="minorHAnsi" w:hAnsiTheme="minorHAnsi" w:cstheme="minorHAnsi"/>
                <w:b/>
                <w:color w:val="000000"/>
                <w:sz w:val="24"/>
                <w:szCs w:val="24"/>
              </w:rPr>
              <w:tab/>
            </w:r>
            <w:r w:rsidRPr="007204AA">
              <w:rPr>
                <w:rFonts w:asciiTheme="minorHAnsi" w:hAnsiTheme="minorHAnsi" w:cstheme="minorHAnsi"/>
                <w:color w:val="000000"/>
                <w:sz w:val="24"/>
                <w:szCs w:val="24"/>
              </w:rPr>
              <w:t xml:space="preserve">Nombrar a los comisionados del organismo garante que establece el artículo 6o. de esta Constitución, en los términos </w:t>
            </w:r>
            <w:r w:rsidRPr="007204AA">
              <w:rPr>
                <w:rFonts w:asciiTheme="minorHAnsi" w:hAnsiTheme="minorHAnsi" w:cstheme="minorHAnsi"/>
                <w:color w:val="000000"/>
                <w:sz w:val="24"/>
                <w:szCs w:val="24"/>
              </w:rPr>
              <w:lastRenderedPageBreak/>
              <w:t>establecidos por la misma y las disposiciones previstas en la ley; y</w:t>
            </w:r>
          </w:p>
          <w:p w14:paraId="2EBF34B4"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p>
          <w:p w14:paraId="7855B175"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r w:rsidRPr="007204AA">
              <w:rPr>
                <w:rFonts w:asciiTheme="minorHAnsi" w:hAnsiTheme="minorHAnsi" w:cstheme="minorHAnsi"/>
                <w:b/>
                <w:color w:val="000000"/>
                <w:sz w:val="24"/>
                <w:szCs w:val="24"/>
              </w:rPr>
              <w:t xml:space="preserve">XIII. </w:t>
            </w:r>
            <w:r w:rsidRPr="007204AA">
              <w:rPr>
                <w:rFonts w:asciiTheme="minorHAnsi" w:hAnsiTheme="minorHAnsi" w:cstheme="minorHAnsi"/>
                <w:b/>
                <w:color w:val="000000"/>
                <w:sz w:val="24"/>
                <w:szCs w:val="24"/>
              </w:rPr>
              <w:tab/>
            </w:r>
            <w:r w:rsidRPr="007204AA">
              <w:rPr>
                <w:rFonts w:asciiTheme="minorHAnsi" w:hAnsiTheme="minorHAnsi" w:cstheme="minorHAnsi"/>
                <w:color w:val="000000"/>
                <w:sz w:val="24"/>
                <w:szCs w:val="24"/>
              </w:rPr>
              <w:t xml:space="preserve">Integrar la lista de candidatos a </w:t>
            </w:r>
            <w:proofErr w:type="gramStart"/>
            <w:r w:rsidRPr="007204AA">
              <w:rPr>
                <w:rFonts w:asciiTheme="minorHAnsi" w:hAnsiTheme="minorHAnsi" w:cstheme="minorHAnsi"/>
                <w:color w:val="000000"/>
                <w:sz w:val="24"/>
                <w:szCs w:val="24"/>
              </w:rPr>
              <w:t>Fiscal General</w:t>
            </w:r>
            <w:proofErr w:type="gramEnd"/>
            <w:r w:rsidRPr="007204AA">
              <w:rPr>
                <w:rFonts w:asciiTheme="minorHAnsi" w:hAnsiTheme="minorHAnsi" w:cstheme="minorHAnsi"/>
                <w:color w:val="000000"/>
                <w:sz w:val="24"/>
                <w:szCs w:val="24"/>
              </w:rPr>
              <w:t xml:space="preserve"> de la República; nombrar a dicho servidor público, y formular objeción a la remoción que del mismo haga el Ejecutivo Federal, de conformidad con el artículo 102, Apartado A, de esta Constitución, y</w:t>
            </w:r>
          </w:p>
          <w:p w14:paraId="0A85CE11" w14:textId="65EE24FF" w:rsidR="000C2881" w:rsidRPr="007204AA" w:rsidRDefault="000C2881" w:rsidP="000C2881">
            <w:pPr>
              <w:pStyle w:val="Textosinformato"/>
              <w:jc w:val="right"/>
              <w:rPr>
                <w:rFonts w:asciiTheme="minorHAnsi" w:eastAsia="MS Mincho" w:hAnsiTheme="minorHAnsi" w:cstheme="minorHAnsi"/>
                <w:i/>
                <w:iCs/>
                <w:color w:val="0000FF"/>
                <w:sz w:val="24"/>
                <w:szCs w:val="24"/>
                <w:lang w:val="es-MX"/>
              </w:rPr>
            </w:pPr>
          </w:p>
          <w:p w14:paraId="4A3F1FB1"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p>
          <w:p w14:paraId="72AFA802" w14:textId="77777777" w:rsidR="000C2881" w:rsidRPr="007204AA" w:rsidRDefault="000C2881" w:rsidP="000C2881">
            <w:pPr>
              <w:pStyle w:val="Texto"/>
              <w:spacing w:after="0" w:line="240" w:lineRule="auto"/>
              <w:ind w:left="833" w:hanging="544"/>
              <w:rPr>
                <w:rFonts w:asciiTheme="minorHAnsi" w:hAnsiTheme="minorHAnsi" w:cstheme="minorHAnsi"/>
                <w:color w:val="000000"/>
                <w:sz w:val="24"/>
                <w:szCs w:val="24"/>
              </w:rPr>
            </w:pPr>
            <w:r w:rsidRPr="007204AA">
              <w:rPr>
                <w:rFonts w:asciiTheme="minorHAnsi" w:hAnsiTheme="minorHAnsi" w:cstheme="minorHAnsi"/>
                <w:b/>
                <w:color w:val="000000"/>
                <w:sz w:val="24"/>
                <w:szCs w:val="24"/>
              </w:rPr>
              <w:t xml:space="preserve">XIV. </w:t>
            </w:r>
            <w:r w:rsidRPr="007204AA">
              <w:rPr>
                <w:rFonts w:asciiTheme="minorHAnsi" w:hAnsiTheme="minorHAnsi" w:cstheme="minorHAnsi"/>
                <w:b/>
                <w:color w:val="000000"/>
                <w:sz w:val="24"/>
                <w:szCs w:val="24"/>
              </w:rPr>
              <w:tab/>
            </w:r>
            <w:r w:rsidRPr="007204AA">
              <w:rPr>
                <w:rFonts w:asciiTheme="minorHAnsi" w:hAnsiTheme="minorHAnsi" w:cstheme="minorHAnsi"/>
                <w:color w:val="000000"/>
                <w:sz w:val="24"/>
                <w:szCs w:val="24"/>
              </w:rPr>
              <w:t>Las demás que la misma Constitución le atribuya.</w:t>
            </w:r>
          </w:p>
          <w:p w14:paraId="7B9B79BA" w14:textId="77777777" w:rsidR="007969D6" w:rsidRDefault="007969D6" w:rsidP="00CA4131">
            <w:pPr>
              <w:spacing w:line="276" w:lineRule="auto"/>
              <w:jc w:val="both"/>
              <w:rPr>
                <w:rFonts w:ascii="Arial" w:hAnsi="Arial" w:cs="Arial"/>
                <w:bCs/>
              </w:rPr>
            </w:pPr>
          </w:p>
        </w:tc>
        <w:tc>
          <w:tcPr>
            <w:tcW w:w="4005" w:type="dxa"/>
          </w:tcPr>
          <w:p w14:paraId="33848E46" w14:textId="77777777" w:rsidR="007969D6" w:rsidRPr="001018AF" w:rsidRDefault="007969D6" w:rsidP="007204AA">
            <w:pPr>
              <w:ind w:left="36" w:right="68"/>
              <w:rPr>
                <w:rFonts w:asciiTheme="minorHAnsi" w:hAnsiTheme="minorHAnsi" w:cstheme="minorHAnsi"/>
                <w:shd w:val="clear" w:color="auto" w:fill="FFFFFF"/>
              </w:rPr>
            </w:pPr>
            <w:r w:rsidRPr="001018AF">
              <w:rPr>
                <w:rFonts w:asciiTheme="minorHAnsi" w:hAnsiTheme="minorHAnsi" w:cstheme="minorHAnsi"/>
                <w:shd w:val="clear" w:color="auto" w:fill="FFFFFF"/>
              </w:rPr>
              <w:lastRenderedPageBreak/>
              <w:t xml:space="preserve">Artículo 76. Son facultades exclusivas del Senado: </w:t>
            </w:r>
          </w:p>
          <w:p w14:paraId="7F52E612" w14:textId="77777777" w:rsidR="007969D6" w:rsidRPr="001018AF" w:rsidRDefault="007969D6" w:rsidP="007204AA">
            <w:pPr>
              <w:pStyle w:val="Prrafodelista"/>
              <w:numPr>
                <w:ilvl w:val="0"/>
                <w:numId w:val="39"/>
              </w:numPr>
              <w:ind w:left="36" w:right="68"/>
              <w:rPr>
                <w:rFonts w:asciiTheme="minorHAnsi" w:hAnsiTheme="minorHAnsi" w:cstheme="minorHAnsi"/>
                <w:shd w:val="clear" w:color="auto" w:fill="FFFFFF"/>
              </w:rPr>
            </w:pPr>
            <w:r w:rsidRPr="001018AF">
              <w:rPr>
                <w:rFonts w:asciiTheme="minorHAnsi" w:hAnsiTheme="minorHAnsi" w:cstheme="minorHAnsi"/>
                <w:shd w:val="clear" w:color="auto" w:fill="FFFFFF"/>
              </w:rPr>
              <w:t>…</w:t>
            </w:r>
          </w:p>
          <w:p w14:paraId="2A514E28" w14:textId="6DFF8CF8" w:rsidR="007969D6" w:rsidRPr="008900F6" w:rsidRDefault="008900F6" w:rsidP="008900F6">
            <w:pPr>
              <w:ind w:right="68"/>
              <w:rPr>
                <w:rFonts w:asciiTheme="minorHAnsi" w:hAnsiTheme="minorHAnsi" w:cstheme="minorHAnsi"/>
                <w:shd w:val="clear" w:color="auto" w:fill="FFFFFF"/>
              </w:rPr>
            </w:pPr>
            <w:r w:rsidRPr="008900F6">
              <w:rPr>
                <w:rFonts w:asciiTheme="minorHAnsi" w:hAnsiTheme="minorHAnsi" w:cstheme="minorHAnsi"/>
                <w:shd w:val="clear" w:color="auto" w:fill="FFFFFF"/>
              </w:rPr>
              <w:t>I.</w:t>
            </w:r>
            <w:r>
              <w:rPr>
                <w:rFonts w:asciiTheme="minorHAnsi" w:hAnsiTheme="minorHAnsi" w:cstheme="minorHAnsi"/>
                <w:shd w:val="clear" w:color="auto" w:fill="FFFFFF"/>
              </w:rPr>
              <w:t xml:space="preserve"> </w:t>
            </w:r>
            <w:r w:rsidRPr="008900F6">
              <w:rPr>
                <w:rFonts w:asciiTheme="minorHAnsi" w:hAnsiTheme="minorHAnsi" w:cstheme="minorHAnsi"/>
                <w:shd w:val="clear" w:color="auto" w:fill="FFFFFF"/>
              </w:rPr>
              <w:t>…</w:t>
            </w:r>
          </w:p>
          <w:p w14:paraId="0D3E8A30" w14:textId="77777777" w:rsidR="008900F6" w:rsidRDefault="008900F6" w:rsidP="007204AA">
            <w:pPr>
              <w:ind w:left="36" w:right="68"/>
              <w:jc w:val="both"/>
              <w:rPr>
                <w:rFonts w:asciiTheme="minorHAnsi" w:hAnsiTheme="minorHAnsi" w:cstheme="minorHAnsi"/>
                <w:shd w:val="clear" w:color="auto" w:fill="FFFFFF"/>
              </w:rPr>
            </w:pPr>
          </w:p>
          <w:p w14:paraId="705D2CB9" w14:textId="77777777" w:rsidR="008900F6" w:rsidRDefault="008900F6" w:rsidP="007204AA">
            <w:pPr>
              <w:ind w:left="36" w:right="68"/>
              <w:jc w:val="both"/>
              <w:rPr>
                <w:rFonts w:asciiTheme="minorHAnsi" w:hAnsiTheme="minorHAnsi" w:cstheme="minorHAnsi"/>
                <w:shd w:val="clear" w:color="auto" w:fill="FFFFFF"/>
              </w:rPr>
            </w:pPr>
          </w:p>
          <w:p w14:paraId="5BB9469D" w14:textId="77777777" w:rsidR="008900F6" w:rsidRDefault="008900F6" w:rsidP="007204AA">
            <w:pPr>
              <w:ind w:left="36" w:right="68"/>
              <w:jc w:val="both"/>
              <w:rPr>
                <w:rFonts w:asciiTheme="minorHAnsi" w:hAnsiTheme="minorHAnsi" w:cstheme="minorHAnsi"/>
                <w:shd w:val="clear" w:color="auto" w:fill="FFFFFF"/>
              </w:rPr>
            </w:pPr>
          </w:p>
          <w:p w14:paraId="667D4584" w14:textId="77777777" w:rsidR="008900F6" w:rsidRDefault="008900F6" w:rsidP="007204AA">
            <w:pPr>
              <w:ind w:left="36" w:right="68"/>
              <w:jc w:val="both"/>
              <w:rPr>
                <w:rFonts w:asciiTheme="minorHAnsi" w:hAnsiTheme="minorHAnsi" w:cstheme="minorHAnsi"/>
                <w:shd w:val="clear" w:color="auto" w:fill="FFFFFF"/>
              </w:rPr>
            </w:pPr>
          </w:p>
          <w:p w14:paraId="41A47477" w14:textId="77777777" w:rsidR="008900F6" w:rsidRDefault="008900F6" w:rsidP="007204AA">
            <w:pPr>
              <w:ind w:left="36" w:right="68"/>
              <w:jc w:val="both"/>
              <w:rPr>
                <w:rFonts w:asciiTheme="minorHAnsi" w:hAnsiTheme="minorHAnsi" w:cstheme="minorHAnsi"/>
                <w:shd w:val="clear" w:color="auto" w:fill="FFFFFF"/>
              </w:rPr>
            </w:pPr>
          </w:p>
          <w:p w14:paraId="0103C176" w14:textId="77777777" w:rsidR="008900F6" w:rsidRDefault="008900F6" w:rsidP="007204AA">
            <w:pPr>
              <w:ind w:left="36" w:right="68"/>
              <w:jc w:val="both"/>
              <w:rPr>
                <w:rFonts w:asciiTheme="minorHAnsi" w:hAnsiTheme="minorHAnsi" w:cstheme="minorHAnsi"/>
                <w:shd w:val="clear" w:color="auto" w:fill="FFFFFF"/>
              </w:rPr>
            </w:pPr>
          </w:p>
          <w:p w14:paraId="050B8815" w14:textId="77777777" w:rsidR="008900F6" w:rsidRDefault="008900F6" w:rsidP="007204AA">
            <w:pPr>
              <w:ind w:left="36" w:right="68"/>
              <w:jc w:val="both"/>
              <w:rPr>
                <w:rFonts w:asciiTheme="minorHAnsi" w:hAnsiTheme="minorHAnsi" w:cstheme="minorHAnsi"/>
                <w:shd w:val="clear" w:color="auto" w:fill="FFFFFF"/>
              </w:rPr>
            </w:pPr>
          </w:p>
          <w:p w14:paraId="39E4DCE9" w14:textId="77777777" w:rsidR="008900F6" w:rsidRDefault="008900F6" w:rsidP="007204AA">
            <w:pPr>
              <w:ind w:left="36" w:right="68"/>
              <w:jc w:val="both"/>
              <w:rPr>
                <w:rFonts w:asciiTheme="minorHAnsi" w:hAnsiTheme="minorHAnsi" w:cstheme="minorHAnsi"/>
                <w:shd w:val="clear" w:color="auto" w:fill="FFFFFF"/>
              </w:rPr>
            </w:pPr>
          </w:p>
          <w:p w14:paraId="2081F446" w14:textId="77777777" w:rsidR="008900F6" w:rsidRDefault="008900F6" w:rsidP="007204AA">
            <w:pPr>
              <w:ind w:left="36" w:right="68"/>
              <w:jc w:val="both"/>
              <w:rPr>
                <w:rFonts w:asciiTheme="minorHAnsi" w:hAnsiTheme="minorHAnsi" w:cstheme="minorHAnsi"/>
                <w:shd w:val="clear" w:color="auto" w:fill="FFFFFF"/>
              </w:rPr>
            </w:pPr>
          </w:p>
          <w:p w14:paraId="68A905C7" w14:textId="77777777" w:rsidR="008900F6" w:rsidRDefault="008900F6" w:rsidP="007204AA">
            <w:pPr>
              <w:ind w:left="36" w:right="68"/>
              <w:jc w:val="both"/>
              <w:rPr>
                <w:rFonts w:asciiTheme="minorHAnsi" w:hAnsiTheme="minorHAnsi" w:cstheme="minorHAnsi"/>
                <w:shd w:val="clear" w:color="auto" w:fill="FFFFFF"/>
              </w:rPr>
            </w:pPr>
          </w:p>
          <w:p w14:paraId="00D383C4" w14:textId="77777777" w:rsidR="008900F6" w:rsidRDefault="008900F6" w:rsidP="007204AA">
            <w:pPr>
              <w:ind w:left="36" w:right="68"/>
              <w:jc w:val="both"/>
              <w:rPr>
                <w:rFonts w:asciiTheme="minorHAnsi" w:hAnsiTheme="minorHAnsi" w:cstheme="minorHAnsi"/>
                <w:shd w:val="clear" w:color="auto" w:fill="FFFFFF"/>
              </w:rPr>
            </w:pPr>
          </w:p>
          <w:p w14:paraId="44B03531" w14:textId="77777777" w:rsidR="008900F6" w:rsidRDefault="008900F6" w:rsidP="007204AA">
            <w:pPr>
              <w:ind w:left="36" w:right="68"/>
              <w:jc w:val="both"/>
              <w:rPr>
                <w:rFonts w:asciiTheme="minorHAnsi" w:hAnsiTheme="minorHAnsi" w:cstheme="minorHAnsi"/>
                <w:shd w:val="clear" w:color="auto" w:fill="FFFFFF"/>
              </w:rPr>
            </w:pPr>
          </w:p>
          <w:p w14:paraId="01CE68A9" w14:textId="77777777" w:rsidR="008900F6" w:rsidRDefault="008900F6" w:rsidP="007204AA">
            <w:pPr>
              <w:ind w:left="36" w:right="68"/>
              <w:jc w:val="both"/>
              <w:rPr>
                <w:rFonts w:asciiTheme="minorHAnsi" w:hAnsiTheme="minorHAnsi" w:cstheme="minorHAnsi"/>
                <w:shd w:val="clear" w:color="auto" w:fill="FFFFFF"/>
              </w:rPr>
            </w:pPr>
          </w:p>
          <w:p w14:paraId="7FE89325" w14:textId="77777777" w:rsidR="008900F6" w:rsidRDefault="008900F6" w:rsidP="007204AA">
            <w:pPr>
              <w:ind w:left="36" w:right="68"/>
              <w:jc w:val="both"/>
              <w:rPr>
                <w:rFonts w:asciiTheme="minorHAnsi" w:hAnsiTheme="minorHAnsi" w:cstheme="minorHAnsi"/>
                <w:shd w:val="clear" w:color="auto" w:fill="FFFFFF"/>
              </w:rPr>
            </w:pPr>
          </w:p>
          <w:p w14:paraId="7E11536E" w14:textId="77777777" w:rsidR="008900F6" w:rsidRDefault="008900F6" w:rsidP="007204AA">
            <w:pPr>
              <w:ind w:left="36" w:right="68"/>
              <w:jc w:val="both"/>
              <w:rPr>
                <w:rFonts w:asciiTheme="minorHAnsi" w:hAnsiTheme="minorHAnsi" w:cstheme="minorHAnsi"/>
                <w:shd w:val="clear" w:color="auto" w:fill="FFFFFF"/>
              </w:rPr>
            </w:pPr>
          </w:p>
          <w:p w14:paraId="075D3C15" w14:textId="77777777" w:rsidR="008900F6" w:rsidRDefault="008900F6" w:rsidP="007204AA">
            <w:pPr>
              <w:ind w:left="36" w:right="68"/>
              <w:jc w:val="both"/>
              <w:rPr>
                <w:rFonts w:asciiTheme="minorHAnsi" w:hAnsiTheme="minorHAnsi" w:cstheme="minorHAnsi"/>
                <w:shd w:val="clear" w:color="auto" w:fill="FFFFFF"/>
              </w:rPr>
            </w:pPr>
          </w:p>
          <w:p w14:paraId="2A245E85" w14:textId="77777777" w:rsidR="008900F6" w:rsidRDefault="008900F6" w:rsidP="007204AA">
            <w:pPr>
              <w:ind w:left="36" w:right="68"/>
              <w:jc w:val="both"/>
              <w:rPr>
                <w:rFonts w:asciiTheme="minorHAnsi" w:hAnsiTheme="minorHAnsi" w:cstheme="minorHAnsi"/>
                <w:shd w:val="clear" w:color="auto" w:fill="FFFFFF"/>
              </w:rPr>
            </w:pPr>
          </w:p>
          <w:p w14:paraId="0C3013B3" w14:textId="1ED69BD1" w:rsidR="007969D6" w:rsidRDefault="007969D6" w:rsidP="007204AA">
            <w:pPr>
              <w:ind w:left="36"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II. Ratificar los nombramientos que el mismo funcionario haga de los Secretarios de Estado, en caso de que </w:t>
            </w:r>
            <w:r w:rsidRPr="001018AF">
              <w:rPr>
                <w:rFonts w:asciiTheme="minorHAnsi" w:hAnsiTheme="minorHAnsi" w:cstheme="minorHAnsi"/>
                <w:shd w:val="clear" w:color="auto" w:fill="FFFFFF"/>
              </w:rPr>
              <w:lastRenderedPageBreak/>
              <w:t xml:space="preserve">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y </w:t>
            </w:r>
            <w:r w:rsidRPr="001018AF">
              <w:rPr>
                <w:rFonts w:asciiTheme="minorHAnsi" w:hAnsiTheme="minorHAnsi" w:cstheme="minorHAnsi"/>
                <w:b/>
                <w:bCs/>
                <w:shd w:val="clear" w:color="auto" w:fill="FFFFFF"/>
              </w:rPr>
              <w:t>Guardia Nacional,</w:t>
            </w:r>
            <w:r w:rsidRPr="001018AF">
              <w:rPr>
                <w:rFonts w:asciiTheme="minorHAnsi" w:hAnsiTheme="minorHAnsi" w:cstheme="minorHAnsi"/>
                <w:shd w:val="clear" w:color="auto" w:fill="FFFFFF"/>
              </w:rPr>
              <w:t xml:space="preserve"> en los términos que la ley disponga; </w:t>
            </w:r>
          </w:p>
          <w:p w14:paraId="2B70723A" w14:textId="504AD3A1" w:rsidR="007969D6" w:rsidRDefault="007969D6" w:rsidP="007204AA">
            <w:pPr>
              <w:ind w:left="36" w:right="68"/>
              <w:jc w:val="both"/>
              <w:rPr>
                <w:rFonts w:asciiTheme="minorHAnsi" w:hAnsiTheme="minorHAnsi" w:cstheme="minorHAnsi"/>
                <w:shd w:val="clear" w:color="auto" w:fill="FFFFFF"/>
              </w:rPr>
            </w:pPr>
          </w:p>
          <w:p w14:paraId="61A5B3FC" w14:textId="77777777" w:rsidR="008900F6" w:rsidRPr="001018AF" w:rsidRDefault="008900F6" w:rsidP="007204AA">
            <w:pPr>
              <w:ind w:left="36" w:right="68"/>
              <w:jc w:val="both"/>
              <w:rPr>
                <w:rFonts w:asciiTheme="minorHAnsi" w:hAnsiTheme="minorHAnsi" w:cstheme="minorHAnsi"/>
                <w:shd w:val="clear" w:color="auto" w:fill="FFFFFF"/>
              </w:rPr>
            </w:pPr>
          </w:p>
          <w:p w14:paraId="13DAD764" w14:textId="77777777" w:rsidR="007969D6" w:rsidRPr="001018AF" w:rsidRDefault="007969D6" w:rsidP="007204AA">
            <w:pPr>
              <w:ind w:left="36" w:right="68"/>
              <w:rPr>
                <w:rFonts w:asciiTheme="minorHAnsi" w:hAnsiTheme="minorHAnsi" w:cstheme="minorHAnsi"/>
                <w:shd w:val="clear" w:color="auto" w:fill="FFFFFF"/>
              </w:rPr>
            </w:pPr>
            <w:r w:rsidRPr="001018AF">
              <w:rPr>
                <w:rFonts w:asciiTheme="minorHAnsi" w:hAnsiTheme="minorHAnsi" w:cstheme="minorHAnsi"/>
                <w:shd w:val="clear" w:color="auto" w:fill="FFFFFF"/>
              </w:rPr>
              <w:t>III. a XIV....</w:t>
            </w:r>
          </w:p>
          <w:p w14:paraId="4D85D345" w14:textId="77777777" w:rsidR="007969D6" w:rsidRDefault="007969D6" w:rsidP="007969D6">
            <w:pPr>
              <w:jc w:val="both"/>
              <w:rPr>
                <w:rFonts w:asciiTheme="minorHAnsi" w:hAnsiTheme="minorHAnsi" w:cstheme="minorHAnsi"/>
              </w:rPr>
            </w:pPr>
          </w:p>
          <w:p w14:paraId="1699D453" w14:textId="77777777" w:rsidR="007969D6" w:rsidRDefault="007969D6" w:rsidP="00CA4131">
            <w:pPr>
              <w:spacing w:line="276" w:lineRule="auto"/>
              <w:jc w:val="both"/>
              <w:rPr>
                <w:rFonts w:ascii="Arial" w:hAnsi="Arial" w:cs="Arial"/>
                <w:bCs/>
              </w:rPr>
            </w:pPr>
          </w:p>
        </w:tc>
      </w:tr>
      <w:tr w:rsidR="007969D6" w14:paraId="641C4AA7" w14:textId="77777777" w:rsidTr="00D577F9">
        <w:trPr>
          <w:jc w:val="center"/>
        </w:trPr>
        <w:tc>
          <w:tcPr>
            <w:tcW w:w="4390" w:type="dxa"/>
          </w:tcPr>
          <w:p w14:paraId="4F1698F9" w14:textId="77777777" w:rsidR="000C2881" w:rsidRPr="008900F6" w:rsidRDefault="000C2881" w:rsidP="000C2881">
            <w:pPr>
              <w:ind w:firstLine="289"/>
              <w:jc w:val="both"/>
              <w:rPr>
                <w:rFonts w:asciiTheme="minorHAnsi" w:hAnsiTheme="minorHAnsi" w:cstheme="minorHAnsi"/>
              </w:rPr>
            </w:pPr>
            <w:bookmarkStart w:id="8" w:name="Artículo_78"/>
            <w:r w:rsidRPr="008900F6">
              <w:rPr>
                <w:rFonts w:asciiTheme="minorHAnsi" w:hAnsiTheme="minorHAnsi" w:cstheme="minorHAnsi"/>
                <w:b/>
              </w:rPr>
              <w:lastRenderedPageBreak/>
              <w:t>Artículo 78</w:t>
            </w:r>
            <w:bookmarkEnd w:id="8"/>
            <w:r w:rsidRPr="008900F6">
              <w:rPr>
                <w:rFonts w:asciiTheme="minorHAnsi" w:hAnsiTheme="minorHAnsi" w:cstheme="minorHAnsi"/>
                <w:b/>
              </w:rPr>
              <w:t xml:space="preserve">. </w:t>
            </w:r>
            <w:r w:rsidRPr="008900F6">
              <w:rPr>
                <w:rFonts w:asciiTheme="minorHAnsi" w:hAnsiTheme="minorHAnsi" w:cstheme="minorHAnsi"/>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14:paraId="30F75616" w14:textId="77777777" w:rsidR="000C2881" w:rsidRPr="008900F6" w:rsidRDefault="000C2881" w:rsidP="000C2881">
            <w:pPr>
              <w:ind w:firstLine="289"/>
              <w:jc w:val="both"/>
              <w:rPr>
                <w:rFonts w:asciiTheme="minorHAnsi" w:hAnsiTheme="minorHAnsi" w:cstheme="minorHAnsi"/>
              </w:rPr>
            </w:pPr>
          </w:p>
          <w:p w14:paraId="1BAE445D" w14:textId="77777777" w:rsidR="000C2881" w:rsidRPr="008900F6" w:rsidRDefault="000C2881" w:rsidP="000C2881">
            <w:pPr>
              <w:ind w:firstLine="289"/>
              <w:jc w:val="both"/>
              <w:rPr>
                <w:rFonts w:asciiTheme="minorHAnsi" w:hAnsiTheme="minorHAnsi" w:cstheme="minorHAnsi"/>
              </w:rPr>
            </w:pPr>
            <w:r w:rsidRPr="008900F6">
              <w:rPr>
                <w:rFonts w:asciiTheme="minorHAnsi" w:hAnsiTheme="minorHAnsi" w:cstheme="minorHAnsi"/>
              </w:rPr>
              <w:t>La Comisión Permanente, además de las atribuciones que expresamente le confiere esta Constitución, tendrá las siguientes:</w:t>
            </w:r>
          </w:p>
          <w:p w14:paraId="07816A5F" w14:textId="77777777" w:rsidR="000C2881" w:rsidRPr="008900F6" w:rsidRDefault="000C2881" w:rsidP="000C2881">
            <w:pPr>
              <w:ind w:firstLine="289"/>
              <w:jc w:val="both"/>
              <w:rPr>
                <w:rFonts w:asciiTheme="minorHAnsi" w:hAnsiTheme="minorHAnsi" w:cstheme="minorHAnsi"/>
              </w:rPr>
            </w:pPr>
          </w:p>
          <w:p w14:paraId="0ADA760A"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 </w:t>
            </w:r>
            <w:r w:rsidRPr="008900F6">
              <w:rPr>
                <w:rFonts w:asciiTheme="minorHAnsi" w:hAnsiTheme="minorHAnsi" w:cstheme="minorHAnsi"/>
                <w:b/>
                <w:bCs/>
              </w:rPr>
              <w:tab/>
            </w:r>
            <w:r w:rsidRPr="008900F6">
              <w:rPr>
                <w:rFonts w:asciiTheme="minorHAnsi" w:hAnsiTheme="minorHAnsi" w:cstheme="minorHAnsi"/>
                <w:bCs/>
              </w:rPr>
              <w:t>Derogada.</w:t>
            </w:r>
          </w:p>
          <w:p w14:paraId="611D2B9D" w14:textId="77777777" w:rsidR="000C2881" w:rsidRPr="008900F6" w:rsidRDefault="000C2881" w:rsidP="000C2881">
            <w:pPr>
              <w:ind w:left="833" w:hanging="544"/>
              <w:jc w:val="both"/>
              <w:rPr>
                <w:rFonts w:asciiTheme="minorHAnsi" w:hAnsiTheme="minorHAnsi" w:cstheme="minorHAnsi"/>
              </w:rPr>
            </w:pPr>
          </w:p>
          <w:p w14:paraId="371F0891"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II. </w:t>
            </w:r>
            <w:r w:rsidRPr="008900F6">
              <w:rPr>
                <w:rFonts w:asciiTheme="minorHAnsi" w:hAnsiTheme="minorHAnsi" w:cstheme="minorHAnsi"/>
                <w:b/>
                <w:bCs/>
              </w:rPr>
              <w:tab/>
            </w:r>
            <w:r w:rsidRPr="008900F6">
              <w:rPr>
                <w:rFonts w:asciiTheme="minorHAnsi" w:hAnsiTheme="minorHAnsi" w:cstheme="minorHAnsi"/>
              </w:rPr>
              <w:t xml:space="preserve">Recibir, en su caso, la protesta del </w:t>
            </w:r>
            <w:proofErr w:type="gramStart"/>
            <w:r w:rsidRPr="008900F6">
              <w:rPr>
                <w:rFonts w:asciiTheme="minorHAnsi" w:hAnsiTheme="minorHAnsi" w:cstheme="minorHAnsi"/>
              </w:rPr>
              <w:t>Presidente</w:t>
            </w:r>
            <w:proofErr w:type="gramEnd"/>
            <w:r w:rsidRPr="008900F6">
              <w:rPr>
                <w:rFonts w:asciiTheme="minorHAnsi" w:hAnsiTheme="minorHAnsi" w:cstheme="minorHAnsi"/>
              </w:rPr>
              <w:t xml:space="preserve"> de la República;</w:t>
            </w:r>
          </w:p>
          <w:p w14:paraId="3C98770C" w14:textId="77777777" w:rsidR="000C2881" w:rsidRPr="008900F6" w:rsidRDefault="000C2881" w:rsidP="000C2881">
            <w:pPr>
              <w:ind w:left="833" w:hanging="544"/>
              <w:jc w:val="both"/>
              <w:rPr>
                <w:rFonts w:asciiTheme="minorHAnsi" w:hAnsiTheme="minorHAnsi" w:cstheme="minorHAnsi"/>
              </w:rPr>
            </w:pPr>
          </w:p>
          <w:p w14:paraId="401BCF11"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III. </w:t>
            </w:r>
            <w:r w:rsidRPr="008900F6">
              <w:rPr>
                <w:rFonts w:asciiTheme="minorHAnsi" w:hAnsiTheme="minorHAnsi" w:cstheme="minorHAnsi"/>
                <w:b/>
                <w:bCs/>
              </w:rPr>
              <w:tab/>
            </w:r>
            <w:r w:rsidRPr="008900F6">
              <w:rPr>
                <w:rFonts w:asciiTheme="minorHAnsi" w:hAnsiTheme="minorHAnsi" w:cstheme="minorHAnsi"/>
                <w:bCs/>
              </w:rPr>
              <w:t xml:space="preserve">Resolver los asuntos de su competencia; recibir durante el receso del Congreso de la Unión las iniciativas de ley, las observaciones a los proyectos de </w:t>
            </w:r>
            <w:r w:rsidRPr="008900F6">
              <w:rPr>
                <w:rFonts w:asciiTheme="minorHAnsi" w:hAnsiTheme="minorHAnsi" w:cstheme="minorHAnsi"/>
                <w:bCs/>
              </w:rPr>
              <w:lastRenderedPageBreak/>
              <w:t>ley o decreto que envíe el Ejecutivo y proposiciones dirigidas a las Cámaras y turnarlas para dictamen a las comisiones de la Cámara a la que vayan dirigidas, a fin de que se despachen en el inmediato periodo de sesiones;</w:t>
            </w:r>
          </w:p>
          <w:p w14:paraId="0677EB61" w14:textId="77777777" w:rsidR="000C2881" w:rsidRPr="008900F6" w:rsidRDefault="000C2881" w:rsidP="000C2881">
            <w:pPr>
              <w:ind w:left="833" w:hanging="544"/>
              <w:jc w:val="both"/>
              <w:rPr>
                <w:rFonts w:asciiTheme="minorHAnsi" w:hAnsiTheme="minorHAnsi" w:cstheme="minorHAnsi"/>
              </w:rPr>
            </w:pPr>
          </w:p>
          <w:p w14:paraId="418DA887"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IV. </w:t>
            </w:r>
            <w:r w:rsidRPr="008900F6">
              <w:rPr>
                <w:rFonts w:asciiTheme="minorHAnsi" w:hAnsiTheme="minorHAnsi" w:cstheme="minorHAnsi"/>
                <w:b/>
                <w:bCs/>
              </w:rPr>
              <w:tab/>
            </w:r>
            <w:r w:rsidRPr="008900F6">
              <w:rPr>
                <w:rFonts w:asciiTheme="minorHAnsi" w:hAnsiTheme="minorHAnsi" w:cstheme="minorHAnsi"/>
                <w:bCs/>
              </w:rPr>
              <w:t>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14:paraId="438BA5DC" w14:textId="77777777" w:rsidR="000C2881" w:rsidRPr="008900F6" w:rsidRDefault="000C2881" w:rsidP="000C2881">
            <w:pPr>
              <w:ind w:left="833" w:hanging="544"/>
              <w:jc w:val="both"/>
              <w:rPr>
                <w:rFonts w:asciiTheme="minorHAnsi" w:hAnsiTheme="minorHAnsi" w:cstheme="minorHAnsi"/>
              </w:rPr>
            </w:pPr>
          </w:p>
          <w:p w14:paraId="5F66D0D9"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V. </w:t>
            </w:r>
            <w:r w:rsidRPr="008900F6">
              <w:rPr>
                <w:rFonts w:asciiTheme="minorHAnsi" w:hAnsiTheme="minorHAnsi" w:cstheme="minorHAnsi"/>
                <w:b/>
                <w:bCs/>
              </w:rPr>
              <w:tab/>
            </w:r>
            <w:r w:rsidRPr="008900F6">
              <w:rPr>
                <w:rFonts w:asciiTheme="minorHAnsi" w:hAnsiTheme="minorHAnsi" w:cstheme="minorHAnsi"/>
                <w:bCs/>
              </w:rPr>
              <w:t>Se deroga.</w:t>
            </w:r>
          </w:p>
          <w:p w14:paraId="3580326D" w14:textId="77777777" w:rsidR="000C2881" w:rsidRPr="008900F6" w:rsidRDefault="000C2881" w:rsidP="000C2881">
            <w:pPr>
              <w:ind w:left="833" w:hanging="544"/>
              <w:jc w:val="both"/>
              <w:rPr>
                <w:rFonts w:asciiTheme="minorHAnsi" w:hAnsiTheme="minorHAnsi" w:cstheme="minorHAnsi"/>
              </w:rPr>
            </w:pPr>
          </w:p>
          <w:p w14:paraId="121B4788"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VI. </w:t>
            </w:r>
            <w:r w:rsidRPr="008900F6">
              <w:rPr>
                <w:rFonts w:asciiTheme="minorHAnsi" w:hAnsiTheme="minorHAnsi" w:cstheme="minorHAnsi"/>
                <w:b/>
                <w:bCs/>
              </w:rPr>
              <w:tab/>
            </w:r>
            <w:r w:rsidRPr="008900F6">
              <w:rPr>
                <w:rFonts w:asciiTheme="minorHAnsi" w:hAnsiTheme="minorHAnsi" w:cstheme="minorHAnsi"/>
                <w:bCs/>
              </w:rPr>
              <w:t xml:space="preserve">Conceder licencia hasta por sesenta días naturales al </w:t>
            </w:r>
            <w:proofErr w:type="gramStart"/>
            <w:r w:rsidRPr="008900F6">
              <w:rPr>
                <w:rFonts w:asciiTheme="minorHAnsi" w:hAnsiTheme="minorHAnsi" w:cstheme="minorHAnsi"/>
                <w:bCs/>
              </w:rPr>
              <w:t>Presidente</w:t>
            </w:r>
            <w:proofErr w:type="gramEnd"/>
            <w:r w:rsidRPr="008900F6">
              <w:rPr>
                <w:rFonts w:asciiTheme="minorHAnsi" w:hAnsiTheme="minorHAnsi" w:cstheme="minorHAnsi"/>
                <w:bCs/>
              </w:rPr>
              <w:t xml:space="preserve"> de la República;</w:t>
            </w:r>
          </w:p>
          <w:p w14:paraId="352899F2" w14:textId="77777777" w:rsidR="000C2881" w:rsidRPr="008900F6" w:rsidRDefault="000C2881" w:rsidP="000C2881">
            <w:pPr>
              <w:ind w:left="833" w:hanging="544"/>
              <w:jc w:val="both"/>
              <w:rPr>
                <w:rFonts w:asciiTheme="minorHAnsi" w:hAnsiTheme="minorHAnsi" w:cstheme="minorHAnsi"/>
                <w:bCs/>
              </w:rPr>
            </w:pPr>
          </w:p>
          <w:p w14:paraId="71A69A53"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VII. </w:t>
            </w:r>
            <w:r w:rsidRPr="008900F6">
              <w:rPr>
                <w:rFonts w:asciiTheme="minorHAnsi" w:hAnsiTheme="minorHAnsi" w:cstheme="minorHAnsi"/>
                <w:b/>
                <w:bCs/>
              </w:rPr>
              <w:tab/>
            </w:r>
            <w:r w:rsidRPr="008900F6">
              <w:rPr>
                <w:rFonts w:asciiTheme="minorHAnsi" w:hAnsiTheme="minorHAnsi" w:cstheme="minorHAnsi"/>
                <w:bCs/>
              </w:rPr>
              <w:t xml:space="preserve">Ratificar los nombramientos que el </w:t>
            </w:r>
            <w:proofErr w:type="gramStart"/>
            <w:r w:rsidRPr="008900F6">
              <w:rPr>
                <w:rFonts w:asciiTheme="minorHAnsi" w:hAnsiTheme="minorHAnsi" w:cstheme="minorHAnsi"/>
                <w:bCs/>
              </w:rPr>
              <w:t>Presidente</w:t>
            </w:r>
            <w:proofErr w:type="gramEnd"/>
            <w:r w:rsidRPr="008900F6">
              <w:rPr>
                <w:rFonts w:asciiTheme="minorHAnsi" w:hAnsiTheme="minorHAnsi" w:cstheme="minorHAnsi"/>
                <w:bCs/>
              </w:rPr>
              <w:t xml:space="preserve"> haga de embajadores, cónsules generales, empleados superiores de Hacienda, integrantes del órgano colegiado encargado de la regulación en materia de energía, coroneles y demás jefes superiores del Ejército, Armada y </w:t>
            </w:r>
            <w:r w:rsidRPr="008900F6">
              <w:rPr>
                <w:rFonts w:asciiTheme="minorHAnsi" w:hAnsiTheme="minorHAnsi" w:cstheme="minorHAnsi"/>
                <w:bCs/>
              </w:rPr>
              <w:lastRenderedPageBreak/>
              <w:t>Fuerza Aérea Nacionales, en los términos que la ley disponga, y</w:t>
            </w:r>
          </w:p>
          <w:p w14:paraId="59038B0D" w14:textId="77777777" w:rsidR="000C2881" w:rsidRPr="008900F6" w:rsidRDefault="000C2881" w:rsidP="000C2881">
            <w:pPr>
              <w:ind w:left="833" w:hanging="544"/>
              <w:jc w:val="both"/>
              <w:rPr>
                <w:rFonts w:asciiTheme="minorHAnsi" w:hAnsiTheme="minorHAnsi" w:cstheme="minorHAnsi"/>
              </w:rPr>
            </w:pPr>
          </w:p>
          <w:p w14:paraId="77FA5F44"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VIII. </w:t>
            </w:r>
            <w:r w:rsidRPr="008900F6">
              <w:rPr>
                <w:rFonts w:asciiTheme="minorHAnsi" w:hAnsiTheme="minorHAnsi" w:cstheme="minorHAnsi"/>
                <w:b/>
                <w:bCs/>
              </w:rPr>
              <w:tab/>
            </w:r>
            <w:r w:rsidRPr="008900F6">
              <w:rPr>
                <w:rFonts w:asciiTheme="minorHAnsi" w:hAnsiTheme="minorHAnsi" w:cstheme="minorHAnsi"/>
              </w:rPr>
              <w:t>Conocer y resolver sobre las solicitudes de licencia que le sean presentadas por los legisladores.</w:t>
            </w:r>
          </w:p>
          <w:p w14:paraId="31588937" w14:textId="77777777" w:rsidR="007969D6" w:rsidRDefault="007969D6" w:rsidP="00CA4131">
            <w:pPr>
              <w:spacing w:line="276" w:lineRule="auto"/>
              <w:jc w:val="both"/>
              <w:rPr>
                <w:rFonts w:ascii="Arial" w:hAnsi="Arial" w:cs="Arial"/>
                <w:bCs/>
              </w:rPr>
            </w:pPr>
          </w:p>
        </w:tc>
        <w:tc>
          <w:tcPr>
            <w:tcW w:w="4005" w:type="dxa"/>
          </w:tcPr>
          <w:p w14:paraId="45210935" w14:textId="77777777" w:rsidR="007969D6" w:rsidRPr="001018AF" w:rsidRDefault="007969D6" w:rsidP="008900F6">
            <w:pPr>
              <w:ind w:left="36"/>
              <w:jc w:val="both"/>
              <w:rPr>
                <w:rFonts w:asciiTheme="minorHAnsi" w:hAnsiTheme="minorHAnsi" w:cstheme="minorHAnsi"/>
              </w:rPr>
            </w:pPr>
            <w:r w:rsidRPr="001018AF">
              <w:rPr>
                <w:rFonts w:asciiTheme="minorHAnsi" w:hAnsiTheme="minorHAnsi" w:cstheme="minorHAnsi"/>
              </w:rPr>
              <w:lastRenderedPageBreak/>
              <w:t>Artículo 78. …</w:t>
            </w:r>
          </w:p>
          <w:p w14:paraId="12C5C955" w14:textId="77777777" w:rsidR="008900F6" w:rsidRDefault="008900F6" w:rsidP="008900F6">
            <w:pPr>
              <w:ind w:left="36"/>
              <w:jc w:val="both"/>
              <w:rPr>
                <w:rFonts w:asciiTheme="minorHAnsi" w:hAnsiTheme="minorHAnsi" w:cstheme="minorHAnsi"/>
              </w:rPr>
            </w:pPr>
          </w:p>
          <w:p w14:paraId="75572254" w14:textId="77777777" w:rsidR="008900F6" w:rsidRDefault="008900F6" w:rsidP="008900F6">
            <w:pPr>
              <w:ind w:left="36"/>
              <w:jc w:val="both"/>
              <w:rPr>
                <w:rFonts w:asciiTheme="minorHAnsi" w:hAnsiTheme="minorHAnsi" w:cstheme="minorHAnsi"/>
              </w:rPr>
            </w:pPr>
          </w:p>
          <w:p w14:paraId="12839CDF" w14:textId="77777777" w:rsidR="008900F6" w:rsidRDefault="008900F6" w:rsidP="008900F6">
            <w:pPr>
              <w:ind w:left="36"/>
              <w:jc w:val="both"/>
              <w:rPr>
                <w:rFonts w:asciiTheme="minorHAnsi" w:hAnsiTheme="minorHAnsi" w:cstheme="minorHAnsi"/>
              </w:rPr>
            </w:pPr>
          </w:p>
          <w:p w14:paraId="6B180C1B" w14:textId="77777777" w:rsidR="008900F6" w:rsidRDefault="008900F6" w:rsidP="008900F6">
            <w:pPr>
              <w:ind w:left="36"/>
              <w:jc w:val="both"/>
              <w:rPr>
                <w:rFonts w:asciiTheme="minorHAnsi" w:hAnsiTheme="minorHAnsi" w:cstheme="minorHAnsi"/>
              </w:rPr>
            </w:pPr>
          </w:p>
          <w:p w14:paraId="3FFE0CB5" w14:textId="77777777" w:rsidR="008900F6" w:rsidRDefault="008900F6" w:rsidP="008900F6">
            <w:pPr>
              <w:ind w:left="36"/>
              <w:jc w:val="both"/>
              <w:rPr>
                <w:rFonts w:asciiTheme="minorHAnsi" w:hAnsiTheme="minorHAnsi" w:cstheme="minorHAnsi"/>
              </w:rPr>
            </w:pPr>
          </w:p>
          <w:p w14:paraId="26323994" w14:textId="77777777" w:rsidR="008900F6" w:rsidRDefault="008900F6" w:rsidP="008900F6">
            <w:pPr>
              <w:ind w:left="36"/>
              <w:jc w:val="both"/>
              <w:rPr>
                <w:rFonts w:asciiTheme="minorHAnsi" w:hAnsiTheme="minorHAnsi" w:cstheme="minorHAnsi"/>
              </w:rPr>
            </w:pPr>
          </w:p>
          <w:p w14:paraId="3E6EE5E4" w14:textId="77777777" w:rsidR="008900F6" w:rsidRDefault="008900F6" w:rsidP="008900F6">
            <w:pPr>
              <w:ind w:left="36"/>
              <w:jc w:val="both"/>
              <w:rPr>
                <w:rFonts w:asciiTheme="minorHAnsi" w:hAnsiTheme="minorHAnsi" w:cstheme="minorHAnsi"/>
              </w:rPr>
            </w:pPr>
          </w:p>
          <w:p w14:paraId="35ADAA84" w14:textId="77777777" w:rsidR="008900F6" w:rsidRDefault="008900F6" w:rsidP="008900F6">
            <w:pPr>
              <w:ind w:left="36"/>
              <w:jc w:val="both"/>
              <w:rPr>
                <w:rFonts w:asciiTheme="minorHAnsi" w:hAnsiTheme="minorHAnsi" w:cstheme="minorHAnsi"/>
              </w:rPr>
            </w:pPr>
          </w:p>
          <w:p w14:paraId="006EECEC" w14:textId="77777777" w:rsidR="008900F6" w:rsidRDefault="008900F6" w:rsidP="008900F6">
            <w:pPr>
              <w:ind w:left="36"/>
              <w:jc w:val="both"/>
              <w:rPr>
                <w:rFonts w:asciiTheme="minorHAnsi" w:hAnsiTheme="minorHAnsi" w:cstheme="minorHAnsi"/>
              </w:rPr>
            </w:pPr>
          </w:p>
          <w:p w14:paraId="1F6B22E7" w14:textId="3A83C3EB" w:rsidR="007969D6" w:rsidRDefault="007969D6" w:rsidP="008900F6">
            <w:pPr>
              <w:jc w:val="both"/>
              <w:rPr>
                <w:rFonts w:asciiTheme="minorHAnsi" w:hAnsiTheme="minorHAnsi" w:cstheme="minorHAnsi"/>
              </w:rPr>
            </w:pPr>
            <w:r w:rsidRPr="001018AF">
              <w:rPr>
                <w:rFonts w:asciiTheme="minorHAnsi" w:hAnsiTheme="minorHAnsi" w:cstheme="minorHAnsi"/>
              </w:rPr>
              <w:t>…</w:t>
            </w:r>
          </w:p>
          <w:p w14:paraId="6C26B9ED" w14:textId="77777777" w:rsidR="007969D6" w:rsidRPr="001018AF" w:rsidRDefault="007969D6" w:rsidP="008900F6">
            <w:pPr>
              <w:ind w:left="36"/>
              <w:jc w:val="both"/>
              <w:rPr>
                <w:rFonts w:asciiTheme="minorHAnsi" w:hAnsiTheme="minorHAnsi" w:cstheme="minorHAnsi"/>
              </w:rPr>
            </w:pPr>
          </w:p>
          <w:p w14:paraId="075560E1" w14:textId="77777777" w:rsidR="008900F6" w:rsidRDefault="008900F6" w:rsidP="008900F6">
            <w:pPr>
              <w:ind w:left="36"/>
              <w:jc w:val="both"/>
              <w:rPr>
                <w:rFonts w:asciiTheme="minorHAnsi" w:hAnsiTheme="minorHAnsi" w:cstheme="minorHAnsi"/>
              </w:rPr>
            </w:pPr>
          </w:p>
          <w:p w14:paraId="24B7BA47" w14:textId="55004B4B" w:rsidR="007969D6" w:rsidRPr="001018AF" w:rsidRDefault="007969D6" w:rsidP="008900F6">
            <w:pPr>
              <w:ind w:left="36"/>
              <w:jc w:val="both"/>
              <w:rPr>
                <w:rFonts w:asciiTheme="minorHAnsi" w:hAnsiTheme="minorHAnsi" w:cstheme="minorHAnsi"/>
              </w:rPr>
            </w:pPr>
            <w:r w:rsidRPr="001018AF">
              <w:rPr>
                <w:rFonts w:asciiTheme="minorHAnsi" w:hAnsiTheme="minorHAnsi" w:cstheme="minorHAnsi"/>
              </w:rPr>
              <w:t>I.</w:t>
            </w:r>
            <w:r>
              <w:rPr>
                <w:rFonts w:asciiTheme="minorHAnsi" w:hAnsiTheme="minorHAnsi" w:cstheme="minorHAnsi"/>
              </w:rPr>
              <w:t xml:space="preserve"> </w:t>
            </w:r>
            <w:r w:rsidRPr="001018AF">
              <w:rPr>
                <w:rFonts w:asciiTheme="minorHAnsi" w:hAnsiTheme="minorHAnsi" w:cstheme="minorHAnsi"/>
              </w:rPr>
              <w:t>a VI. …</w:t>
            </w:r>
          </w:p>
          <w:p w14:paraId="3771EEF7" w14:textId="77777777" w:rsidR="007969D6" w:rsidRPr="001018AF" w:rsidRDefault="007969D6" w:rsidP="008900F6">
            <w:pPr>
              <w:ind w:left="36"/>
            </w:pPr>
          </w:p>
          <w:p w14:paraId="4868F267" w14:textId="77777777" w:rsidR="008900F6" w:rsidRDefault="008900F6" w:rsidP="008900F6">
            <w:pPr>
              <w:ind w:left="36"/>
              <w:jc w:val="both"/>
              <w:rPr>
                <w:rFonts w:asciiTheme="minorHAnsi" w:hAnsiTheme="minorHAnsi" w:cstheme="minorHAnsi"/>
              </w:rPr>
            </w:pPr>
          </w:p>
          <w:p w14:paraId="0ADE75AB" w14:textId="77777777" w:rsidR="008900F6" w:rsidRDefault="008900F6" w:rsidP="008900F6">
            <w:pPr>
              <w:ind w:left="36"/>
              <w:jc w:val="both"/>
              <w:rPr>
                <w:rFonts w:asciiTheme="minorHAnsi" w:hAnsiTheme="minorHAnsi" w:cstheme="minorHAnsi"/>
              </w:rPr>
            </w:pPr>
          </w:p>
          <w:p w14:paraId="3980B6D7" w14:textId="77777777" w:rsidR="008900F6" w:rsidRDefault="008900F6" w:rsidP="008900F6">
            <w:pPr>
              <w:ind w:left="36"/>
              <w:jc w:val="both"/>
              <w:rPr>
                <w:rFonts w:asciiTheme="minorHAnsi" w:hAnsiTheme="minorHAnsi" w:cstheme="minorHAnsi"/>
              </w:rPr>
            </w:pPr>
          </w:p>
          <w:p w14:paraId="1FA5FE0E" w14:textId="77777777" w:rsidR="008900F6" w:rsidRDefault="008900F6" w:rsidP="008900F6">
            <w:pPr>
              <w:ind w:left="36"/>
              <w:jc w:val="both"/>
              <w:rPr>
                <w:rFonts w:asciiTheme="minorHAnsi" w:hAnsiTheme="minorHAnsi" w:cstheme="minorHAnsi"/>
              </w:rPr>
            </w:pPr>
          </w:p>
          <w:p w14:paraId="0E5C39AC" w14:textId="77777777" w:rsidR="008900F6" w:rsidRDefault="008900F6" w:rsidP="008900F6">
            <w:pPr>
              <w:ind w:left="36"/>
              <w:jc w:val="both"/>
              <w:rPr>
                <w:rFonts w:asciiTheme="minorHAnsi" w:hAnsiTheme="minorHAnsi" w:cstheme="minorHAnsi"/>
              </w:rPr>
            </w:pPr>
          </w:p>
          <w:p w14:paraId="10E1AD94" w14:textId="77777777" w:rsidR="008900F6" w:rsidRDefault="008900F6" w:rsidP="008900F6">
            <w:pPr>
              <w:ind w:left="36"/>
              <w:jc w:val="both"/>
              <w:rPr>
                <w:rFonts w:asciiTheme="minorHAnsi" w:hAnsiTheme="minorHAnsi" w:cstheme="minorHAnsi"/>
              </w:rPr>
            </w:pPr>
          </w:p>
          <w:p w14:paraId="1584C007" w14:textId="77777777" w:rsidR="008900F6" w:rsidRDefault="008900F6" w:rsidP="008900F6">
            <w:pPr>
              <w:ind w:left="36"/>
              <w:jc w:val="both"/>
              <w:rPr>
                <w:rFonts w:asciiTheme="minorHAnsi" w:hAnsiTheme="minorHAnsi" w:cstheme="minorHAnsi"/>
              </w:rPr>
            </w:pPr>
          </w:p>
          <w:p w14:paraId="2324D35B" w14:textId="77777777" w:rsidR="008900F6" w:rsidRDefault="008900F6" w:rsidP="008900F6">
            <w:pPr>
              <w:ind w:left="36"/>
              <w:jc w:val="both"/>
              <w:rPr>
                <w:rFonts w:asciiTheme="minorHAnsi" w:hAnsiTheme="minorHAnsi" w:cstheme="minorHAnsi"/>
              </w:rPr>
            </w:pPr>
          </w:p>
          <w:p w14:paraId="16AAA2F2" w14:textId="77777777" w:rsidR="008900F6" w:rsidRDefault="008900F6" w:rsidP="008900F6">
            <w:pPr>
              <w:ind w:left="36"/>
              <w:jc w:val="both"/>
              <w:rPr>
                <w:rFonts w:asciiTheme="minorHAnsi" w:hAnsiTheme="minorHAnsi" w:cstheme="minorHAnsi"/>
              </w:rPr>
            </w:pPr>
          </w:p>
          <w:p w14:paraId="658A0AD5" w14:textId="77777777" w:rsidR="008900F6" w:rsidRDefault="008900F6" w:rsidP="008900F6">
            <w:pPr>
              <w:ind w:left="36"/>
              <w:jc w:val="both"/>
              <w:rPr>
                <w:rFonts w:asciiTheme="minorHAnsi" w:hAnsiTheme="minorHAnsi" w:cstheme="minorHAnsi"/>
              </w:rPr>
            </w:pPr>
          </w:p>
          <w:p w14:paraId="3B939BE6" w14:textId="77777777" w:rsidR="008900F6" w:rsidRDefault="008900F6" w:rsidP="008900F6">
            <w:pPr>
              <w:ind w:left="36"/>
              <w:jc w:val="both"/>
              <w:rPr>
                <w:rFonts w:asciiTheme="minorHAnsi" w:hAnsiTheme="minorHAnsi" w:cstheme="minorHAnsi"/>
              </w:rPr>
            </w:pPr>
          </w:p>
          <w:p w14:paraId="6791C9C2" w14:textId="77777777" w:rsidR="008900F6" w:rsidRDefault="008900F6" w:rsidP="008900F6">
            <w:pPr>
              <w:ind w:left="36"/>
              <w:jc w:val="both"/>
              <w:rPr>
                <w:rFonts w:asciiTheme="minorHAnsi" w:hAnsiTheme="minorHAnsi" w:cstheme="minorHAnsi"/>
              </w:rPr>
            </w:pPr>
          </w:p>
          <w:p w14:paraId="1D3FF634" w14:textId="77777777" w:rsidR="008900F6" w:rsidRDefault="008900F6" w:rsidP="008900F6">
            <w:pPr>
              <w:ind w:left="36"/>
              <w:jc w:val="both"/>
              <w:rPr>
                <w:rFonts w:asciiTheme="minorHAnsi" w:hAnsiTheme="minorHAnsi" w:cstheme="minorHAnsi"/>
              </w:rPr>
            </w:pPr>
          </w:p>
          <w:p w14:paraId="36B20CD6" w14:textId="77777777" w:rsidR="008900F6" w:rsidRDefault="008900F6" w:rsidP="008900F6">
            <w:pPr>
              <w:ind w:left="36"/>
              <w:jc w:val="both"/>
              <w:rPr>
                <w:rFonts w:asciiTheme="minorHAnsi" w:hAnsiTheme="minorHAnsi" w:cstheme="minorHAnsi"/>
              </w:rPr>
            </w:pPr>
          </w:p>
          <w:p w14:paraId="7F11E462" w14:textId="77777777" w:rsidR="008900F6" w:rsidRDefault="008900F6" w:rsidP="008900F6">
            <w:pPr>
              <w:ind w:left="36"/>
              <w:jc w:val="both"/>
              <w:rPr>
                <w:rFonts w:asciiTheme="minorHAnsi" w:hAnsiTheme="minorHAnsi" w:cstheme="minorHAnsi"/>
              </w:rPr>
            </w:pPr>
          </w:p>
          <w:p w14:paraId="24B71D0E" w14:textId="77777777" w:rsidR="008900F6" w:rsidRDefault="008900F6" w:rsidP="008900F6">
            <w:pPr>
              <w:ind w:left="36"/>
              <w:jc w:val="both"/>
              <w:rPr>
                <w:rFonts w:asciiTheme="minorHAnsi" w:hAnsiTheme="minorHAnsi" w:cstheme="minorHAnsi"/>
              </w:rPr>
            </w:pPr>
          </w:p>
          <w:p w14:paraId="48FF06BA" w14:textId="77777777" w:rsidR="008900F6" w:rsidRDefault="008900F6" w:rsidP="008900F6">
            <w:pPr>
              <w:ind w:left="36"/>
              <w:jc w:val="both"/>
              <w:rPr>
                <w:rFonts w:asciiTheme="minorHAnsi" w:hAnsiTheme="minorHAnsi" w:cstheme="minorHAnsi"/>
              </w:rPr>
            </w:pPr>
          </w:p>
          <w:p w14:paraId="14BA07D2" w14:textId="77777777" w:rsidR="008900F6" w:rsidRDefault="008900F6" w:rsidP="008900F6">
            <w:pPr>
              <w:ind w:left="36"/>
              <w:jc w:val="both"/>
              <w:rPr>
                <w:rFonts w:asciiTheme="minorHAnsi" w:hAnsiTheme="minorHAnsi" w:cstheme="minorHAnsi"/>
              </w:rPr>
            </w:pPr>
          </w:p>
          <w:p w14:paraId="616D30DF" w14:textId="77777777" w:rsidR="008900F6" w:rsidRDefault="008900F6" w:rsidP="008900F6">
            <w:pPr>
              <w:ind w:left="36"/>
              <w:jc w:val="both"/>
              <w:rPr>
                <w:rFonts w:asciiTheme="minorHAnsi" w:hAnsiTheme="minorHAnsi" w:cstheme="minorHAnsi"/>
              </w:rPr>
            </w:pPr>
          </w:p>
          <w:p w14:paraId="44A09C78" w14:textId="77777777" w:rsidR="008900F6" w:rsidRDefault="008900F6" w:rsidP="008900F6">
            <w:pPr>
              <w:ind w:left="36"/>
              <w:jc w:val="both"/>
              <w:rPr>
                <w:rFonts w:asciiTheme="minorHAnsi" w:hAnsiTheme="minorHAnsi" w:cstheme="minorHAnsi"/>
              </w:rPr>
            </w:pPr>
          </w:p>
          <w:p w14:paraId="6423BAC0" w14:textId="77777777" w:rsidR="008900F6" w:rsidRDefault="008900F6" w:rsidP="008900F6">
            <w:pPr>
              <w:ind w:left="36"/>
              <w:jc w:val="both"/>
              <w:rPr>
                <w:rFonts w:asciiTheme="minorHAnsi" w:hAnsiTheme="minorHAnsi" w:cstheme="minorHAnsi"/>
              </w:rPr>
            </w:pPr>
          </w:p>
          <w:p w14:paraId="702C5DA4" w14:textId="77777777" w:rsidR="008900F6" w:rsidRDefault="008900F6" w:rsidP="008900F6">
            <w:pPr>
              <w:ind w:left="36"/>
              <w:jc w:val="both"/>
              <w:rPr>
                <w:rFonts w:asciiTheme="minorHAnsi" w:hAnsiTheme="minorHAnsi" w:cstheme="minorHAnsi"/>
              </w:rPr>
            </w:pPr>
          </w:p>
          <w:p w14:paraId="413B40C0" w14:textId="77777777" w:rsidR="008900F6" w:rsidRDefault="008900F6" w:rsidP="008900F6">
            <w:pPr>
              <w:ind w:left="36"/>
              <w:jc w:val="both"/>
              <w:rPr>
                <w:rFonts w:asciiTheme="minorHAnsi" w:hAnsiTheme="minorHAnsi" w:cstheme="minorHAnsi"/>
              </w:rPr>
            </w:pPr>
          </w:p>
          <w:p w14:paraId="5B48850C" w14:textId="77777777" w:rsidR="008900F6" w:rsidRDefault="008900F6" w:rsidP="008900F6">
            <w:pPr>
              <w:ind w:left="36"/>
              <w:jc w:val="both"/>
              <w:rPr>
                <w:rFonts w:asciiTheme="minorHAnsi" w:hAnsiTheme="minorHAnsi" w:cstheme="minorHAnsi"/>
              </w:rPr>
            </w:pPr>
          </w:p>
          <w:p w14:paraId="0C79F939" w14:textId="77777777" w:rsidR="008900F6" w:rsidRDefault="008900F6" w:rsidP="008900F6">
            <w:pPr>
              <w:ind w:left="36"/>
              <w:jc w:val="both"/>
              <w:rPr>
                <w:rFonts w:asciiTheme="minorHAnsi" w:hAnsiTheme="minorHAnsi" w:cstheme="minorHAnsi"/>
              </w:rPr>
            </w:pPr>
          </w:p>
          <w:p w14:paraId="36937B07" w14:textId="77777777" w:rsidR="008900F6" w:rsidRDefault="008900F6" w:rsidP="008900F6">
            <w:pPr>
              <w:ind w:left="36"/>
              <w:jc w:val="both"/>
              <w:rPr>
                <w:rFonts w:asciiTheme="minorHAnsi" w:hAnsiTheme="minorHAnsi" w:cstheme="minorHAnsi"/>
              </w:rPr>
            </w:pPr>
          </w:p>
          <w:p w14:paraId="7C040F04" w14:textId="77777777" w:rsidR="008900F6" w:rsidRDefault="008900F6" w:rsidP="008900F6">
            <w:pPr>
              <w:ind w:left="36"/>
              <w:jc w:val="both"/>
              <w:rPr>
                <w:rFonts w:asciiTheme="minorHAnsi" w:hAnsiTheme="minorHAnsi" w:cstheme="minorHAnsi"/>
              </w:rPr>
            </w:pPr>
          </w:p>
          <w:p w14:paraId="03F55070" w14:textId="77777777" w:rsidR="008900F6" w:rsidRDefault="008900F6" w:rsidP="008900F6">
            <w:pPr>
              <w:ind w:left="36"/>
              <w:jc w:val="both"/>
              <w:rPr>
                <w:rFonts w:asciiTheme="minorHAnsi" w:hAnsiTheme="minorHAnsi" w:cstheme="minorHAnsi"/>
              </w:rPr>
            </w:pPr>
          </w:p>
          <w:p w14:paraId="3A6D34FE" w14:textId="77777777" w:rsidR="008900F6" w:rsidRDefault="008900F6" w:rsidP="008900F6">
            <w:pPr>
              <w:ind w:left="36"/>
              <w:jc w:val="both"/>
              <w:rPr>
                <w:rFonts w:asciiTheme="minorHAnsi" w:hAnsiTheme="minorHAnsi" w:cstheme="minorHAnsi"/>
              </w:rPr>
            </w:pPr>
          </w:p>
          <w:p w14:paraId="5828AC4A" w14:textId="77777777" w:rsidR="008900F6" w:rsidRDefault="008900F6" w:rsidP="008900F6">
            <w:pPr>
              <w:ind w:left="36"/>
              <w:jc w:val="both"/>
              <w:rPr>
                <w:rFonts w:asciiTheme="minorHAnsi" w:hAnsiTheme="minorHAnsi" w:cstheme="minorHAnsi"/>
              </w:rPr>
            </w:pPr>
          </w:p>
          <w:p w14:paraId="15F52965" w14:textId="77777777" w:rsidR="008900F6" w:rsidRDefault="008900F6" w:rsidP="008900F6">
            <w:pPr>
              <w:ind w:left="36"/>
              <w:jc w:val="both"/>
              <w:rPr>
                <w:rFonts w:asciiTheme="minorHAnsi" w:hAnsiTheme="minorHAnsi" w:cstheme="minorHAnsi"/>
              </w:rPr>
            </w:pPr>
          </w:p>
          <w:p w14:paraId="6C905171" w14:textId="77777777" w:rsidR="008900F6" w:rsidRDefault="008900F6" w:rsidP="008900F6">
            <w:pPr>
              <w:ind w:left="36"/>
              <w:jc w:val="both"/>
              <w:rPr>
                <w:rFonts w:asciiTheme="minorHAnsi" w:hAnsiTheme="minorHAnsi" w:cstheme="minorHAnsi"/>
              </w:rPr>
            </w:pPr>
          </w:p>
          <w:p w14:paraId="1CD80F05" w14:textId="77777777" w:rsidR="008900F6" w:rsidRDefault="008900F6" w:rsidP="008900F6">
            <w:pPr>
              <w:ind w:left="36"/>
              <w:jc w:val="both"/>
              <w:rPr>
                <w:rFonts w:asciiTheme="minorHAnsi" w:hAnsiTheme="minorHAnsi" w:cstheme="minorHAnsi"/>
              </w:rPr>
            </w:pPr>
          </w:p>
          <w:p w14:paraId="4AA37BCF" w14:textId="77777777" w:rsidR="008900F6" w:rsidRDefault="008900F6" w:rsidP="008900F6">
            <w:pPr>
              <w:ind w:left="36"/>
              <w:jc w:val="both"/>
              <w:rPr>
                <w:rFonts w:asciiTheme="minorHAnsi" w:hAnsiTheme="minorHAnsi" w:cstheme="minorHAnsi"/>
              </w:rPr>
            </w:pPr>
          </w:p>
          <w:p w14:paraId="111186FA" w14:textId="77777777" w:rsidR="008900F6" w:rsidRDefault="008900F6" w:rsidP="008900F6">
            <w:pPr>
              <w:ind w:left="36"/>
              <w:jc w:val="both"/>
              <w:rPr>
                <w:rFonts w:asciiTheme="minorHAnsi" w:hAnsiTheme="minorHAnsi" w:cstheme="minorHAnsi"/>
              </w:rPr>
            </w:pPr>
          </w:p>
          <w:p w14:paraId="4001247D" w14:textId="77777777" w:rsidR="008900F6" w:rsidRDefault="008900F6" w:rsidP="008900F6">
            <w:pPr>
              <w:ind w:left="36"/>
              <w:jc w:val="both"/>
              <w:rPr>
                <w:rFonts w:asciiTheme="minorHAnsi" w:hAnsiTheme="minorHAnsi" w:cstheme="minorHAnsi"/>
              </w:rPr>
            </w:pPr>
          </w:p>
          <w:p w14:paraId="185522E0" w14:textId="77777777" w:rsidR="008900F6" w:rsidRDefault="008900F6" w:rsidP="008900F6">
            <w:pPr>
              <w:ind w:left="36"/>
              <w:jc w:val="both"/>
              <w:rPr>
                <w:rFonts w:asciiTheme="minorHAnsi" w:hAnsiTheme="minorHAnsi" w:cstheme="minorHAnsi"/>
              </w:rPr>
            </w:pPr>
          </w:p>
          <w:p w14:paraId="2E44C901" w14:textId="77777777" w:rsidR="008900F6" w:rsidRDefault="008900F6" w:rsidP="008900F6">
            <w:pPr>
              <w:ind w:left="36"/>
              <w:jc w:val="both"/>
              <w:rPr>
                <w:rFonts w:asciiTheme="minorHAnsi" w:hAnsiTheme="minorHAnsi" w:cstheme="minorHAnsi"/>
              </w:rPr>
            </w:pPr>
          </w:p>
          <w:p w14:paraId="6D5A4E69" w14:textId="77777777" w:rsidR="008900F6" w:rsidRDefault="008900F6" w:rsidP="008900F6">
            <w:pPr>
              <w:ind w:left="36"/>
              <w:jc w:val="both"/>
              <w:rPr>
                <w:rFonts w:asciiTheme="minorHAnsi" w:hAnsiTheme="minorHAnsi" w:cstheme="minorHAnsi"/>
              </w:rPr>
            </w:pPr>
          </w:p>
          <w:p w14:paraId="6DC26230" w14:textId="77777777" w:rsidR="008900F6" w:rsidRDefault="008900F6" w:rsidP="008900F6">
            <w:pPr>
              <w:ind w:left="36"/>
              <w:jc w:val="both"/>
              <w:rPr>
                <w:rFonts w:asciiTheme="minorHAnsi" w:hAnsiTheme="minorHAnsi" w:cstheme="minorHAnsi"/>
              </w:rPr>
            </w:pPr>
          </w:p>
          <w:p w14:paraId="28E943E9" w14:textId="3C7EF679" w:rsidR="007969D6" w:rsidRDefault="007969D6" w:rsidP="008900F6">
            <w:pPr>
              <w:ind w:left="36"/>
              <w:jc w:val="both"/>
              <w:rPr>
                <w:rFonts w:asciiTheme="minorHAnsi" w:hAnsiTheme="minorHAnsi" w:cstheme="minorHAnsi"/>
                <w:color w:val="222222"/>
                <w:shd w:val="clear" w:color="auto" w:fill="FFFFFF"/>
              </w:rPr>
            </w:pPr>
            <w:r w:rsidRPr="001018AF">
              <w:rPr>
                <w:rFonts w:asciiTheme="minorHAnsi" w:hAnsiTheme="minorHAnsi" w:cstheme="minorHAnsi"/>
              </w:rPr>
              <w:t xml:space="preserve">VII. </w:t>
            </w:r>
            <w:r w:rsidRPr="001018AF">
              <w:rPr>
                <w:rFonts w:asciiTheme="minorHAnsi" w:hAnsiTheme="minorHAnsi" w:cstheme="minorHAnsi"/>
                <w:color w:val="222222"/>
                <w:shd w:val="clear" w:color="auto" w:fill="FFFFFF"/>
              </w:rPr>
              <w:t xml:space="preserve">Ratificar los nombramientos que el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haga de embajadores, cónsules generales, empleados superiores de Hacienda, integrantes del órgano colegiado encargado de la regulación en materia de energía, coroneles y demás jefes superiores del Ejército, Armada, Fuerza Aérea y </w:t>
            </w:r>
            <w:r w:rsidRPr="001018AF">
              <w:rPr>
                <w:rFonts w:asciiTheme="minorHAnsi" w:hAnsiTheme="minorHAnsi" w:cstheme="minorHAnsi"/>
                <w:b/>
                <w:bCs/>
                <w:color w:val="222222"/>
                <w:shd w:val="clear" w:color="auto" w:fill="FFFFFF"/>
              </w:rPr>
              <w:lastRenderedPageBreak/>
              <w:t>Guardia Nacional,</w:t>
            </w:r>
            <w:r w:rsidRPr="001018AF">
              <w:rPr>
                <w:rFonts w:asciiTheme="minorHAnsi" w:hAnsiTheme="minorHAnsi" w:cstheme="minorHAnsi"/>
                <w:color w:val="222222"/>
                <w:shd w:val="clear" w:color="auto" w:fill="FFFFFF"/>
              </w:rPr>
              <w:t xml:space="preserve"> en los términos que la ley disponga, y </w:t>
            </w:r>
          </w:p>
          <w:p w14:paraId="17DF14BE" w14:textId="553DAA4C" w:rsidR="007969D6" w:rsidRDefault="007969D6" w:rsidP="008900F6">
            <w:pPr>
              <w:ind w:left="36"/>
              <w:jc w:val="both"/>
              <w:rPr>
                <w:rFonts w:asciiTheme="minorHAnsi" w:hAnsiTheme="minorHAnsi" w:cstheme="minorHAnsi"/>
              </w:rPr>
            </w:pPr>
          </w:p>
          <w:p w14:paraId="39BAFDF3" w14:textId="77777777" w:rsidR="008900F6" w:rsidRPr="001018AF" w:rsidRDefault="008900F6" w:rsidP="008900F6">
            <w:pPr>
              <w:ind w:left="36"/>
              <w:jc w:val="both"/>
              <w:rPr>
                <w:rFonts w:asciiTheme="minorHAnsi" w:hAnsiTheme="minorHAnsi" w:cstheme="minorHAnsi"/>
              </w:rPr>
            </w:pPr>
          </w:p>
          <w:p w14:paraId="642B815B" w14:textId="77777777" w:rsidR="007969D6" w:rsidRPr="001018AF" w:rsidRDefault="007969D6" w:rsidP="008900F6">
            <w:pPr>
              <w:ind w:left="36"/>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VIII. …</w:t>
            </w:r>
          </w:p>
          <w:p w14:paraId="2C94D0D5" w14:textId="77777777" w:rsidR="007969D6" w:rsidRDefault="007969D6" w:rsidP="00CA4131">
            <w:pPr>
              <w:spacing w:line="276" w:lineRule="auto"/>
              <w:jc w:val="both"/>
              <w:rPr>
                <w:rFonts w:ascii="Arial" w:hAnsi="Arial" w:cs="Arial"/>
                <w:bCs/>
              </w:rPr>
            </w:pPr>
          </w:p>
        </w:tc>
      </w:tr>
      <w:tr w:rsidR="007969D6" w14:paraId="033B402C" w14:textId="77777777" w:rsidTr="00D577F9">
        <w:trPr>
          <w:jc w:val="center"/>
        </w:trPr>
        <w:tc>
          <w:tcPr>
            <w:tcW w:w="4390" w:type="dxa"/>
          </w:tcPr>
          <w:p w14:paraId="3325B827" w14:textId="77777777" w:rsidR="000C2881" w:rsidRPr="008900F6" w:rsidRDefault="000C2881" w:rsidP="000C2881">
            <w:pPr>
              <w:ind w:firstLine="289"/>
              <w:jc w:val="both"/>
              <w:rPr>
                <w:rFonts w:asciiTheme="minorHAnsi" w:hAnsiTheme="minorHAnsi" w:cstheme="minorHAnsi"/>
              </w:rPr>
            </w:pPr>
            <w:bookmarkStart w:id="9" w:name="Artículo_82"/>
            <w:r w:rsidRPr="008900F6">
              <w:rPr>
                <w:rFonts w:asciiTheme="minorHAnsi" w:hAnsiTheme="minorHAnsi" w:cstheme="minorHAnsi"/>
                <w:b/>
              </w:rPr>
              <w:lastRenderedPageBreak/>
              <w:t>Artículo 82</w:t>
            </w:r>
            <w:bookmarkEnd w:id="9"/>
            <w:r w:rsidRPr="008900F6">
              <w:rPr>
                <w:rFonts w:asciiTheme="minorHAnsi" w:hAnsiTheme="minorHAnsi" w:cstheme="minorHAnsi"/>
                <w:b/>
              </w:rPr>
              <w:t>.</w:t>
            </w:r>
            <w:r w:rsidRPr="008900F6">
              <w:rPr>
                <w:rFonts w:asciiTheme="minorHAnsi" w:hAnsiTheme="minorHAnsi" w:cstheme="minorHAnsi"/>
              </w:rPr>
              <w:t xml:space="preserve"> Para ser </w:t>
            </w:r>
            <w:proofErr w:type="gramStart"/>
            <w:r w:rsidRPr="008900F6">
              <w:rPr>
                <w:rFonts w:asciiTheme="minorHAnsi" w:hAnsiTheme="minorHAnsi" w:cstheme="minorHAnsi"/>
              </w:rPr>
              <w:t>Presidente</w:t>
            </w:r>
            <w:proofErr w:type="gramEnd"/>
            <w:r w:rsidRPr="008900F6">
              <w:rPr>
                <w:rFonts w:asciiTheme="minorHAnsi" w:hAnsiTheme="minorHAnsi" w:cstheme="minorHAnsi"/>
              </w:rPr>
              <w:t xml:space="preserve"> se requiere:</w:t>
            </w:r>
          </w:p>
          <w:p w14:paraId="491673C1" w14:textId="77777777" w:rsidR="000C2881" w:rsidRPr="008900F6" w:rsidRDefault="000C2881" w:rsidP="000C2881">
            <w:pPr>
              <w:ind w:firstLine="289"/>
              <w:jc w:val="both"/>
              <w:rPr>
                <w:rFonts w:asciiTheme="minorHAnsi" w:hAnsiTheme="minorHAnsi" w:cstheme="minorHAnsi"/>
              </w:rPr>
            </w:pPr>
          </w:p>
          <w:p w14:paraId="7D6386CE"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I. </w:t>
            </w:r>
            <w:r w:rsidRPr="008900F6">
              <w:rPr>
                <w:rFonts w:asciiTheme="minorHAnsi" w:hAnsiTheme="minorHAnsi" w:cstheme="minorHAnsi"/>
                <w:b/>
                <w:bCs/>
              </w:rPr>
              <w:tab/>
            </w:r>
            <w:r w:rsidRPr="008900F6">
              <w:rPr>
                <w:rFonts w:asciiTheme="minorHAnsi" w:hAnsiTheme="minorHAnsi" w:cstheme="minorHAnsi"/>
              </w:rPr>
              <w:t>Ser ciudadano mexicano por nacimiento, en pleno goce de sus derechos, hijo de padre o madre mexicanos y haber residido en el país al menos durante veinte años.</w:t>
            </w:r>
          </w:p>
          <w:p w14:paraId="638C716A" w14:textId="77777777" w:rsidR="000C2881" w:rsidRPr="008900F6" w:rsidRDefault="000C2881" w:rsidP="000C2881">
            <w:pPr>
              <w:ind w:left="720" w:hanging="431"/>
              <w:jc w:val="both"/>
              <w:rPr>
                <w:rFonts w:asciiTheme="minorHAnsi" w:hAnsiTheme="minorHAnsi" w:cstheme="minorHAnsi"/>
              </w:rPr>
            </w:pPr>
          </w:p>
          <w:p w14:paraId="1DE7EBD1"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II. </w:t>
            </w:r>
            <w:r w:rsidRPr="008900F6">
              <w:rPr>
                <w:rFonts w:asciiTheme="minorHAnsi" w:hAnsiTheme="minorHAnsi" w:cstheme="minorHAnsi"/>
                <w:b/>
                <w:bCs/>
              </w:rPr>
              <w:tab/>
            </w:r>
            <w:r w:rsidRPr="008900F6">
              <w:rPr>
                <w:rFonts w:asciiTheme="minorHAnsi" w:hAnsiTheme="minorHAnsi" w:cstheme="minorHAnsi"/>
              </w:rPr>
              <w:t>Tener 35 años cumplidos al tiempo de la elección;</w:t>
            </w:r>
          </w:p>
          <w:p w14:paraId="654E7183" w14:textId="77777777" w:rsidR="000C2881" w:rsidRPr="008900F6" w:rsidRDefault="000C2881" w:rsidP="000C2881">
            <w:pPr>
              <w:ind w:left="720" w:hanging="431"/>
              <w:jc w:val="both"/>
              <w:rPr>
                <w:rFonts w:asciiTheme="minorHAnsi" w:hAnsiTheme="minorHAnsi" w:cstheme="minorHAnsi"/>
              </w:rPr>
            </w:pPr>
          </w:p>
          <w:p w14:paraId="0D659E76"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III. </w:t>
            </w:r>
            <w:r w:rsidRPr="008900F6">
              <w:rPr>
                <w:rFonts w:asciiTheme="minorHAnsi" w:hAnsiTheme="minorHAnsi" w:cstheme="minorHAnsi"/>
                <w:b/>
                <w:bCs/>
              </w:rPr>
              <w:tab/>
            </w:r>
            <w:r w:rsidRPr="008900F6">
              <w:rPr>
                <w:rFonts w:asciiTheme="minorHAnsi" w:hAnsiTheme="minorHAnsi" w:cstheme="minorHAnsi"/>
              </w:rPr>
              <w:t>Haber residido en el país durante todo el año anterior al día de la elección. La ausencia del país hasta por treinta días, no interrumpe la residencia.</w:t>
            </w:r>
          </w:p>
          <w:p w14:paraId="65357D18" w14:textId="77777777" w:rsidR="000C2881" w:rsidRPr="008900F6" w:rsidRDefault="000C2881" w:rsidP="000C2881">
            <w:pPr>
              <w:ind w:left="720" w:hanging="431"/>
              <w:jc w:val="both"/>
              <w:rPr>
                <w:rFonts w:asciiTheme="minorHAnsi" w:hAnsiTheme="minorHAnsi" w:cstheme="minorHAnsi"/>
              </w:rPr>
            </w:pPr>
          </w:p>
          <w:p w14:paraId="500CF15C"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IV. </w:t>
            </w:r>
            <w:r w:rsidRPr="008900F6">
              <w:rPr>
                <w:rFonts w:asciiTheme="minorHAnsi" w:hAnsiTheme="minorHAnsi" w:cstheme="minorHAnsi"/>
                <w:b/>
                <w:bCs/>
              </w:rPr>
              <w:tab/>
            </w:r>
            <w:r w:rsidRPr="008900F6">
              <w:rPr>
                <w:rFonts w:asciiTheme="minorHAnsi" w:hAnsiTheme="minorHAnsi" w:cstheme="minorHAnsi"/>
              </w:rPr>
              <w:t>No pertenecer al estado eclesiástico ni ser ministro de algún culto.</w:t>
            </w:r>
          </w:p>
          <w:p w14:paraId="1B9448FD" w14:textId="77777777" w:rsidR="000C2881" w:rsidRPr="008900F6" w:rsidRDefault="000C2881" w:rsidP="000C2881">
            <w:pPr>
              <w:ind w:left="720" w:hanging="431"/>
              <w:jc w:val="both"/>
              <w:rPr>
                <w:rFonts w:asciiTheme="minorHAnsi" w:hAnsiTheme="minorHAnsi" w:cstheme="minorHAnsi"/>
              </w:rPr>
            </w:pPr>
          </w:p>
          <w:p w14:paraId="22C0E156"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V. </w:t>
            </w:r>
            <w:r w:rsidRPr="008900F6">
              <w:rPr>
                <w:rFonts w:asciiTheme="minorHAnsi" w:hAnsiTheme="minorHAnsi" w:cstheme="minorHAnsi"/>
                <w:b/>
                <w:bCs/>
              </w:rPr>
              <w:tab/>
            </w:r>
            <w:r w:rsidRPr="008900F6">
              <w:rPr>
                <w:rFonts w:asciiTheme="minorHAnsi" w:hAnsiTheme="minorHAnsi" w:cstheme="minorHAnsi"/>
              </w:rPr>
              <w:t>No estar en servicio activo, en caso de pertenecer al Ejército, seis meses antes del día de la elección.</w:t>
            </w:r>
          </w:p>
          <w:p w14:paraId="515EE7D2" w14:textId="77777777" w:rsidR="000C2881" w:rsidRPr="008900F6" w:rsidRDefault="000C2881" w:rsidP="000C2881">
            <w:pPr>
              <w:ind w:left="720" w:hanging="431"/>
              <w:jc w:val="both"/>
              <w:rPr>
                <w:rFonts w:asciiTheme="minorHAnsi" w:hAnsiTheme="minorHAnsi" w:cstheme="minorHAnsi"/>
              </w:rPr>
            </w:pPr>
          </w:p>
          <w:p w14:paraId="40F04A2A" w14:textId="77777777" w:rsidR="000C2881" w:rsidRPr="008900F6" w:rsidRDefault="000C2881" w:rsidP="000C2881">
            <w:pPr>
              <w:ind w:left="720" w:hanging="431"/>
              <w:jc w:val="both"/>
              <w:rPr>
                <w:rFonts w:asciiTheme="minorHAnsi" w:hAnsiTheme="minorHAnsi" w:cstheme="minorHAnsi"/>
                <w:bCs/>
              </w:rPr>
            </w:pPr>
            <w:r w:rsidRPr="008900F6">
              <w:rPr>
                <w:rFonts w:asciiTheme="minorHAnsi" w:hAnsiTheme="minorHAnsi" w:cstheme="minorHAnsi"/>
                <w:b/>
                <w:bCs/>
              </w:rPr>
              <w:t xml:space="preserve">VI. </w:t>
            </w:r>
            <w:r w:rsidRPr="008900F6">
              <w:rPr>
                <w:rFonts w:asciiTheme="minorHAnsi" w:hAnsiTheme="minorHAnsi" w:cstheme="minorHAnsi"/>
                <w:b/>
                <w:bCs/>
              </w:rPr>
              <w:tab/>
            </w:r>
            <w:r w:rsidRPr="008900F6">
              <w:rPr>
                <w:rFonts w:asciiTheme="minorHAnsi" w:hAnsiTheme="minorHAnsi" w:cstheme="minorHAnsi"/>
                <w:bCs/>
              </w:rPr>
              <w:t xml:space="preserve">No ser </w:t>
            </w:r>
            <w:proofErr w:type="gramStart"/>
            <w:r w:rsidRPr="008900F6">
              <w:rPr>
                <w:rFonts w:asciiTheme="minorHAnsi" w:hAnsiTheme="minorHAnsi" w:cstheme="minorHAnsi"/>
                <w:bCs/>
              </w:rPr>
              <w:t>Secretario</w:t>
            </w:r>
            <w:proofErr w:type="gramEnd"/>
            <w:r w:rsidRPr="008900F6">
              <w:rPr>
                <w:rFonts w:asciiTheme="minorHAnsi" w:hAnsiTheme="minorHAnsi" w:cstheme="minorHAnsi"/>
                <w:bCs/>
              </w:rPr>
              <w:t xml:space="preserve"> o subsecretario de Estado, Fiscal General de </w:t>
            </w:r>
            <w:smartTag w:uri="urn:schemas-microsoft-com:office:smarttags" w:element="PersonName">
              <w:smartTagPr>
                <w:attr w:name="ProductID" w:val="la República"/>
              </w:smartTagPr>
              <w:r w:rsidRPr="008900F6">
                <w:rPr>
                  <w:rFonts w:asciiTheme="minorHAnsi" w:hAnsiTheme="minorHAnsi" w:cstheme="minorHAnsi"/>
                  <w:bCs/>
                </w:rPr>
                <w:t>la República</w:t>
              </w:r>
            </w:smartTag>
            <w:r w:rsidRPr="008900F6">
              <w:rPr>
                <w:rFonts w:asciiTheme="minorHAnsi" w:hAnsiTheme="minorHAnsi" w:cstheme="minorHAnsi"/>
                <w:bCs/>
              </w:rPr>
              <w:t>, ni titular del poder ejecutivo de alguna entidad federativa, a menos de que se separe de su puesto seis meses antes del día de la elección; y</w:t>
            </w:r>
          </w:p>
          <w:p w14:paraId="6410E1C2" w14:textId="77777777" w:rsidR="000C2881" w:rsidRPr="008900F6" w:rsidRDefault="000C2881" w:rsidP="000C2881">
            <w:pPr>
              <w:ind w:left="720" w:hanging="431"/>
              <w:jc w:val="both"/>
              <w:rPr>
                <w:rFonts w:asciiTheme="minorHAnsi" w:hAnsiTheme="minorHAnsi" w:cstheme="minorHAnsi"/>
              </w:rPr>
            </w:pPr>
          </w:p>
          <w:p w14:paraId="76B1B886" w14:textId="77777777" w:rsidR="000C2881" w:rsidRPr="008900F6" w:rsidRDefault="000C2881" w:rsidP="000C2881">
            <w:pPr>
              <w:ind w:left="720" w:hanging="431"/>
              <w:jc w:val="both"/>
              <w:rPr>
                <w:rFonts w:asciiTheme="minorHAnsi" w:hAnsiTheme="minorHAnsi" w:cstheme="minorHAnsi"/>
              </w:rPr>
            </w:pPr>
            <w:r w:rsidRPr="008900F6">
              <w:rPr>
                <w:rFonts w:asciiTheme="minorHAnsi" w:hAnsiTheme="minorHAnsi" w:cstheme="minorHAnsi"/>
                <w:b/>
                <w:bCs/>
              </w:rPr>
              <w:t xml:space="preserve">VII. </w:t>
            </w:r>
            <w:r w:rsidRPr="008900F6">
              <w:rPr>
                <w:rFonts w:asciiTheme="minorHAnsi" w:hAnsiTheme="minorHAnsi" w:cstheme="minorHAnsi"/>
                <w:b/>
                <w:bCs/>
              </w:rPr>
              <w:tab/>
            </w:r>
            <w:r w:rsidRPr="008900F6">
              <w:rPr>
                <w:rFonts w:asciiTheme="minorHAnsi" w:hAnsiTheme="minorHAnsi" w:cstheme="minorHAnsi"/>
              </w:rPr>
              <w:t>No estar comprendido en alguna de las causas de incapacidad establecidas en el artículo 83.</w:t>
            </w:r>
          </w:p>
          <w:p w14:paraId="711B9B51" w14:textId="77777777" w:rsidR="007969D6" w:rsidRDefault="007969D6" w:rsidP="00CA4131">
            <w:pPr>
              <w:spacing w:line="276" w:lineRule="auto"/>
              <w:jc w:val="both"/>
              <w:rPr>
                <w:rFonts w:ascii="Arial" w:hAnsi="Arial" w:cs="Arial"/>
                <w:bCs/>
              </w:rPr>
            </w:pPr>
          </w:p>
        </w:tc>
        <w:tc>
          <w:tcPr>
            <w:tcW w:w="4005" w:type="dxa"/>
          </w:tcPr>
          <w:p w14:paraId="7F3932BD" w14:textId="69D82075" w:rsidR="007969D6" w:rsidRDefault="007969D6" w:rsidP="008900F6">
            <w:pPr>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 xml:space="preserve">Artículo 82. Para ser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se requiere: </w:t>
            </w:r>
          </w:p>
          <w:p w14:paraId="236208F0" w14:textId="77777777" w:rsidR="008900F6" w:rsidRDefault="008900F6" w:rsidP="008900F6">
            <w:pPr>
              <w:jc w:val="both"/>
              <w:rPr>
                <w:rFonts w:asciiTheme="minorHAnsi" w:hAnsiTheme="minorHAnsi" w:cstheme="minorHAnsi"/>
                <w:color w:val="222222"/>
                <w:shd w:val="clear" w:color="auto" w:fill="FFFFFF"/>
              </w:rPr>
            </w:pPr>
          </w:p>
          <w:p w14:paraId="505C6B2E" w14:textId="77777777" w:rsidR="007969D6" w:rsidRPr="001018AF" w:rsidRDefault="007969D6" w:rsidP="008900F6">
            <w:pPr>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a IV... </w:t>
            </w:r>
          </w:p>
          <w:p w14:paraId="04889A8F" w14:textId="06619E48" w:rsidR="007969D6" w:rsidRDefault="007969D6" w:rsidP="008900F6">
            <w:pPr>
              <w:jc w:val="both"/>
              <w:rPr>
                <w:rFonts w:asciiTheme="minorHAnsi" w:hAnsiTheme="minorHAnsi" w:cstheme="minorHAnsi"/>
                <w:shd w:val="clear" w:color="auto" w:fill="FFFFFF"/>
              </w:rPr>
            </w:pPr>
          </w:p>
          <w:p w14:paraId="6A01D35F" w14:textId="6316CB96" w:rsidR="008900F6" w:rsidRDefault="008900F6" w:rsidP="008900F6">
            <w:pPr>
              <w:jc w:val="both"/>
              <w:rPr>
                <w:rFonts w:asciiTheme="minorHAnsi" w:hAnsiTheme="minorHAnsi" w:cstheme="minorHAnsi"/>
                <w:shd w:val="clear" w:color="auto" w:fill="FFFFFF"/>
              </w:rPr>
            </w:pPr>
          </w:p>
          <w:p w14:paraId="7C8D1ECB" w14:textId="4CE341C3" w:rsidR="008900F6" w:rsidRDefault="008900F6" w:rsidP="008900F6">
            <w:pPr>
              <w:jc w:val="both"/>
              <w:rPr>
                <w:rFonts w:asciiTheme="minorHAnsi" w:hAnsiTheme="minorHAnsi" w:cstheme="minorHAnsi"/>
                <w:shd w:val="clear" w:color="auto" w:fill="FFFFFF"/>
              </w:rPr>
            </w:pPr>
          </w:p>
          <w:p w14:paraId="455EC4F5" w14:textId="5FB6D327" w:rsidR="008900F6" w:rsidRDefault="008900F6" w:rsidP="008900F6">
            <w:pPr>
              <w:jc w:val="both"/>
              <w:rPr>
                <w:rFonts w:asciiTheme="minorHAnsi" w:hAnsiTheme="minorHAnsi" w:cstheme="minorHAnsi"/>
                <w:shd w:val="clear" w:color="auto" w:fill="FFFFFF"/>
              </w:rPr>
            </w:pPr>
          </w:p>
          <w:p w14:paraId="03CF6B71" w14:textId="47599396" w:rsidR="008900F6" w:rsidRDefault="008900F6" w:rsidP="008900F6">
            <w:pPr>
              <w:jc w:val="both"/>
              <w:rPr>
                <w:rFonts w:asciiTheme="minorHAnsi" w:hAnsiTheme="minorHAnsi" w:cstheme="minorHAnsi"/>
                <w:shd w:val="clear" w:color="auto" w:fill="FFFFFF"/>
              </w:rPr>
            </w:pPr>
          </w:p>
          <w:p w14:paraId="527FAA8C" w14:textId="06BE9A86" w:rsidR="008900F6" w:rsidRDefault="008900F6" w:rsidP="008900F6">
            <w:pPr>
              <w:jc w:val="both"/>
              <w:rPr>
                <w:rFonts w:asciiTheme="minorHAnsi" w:hAnsiTheme="minorHAnsi" w:cstheme="minorHAnsi"/>
                <w:shd w:val="clear" w:color="auto" w:fill="FFFFFF"/>
              </w:rPr>
            </w:pPr>
          </w:p>
          <w:p w14:paraId="593ABC1A" w14:textId="3D4F1ED7" w:rsidR="008900F6" w:rsidRDefault="008900F6" w:rsidP="008900F6">
            <w:pPr>
              <w:jc w:val="both"/>
              <w:rPr>
                <w:rFonts w:asciiTheme="minorHAnsi" w:hAnsiTheme="minorHAnsi" w:cstheme="minorHAnsi"/>
                <w:shd w:val="clear" w:color="auto" w:fill="FFFFFF"/>
              </w:rPr>
            </w:pPr>
          </w:p>
          <w:p w14:paraId="1F5EFF71" w14:textId="1A7A43A8" w:rsidR="008900F6" w:rsidRDefault="008900F6" w:rsidP="008900F6">
            <w:pPr>
              <w:jc w:val="both"/>
              <w:rPr>
                <w:rFonts w:asciiTheme="minorHAnsi" w:hAnsiTheme="minorHAnsi" w:cstheme="minorHAnsi"/>
                <w:shd w:val="clear" w:color="auto" w:fill="FFFFFF"/>
              </w:rPr>
            </w:pPr>
          </w:p>
          <w:p w14:paraId="5F8240F2" w14:textId="2302779B" w:rsidR="008900F6" w:rsidRDefault="008900F6" w:rsidP="008900F6">
            <w:pPr>
              <w:jc w:val="both"/>
              <w:rPr>
                <w:rFonts w:asciiTheme="minorHAnsi" w:hAnsiTheme="minorHAnsi" w:cstheme="minorHAnsi"/>
                <w:shd w:val="clear" w:color="auto" w:fill="FFFFFF"/>
              </w:rPr>
            </w:pPr>
          </w:p>
          <w:p w14:paraId="30B33A2B" w14:textId="66CB5AB0" w:rsidR="008900F6" w:rsidRDefault="008900F6" w:rsidP="008900F6">
            <w:pPr>
              <w:jc w:val="both"/>
              <w:rPr>
                <w:rFonts w:asciiTheme="minorHAnsi" w:hAnsiTheme="minorHAnsi" w:cstheme="minorHAnsi"/>
                <w:shd w:val="clear" w:color="auto" w:fill="FFFFFF"/>
              </w:rPr>
            </w:pPr>
          </w:p>
          <w:p w14:paraId="2262EE54" w14:textId="485DBE91" w:rsidR="008900F6" w:rsidRDefault="008900F6" w:rsidP="008900F6">
            <w:pPr>
              <w:jc w:val="both"/>
              <w:rPr>
                <w:rFonts w:asciiTheme="minorHAnsi" w:hAnsiTheme="minorHAnsi" w:cstheme="minorHAnsi"/>
                <w:shd w:val="clear" w:color="auto" w:fill="FFFFFF"/>
              </w:rPr>
            </w:pPr>
          </w:p>
          <w:p w14:paraId="4F64A767" w14:textId="6376F561" w:rsidR="008900F6" w:rsidRDefault="008900F6" w:rsidP="008900F6">
            <w:pPr>
              <w:jc w:val="both"/>
              <w:rPr>
                <w:rFonts w:asciiTheme="minorHAnsi" w:hAnsiTheme="minorHAnsi" w:cstheme="minorHAnsi"/>
                <w:shd w:val="clear" w:color="auto" w:fill="FFFFFF"/>
              </w:rPr>
            </w:pPr>
          </w:p>
          <w:p w14:paraId="65B077B5" w14:textId="3DED430E" w:rsidR="008900F6" w:rsidRDefault="008900F6" w:rsidP="008900F6">
            <w:pPr>
              <w:jc w:val="both"/>
              <w:rPr>
                <w:rFonts w:asciiTheme="minorHAnsi" w:hAnsiTheme="minorHAnsi" w:cstheme="minorHAnsi"/>
                <w:shd w:val="clear" w:color="auto" w:fill="FFFFFF"/>
              </w:rPr>
            </w:pPr>
          </w:p>
          <w:p w14:paraId="523243EE" w14:textId="6D64E51D" w:rsidR="008900F6" w:rsidRDefault="008900F6" w:rsidP="008900F6">
            <w:pPr>
              <w:jc w:val="both"/>
              <w:rPr>
                <w:rFonts w:asciiTheme="minorHAnsi" w:hAnsiTheme="minorHAnsi" w:cstheme="minorHAnsi"/>
                <w:shd w:val="clear" w:color="auto" w:fill="FFFFFF"/>
              </w:rPr>
            </w:pPr>
          </w:p>
          <w:p w14:paraId="52B679B4" w14:textId="3D67C515" w:rsidR="008900F6" w:rsidRDefault="008900F6" w:rsidP="008900F6">
            <w:pPr>
              <w:jc w:val="both"/>
              <w:rPr>
                <w:rFonts w:asciiTheme="minorHAnsi" w:hAnsiTheme="minorHAnsi" w:cstheme="minorHAnsi"/>
                <w:shd w:val="clear" w:color="auto" w:fill="FFFFFF"/>
              </w:rPr>
            </w:pPr>
          </w:p>
          <w:p w14:paraId="51009689" w14:textId="1E9BF2CB" w:rsidR="008900F6" w:rsidRDefault="008900F6" w:rsidP="008900F6">
            <w:pPr>
              <w:jc w:val="both"/>
              <w:rPr>
                <w:rFonts w:asciiTheme="minorHAnsi" w:hAnsiTheme="minorHAnsi" w:cstheme="minorHAnsi"/>
                <w:shd w:val="clear" w:color="auto" w:fill="FFFFFF"/>
              </w:rPr>
            </w:pPr>
          </w:p>
          <w:p w14:paraId="5FBE143C" w14:textId="1A1B2E5F" w:rsidR="008900F6" w:rsidRDefault="008900F6" w:rsidP="008900F6">
            <w:pPr>
              <w:jc w:val="both"/>
              <w:rPr>
                <w:rFonts w:asciiTheme="minorHAnsi" w:hAnsiTheme="minorHAnsi" w:cstheme="minorHAnsi"/>
                <w:shd w:val="clear" w:color="auto" w:fill="FFFFFF"/>
              </w:rPr>
            </w:pPr>
          </w:p>
          <w:p w14:paraId="1FCEAD8F" w14:textId="77777777" w:rsidR="008900F6" w:rsidRDefault="008900F6" w:rsidP="008900F6">
            <w:pPr>
              <w:jc w:val="both"/>
              <w:rPr>
                <w:rFonts w:asciiTheme="minorHAnsi" w:hAnsiTheme="minorHAnsi" w:cstheme="minorHAnsi"/>
                <w:shd w:val="clear" w:color="auto" w:fill="FFFFFF"/>
              </w:rPr>
            </w:pPr>
          </w:p>
          <w:p w14:paraId="079E0112" w14:textId="77777777" w:rsidR="007969D6" w:rsidRPr="001018AF" w:rsidRDefault="007969D6" w:rsidP="008900F6">
            <w:pPr>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 estar en servicio activo, en caso de pertenecer al Ejército, </w:t>
            </w:r>
            <w:r w:rsidRPr="001018AF">
              <w:rPr>
                <w:rFonts w:asciiTheme="minorHAnsi" w:hAnsiTheme="minorHAnsi" w:cstheme="minorHAnsi"/>
                <w:b/>
                <w:bCs/>
                <w:shd w:val="clear" w:color="auto" w:fill="FFFFFF"/>
              </w:rPr>
              <w:t>Fuerza Aérea, Armada y Guardia Nacional</w:t>
            </w:r>
            <w:r w:rsidRPr="001018AF">
              <w:rPr>
                <w:rFonts w:asciiTheme="minorHAnsi" w:hAnsiTheme="minorHAnsi" w:cstheme="minorHAnsi"/>
                <w:shd w:val="clear" w:color="auto" w:fill="FFFFFF"/>
              </w:rPr>
              <w:t xml:space="preserve">, seis meses antes del día de la elección. </w:t>
            </w:r>
          </w:p>
          <w:p w14:paraId="539BCDF4" w14:textId="77777777" w:rsidR="007969D6" w:rsidRDefault="007969D6" w:rsidP="008900F6">
            <w:pPr>
              <w:rPr>
                <w:rFonts w:asciiTheme="minorHAnsi" w:hAnsiTheme="minorHAnsi" w:cstheme="minorHAnsi"/>
                <w:shd w:val="clear" w:color="auto" w:fill="FFFFFF"/>
              </w:rPr>
            </w:pPr>
          </w:p>
          <w:p w14:paraId="1B38EF3F" w14:textId="77777777" w:rsidR="007969D6" w:rsidRPr="001018AF" w:rsidRDefault="007969D6" w:rsidP="008900F6">
            <w:pPr>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y </w:t>
            </w:r>
            <w:proofErr w:type="spellStart"/>
            <w:r w:rsidRPr="001018AF">
              <w:rPr>
                <w:rFonts w:asciiTheme="minorHAnsi" w:hAnsiTheme="minorHAnsi" w:cstheme="minorHAnsi"/>
                <w:shd w:val="clear" w:color="auto" w:fill="FFFFFF"/>
              </w:rPr>
              <w:t>VIl</w:t>
            </w:r>
            <w:proofErr w:type="spellEnd"/>
            <w:r w:rsidRPr="001018AF">
              <w:rPr>
                <w:rFonts w:asciiTheme="minorHAnsi" w:hAnsiTheme="minorHAnsi" w:cstheme="minorHAnsi"/>
                <w:shd w:val="clear" w:color="auto" w:fill="FFFFFF"/>
              </w:rPr>
              <w:t>. …</w:t>
            </w:r>
          </w:p>
          <w:p w14:paraId="4B22704E" w14:textId="77777777" w:rsidR="007969D6" w:rsidRDefault="007969D6" w:rsidP="00CA4131">
            <w:pPr>
              <w:spacing w:line="276" w:lineRule="auto"/>
              <w:jc w:val="both"/>
              <w:rPr>
                <w:rFonts w:ascii="Arial" w:hAnsi="Arial" w:cs="Arial"/>
                <w:bCs/>
              </w:rPr>
            </w:pPr>
          </w:p>
        </w:tc>
      </w:tr>
      <w:tr w:rsidR="007969D6" w14:paraId="2FE5C19D" w14:textId="77777777" w:rsidTr="00D577F9">
        <w:trPr>
          <w:jc w:val="center"/>
        </w:trPr>
        <w:tc>
          <w:tcPr>
            <w:tcW w:w="4390" w:type="dxa"/>
          </w:tcPr>
          <w:p w14:paraId="61084496" w14:textId="77777777" w:rsidR="000C2881" w:rsidRPr="008900F6" w:rsidRDefault="000C2881" w:rsidP="000C2881">
            <w:pPr>
              <w:pStyle w:val="Texto"/>
              <w:spacing w:after="0" w:line="240" w:lineRule="auto"/>
              <w:rPr>
                <w:rFonts w:asciiTheme="minorHAnsi" w:hAnsiTheme="minorHAnsi" w:cstheme="minorHAnsi"/>
                <w:sz w:val="24"/>
                <w:szCs w:val="24"/>
              </w:rPr>
            </w:pPr>
            <w:bookmarkStart w:id="10" w:name="Artículo_89"/>
            <w:r w:rsidRPr="008900F6">
              <w:rPr>
                <w:rFonts w:asciiTheme="minorHAnsi" w:hAnsiTheme="minorHAnsi" w:cstheme="minorHAnsi"/>
                <w:b/>
                <w:bCs/>
                <w:sz w:val="24"/>
                <w:szCs w:val="24"/>
              </w:rPr>
              <w:t>Artículo 89</w:t>
            </w:r>
            <w:bookmarkEnd w:id="10"/>
            <w:r w:rsidRPr="008900F6">
              <w:rPr>
                <w:rFonts w:asciiTheme="minorHAnsi" w:hAnsiTheme="minorHAnsi" w:cstheme="minorHAnsi"/>
                <w:b/>
                <w:bCs/>
                <w:sz w:val="24"/>
                <w:szCs w:val="24"/>
              </w:rPr>
              <w:t xml:space="preserve">. </w:t>
            </w:r>
            <w:r w:rsidRPr="008900F6">
              <w:rPr>
                <w:rFonts w:asciiTheme="minorHAnsi" w:hAnsiTheme="minorHAnsi" w:cstheme="minorHAnsi"/>
                <w:sz w:val="24"/>
                <w:szCs w:val="24"/>
              </w:rPr>
              <w:t xml:space="preserve">Las facultades y obligaciones del </w:t>
            </w:r>
            <w:proofErr w:type="gramStart"/>
            <w:r w:rsidRPr="008900F6">
              <w:rPr>
                <w:rFonts w:asciiTheme="minorHAnsi" w:hAnsiTheme="minorHAnsi" w:cstheme="minorHAnsi"/>
                <w:sz w:val="24"/>
                <w:szCs w:val="24"/>
              </w:rPr>
              <w:t>Presidente</w:t>
            </w:r>
            <w:proofErr w:type="gramEnd"/>
            <w:r w:rsidRPr="008900F6">
              <w:rPr>
                <w:rFonts w:asciiTheme="minorHAnsi" w:hAnsiTheme="minorHAnsi" w:cstheme="minorHAnsi"/>
                <w:sz w:val="24"/>
                <w:szCs w:val="24"/>
              </w:rPr>
              <w:t>, son las siguientes:</w:t>
            </w:r>
          </w:p>
          <w:p w14:paraId="40A3F9B2" w14:textId="77777777" w:rsidR="008900F6" w:rsidRDefault="008900F6" w:rsidP="000C2881">
            <w:pPr>
              <w:ind w:left="833" w:hanging="544"/>
              <w:jc w:val="both"/>
              <w:rPr>
                <w:rFonts w:asciiTheme="minorHAnsi" w:hAnsiTheme="minorHAnsi" w:cstheme="minorHAnsi"/>
                <w:b/>
                <w:bCs/>
              </w:rPr>
            </w:pPr>
          </w:p>
          <w:p w14:paraId="6ECEB598" w14:textId="7A8E501A"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I. </w:t>
            </w:r>
            <w:r w:rsidRPr="008900F6">
              <w:rPr>
                <w:rFonts w:asciiTheme="minorHAnsi" w:hAnsiTheme="minorHAnsi" w:cstheme="minorHAnsi"/>
                <w:b/>
                <w:bCs/>
              </w:rPr>
              <w:tab/>
            </w:r>
            <w:r w:rsidRPr="008900F6">
              <w:rPr>
                <w:rFonts w:asciiTheme="minorHAnsi" w:hAnsiTheme="minorHAnsi" w:cstheme="minorHAnsi"/>
              </w:rPr>
              <w:t>Promulgar y ejecutar las leyes que expida el Congreso de la Unión, proveyendo en la esfera administrativa a su exacta observancia.</w:t>
            </w:r>
          </w:p>
          <w:p w14:paraId="0B198474" w14:textId="77777777" w:rsidR="000C2881" w:rsidRPr="008900F6" w:rsidRDefault="000C2881" w:rsidP="000C2881">
            <w:pPr>
              <w:ind w:left="833" w:hanging="544"/>
              <w:jc w:val="both"/>
              <w:rPr>
                <w:rFonts w:asciiTheme="minorHAnsi" w:hAnsiTheme="minorHAnsi" w:cstheme="minorHAnsi"/>
              </w:rPr>
            </w:pPr>
          </w:p>
          <w:p w14:paraId="6CFB0FE8"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II. </w:t>
            </w:r>
            <w:r w:rsidRPr="008900F6">
              <w:rPr>
                <w:rFonts w:asciiTheme="minorHAnsi" w:hAnsiTheme="minorHAnsi" w:cstheme="minorHAnsi"/>
                <w:b/>
                <w:bCs/>
              </w:rPr>
              <w:tab/>
            </w:r>
            <w:r w:rsidRPr="008900F6">
              <w:rPr>
                <w:rFonts w:asciiTheme="minorHAnsi" w:hAnsiTheme="minorHAnsi" w:cstheme="minorHAnsi"/>
                <w:bCs/>
              </w:rPr>
              <w:t xml:space="preserve">Nombrar y remover libremente a los </w:t>
            </w:r>
            <w:proofErr w:type="gramStart"/>
            <w:r w:rsidRPr="008900F6">
              <w:rPr>
                <w:rFonts w:asciiTheme="minorHAnsi" w:hAnsiTheme="minorHAnsi" w:cstheme="minorHAnsi"/>
                <w:bCs/>
              </w:rPr>
              <w:t>Secretarios</w:t>
            </w:r>
            <w:proofErr w:type="gramEnd"/>
            <w:r w:rsidRPr="008900F6">
              <w:rPr>
                <w:rFonts w:asciiTheme="minorHAnsi" w:hAnsiTheme="minorHAnsi" w:cstheme="minorHAnsi"/>
                <w:bCs/>
              </w:rPr>
              <w:t xml:space="preserve"> de Estado, remover a los embajadores, cónsules generales y empleados superiores de Hacienda, y nombrar y remover libremente a los demás empleados de la Unión, cuyo nombramiento o remoción no esté determinado de otro modo en la Constitución o en las leyes;</w:t>
            </w:r>
          </w:p>
          <w:p w14:paraId="769E3934" w14:textId="77777777" w:rsidR="000C2881" w:rsidRPr="008900F6" w:rsidRDefault="000C2881" w:rsidP="000C2881">
            <w:pPr>
              <w:ind w:left="833" w:hanging="544"/>
              <w:jc w:val="both"/>
              <w:rPr>
                <w:rFonts w:asciiTheme="minorHAnsi" w:hAnsiTheme="minorHAnsi" w:cstheme="minorHAnsi"/>
                <w:bCs/>
              </w:rPr>
            </w:pPr>
          </w:p>
          <w:p w14:paraId="2F057EE5" w14:textId="77777777" w:rsidR="000C2881" w:rsidRPr="008900F6" w:rsidRDefault="000C2881" w:rsidP="000C2881">
            <w:pPr>
              <w:ind w:left="833"/>
              <w:jc w:val="both"/>
              <w:rPr>
                <w:rFonts w:asciiTheme="minorHAnsi" w:hAnsiTheme="minorHAnsi" w:cstheme="minorHAnsi"/>
                <w:bCs/>
              </w:rPr>
            </w:pPr>
            <w:r w:rsidRPr="008900F6">
              <w:rPr>
                <w:rFonts w:asciiTheme="minorHAnsi" w:hAnsiTheme="minorHAnsi" w:cstheme="minorHAnsi"/>
                <w:bCs/>
              </w:rPr>
              <w:t xml:space="preserve">Los </w:t>
            </w:r>
            <w:proofErr w:type="gramStart"/>
            <w:r w:rsidRPr="008900F6">
              <w:rPr>
                <w:rFonts w:asciiTheme="minorHAnsi" w:hAnsiTheme="minorHAnsi" w:cstheme="minorHAnsi"/>
                <w:bCs/>
              </w:rPr>
              <w:t>Secretarios</w:t>
            </w:r>
            <w:proofErr w:type="gramEnd"/>
            <w:r w:rsidRPr="008900F6">
              <w:rPr>
                <w:rFonts w:asciiTheme="minorHAnsi" w:hAnsiTheme="minorHAnsi" w:cstheme="minorHAnsi"/>
                <w:bCs/>
              </w:rPr>
              <w:t xml:space="preserve"> de Estado y los empleados superiores de Hacienda y de Relaciones entrarán en funciones el día de su nombramiento. Cuando no sean ratificados en los términos de esta Constitución, dejarán de ejercer su encargo.</w:t>
            </w:r>
          </w:p>
          <w:p w14:paraId="763C1956" w14:textId="77777777" w:rsidR="000C2881" w:rsidRPr="008900F6" w:rsidRDefault="000C2881" w:rsidP="000C2881">
            <w:pPr>
              <w:ind w:left="833"/>
              <w:jc w:val="both"/>
              <w:rPr>
                <w:rFonts w:asciiTheme="minorHAnsi" w:hAnsiTheme="minorHAnsi" w:cstheme="minorHAnsi"/>
                <w:bCs/>
              </w:rPr>
            </w:pPr>
          </w:p>
          <w:p w14:paraId="7AA4E2B7" w14:textId="77777777" w:rsidR="000C2881" w:rsidRPr="008900F6" w:rsidRDefault="000C2881" w:rsidP="000C2881">
            <w:pPr>
              <w:ind w:left="833"/>
              <w:jc w:val="both"/>
              <w:rPr>
                <w:rFonts w:asciiTheme="minorHAnsi" w:hAnsiTheme="minorHAnsi" w:cstheme="minorHAnsi"/>
                <w:bCs/>
              </w:rPr>
            </w:pPr>
            <w:r w:rsidRPr="008900F6">
              <w:rPr>
                <w:rFonts w:asciiTheme="minorHAnsi" w:hAnsiTheme="minorHAnsi" w:cstheme="minorHAnsi"/>
                <w:bCs/>
              </w:rPr>
              <w:t xml:space="preserve">En los supuestos de la ratificación de los </w:t>
            </w:r>
            <w:proofErr w:type="gramStart"/>
            <w:r w:rsidRPr="008900F6">
              <w:rPr>
                <w:rFonts w:asciiTheme="minorHAnsi" w:hAnsiTheme="minorHAnsi" w:cstheme="minorHAnsi"/>
                <w:bCs/>
              </w:rPr>
              <w:t>Secretarios</w:t>
            </w:r>
            <w:proofErr w:type="gramEnd"/>
            <w:r w:rsidRPr="008900F6">
              <w:rPr>
                <w:rFonts w:asciiTheme="minorHAnsi" w:hAnsiTheme="minorHAnsi" w:cstheme="minorHAnsi"/>
                <w:bCs/>
              </w:rPr>
              <w:t xml:space="preserve"> de Relaciones y de Hacienda, cuando no se opte por un gobierno de coalición, si la Cámara respectiva no ratificare en </w:t>
            </w:r>
            <w:r w:rsidRPr="008900F6">
              <w:rPr>
                <w:rFonts w:asciiTheme="minorHAnsi" w:hAnsiTheme="minorHAnsi" w:cstheme="minorHAnsi"/>
                <w:bCs/>
              </w:rPr>
              <w:lastRenderedPageBreak/>
              <w:t>dos ocasiones el nombramiento del mismo Secretario de Estado, ocupará el cargo la persona que designe el Presidente de la República;</w:t>
            </w:r>
          </w:p>
          <w:p w14:paraId="43A747F3" w14:textId="77777777" w:rsidR="000C2881" w:rsidRPr="008900F6" w:rsidRDefault="000C2881" w:rsidP="000C2881">
            <w:pPr>
              <w:ind w:left="833" w:hanging="544"/>
              <w:jc w:val="both"/>
              <w:rPr>
                <w:rFonts w:asciiTheme="minorHAnsi" w:hAnsiTheme="minorHAnsi" w:cstheme="minorHAnsi"/>
                <w:bCs/>
              </w:rPr>
            </w:pPr>
          </w:p>
          <w:p w14:paraId="03800215"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III. </w:t>
            </w:r>
            <w:r w:rsidRPr="008900F6">
              <w:rPr>
                <w:rFonts w:asciiTheme="minorHAnsi" w:hAnsiTheme="minorHAnsi" w:cstheme="minorHAnsi"/>
                <w:b/>
                <w:bCs/>
              </w:rPr>
              <w:tab/>
            </w:r>
            <w:r w:rsidRPr="008900F6">
              <w:rPr>
                <w:rFonts w:asciiTheme="minorHAnsi" w:hAnsiTheme="minorHAnsi" w:cstheme="minorHAnsi"/>
                <w:bCs/>
              </w:rPr>
              <w:t>Nombrar, con aprobación del Senado, a los embajadores, cónsules generales, empleados superiores de Hacienda y a los integrantes de los órganos colegiados encargados de la regulación en materia de telecomunicaciones, energía y competencia económica;</w:t>
            </w:r>
          </w:p>
          <w:p w14:paraId="0A0F9875" w14:textId="4C1BE308" w:rsidR="000C2881" w:rsidRDefault="000C2881" w:rsidP="000C2881">
            <w:pPr>
              <w:ind w:left="833" w:hanging="544"/>
              <w:jc w:val="both"/>
              <w:rPr>
                <w:rFonts w:asciiTheme="minorHAnsi" w:hAnsiTheme="minorHAnsi" w:cstheme="minorHAnsi"/>
                <w:bCs/>
              </w:rPr>
            </w:pPr>
          </w:p>
          <w:p w14:paraId="64E18B50" w14:textId="77777777" w:rsidR="008900F6" w:rsidRPr="008900F6" w:rsidRDefault="008900F6" w:rsidP="000C2881">
            <w:pPr>
              <w:ind w:left="833" w:hanging="544"/>
              <w:jc w:val="both"/>
              <w:rPr>
                <w:rFonts w:asciiTheme="minorHAnsi" w:hAnsiTheme="minorHAnsi" w:cstheme="minorHAnsi"/>
                <w:bCs/>
              </w:rPr>
            </w:pPr>
          </w:p>
          <w:p w14:paraId="135873E8" w14:textId="61ABC748" w:rsidR="000C2881" w:rsidRPr="008900F6" w:rsidRDefault="008900F6" w:rsidP="008900F6">
            <w:pPr>
              <w:ind w:left="833" w:hanging="544"/>
              <w:jc w:val="both"/>
              <w:rPr>
                <w:rFonts w:asciiTheme="minorHAnsi" w:hAnsiTheme="minorHAnsi" w:cstheme="minorHAnsi"/>
                <w:bCs/>
              </w:rPr>
            </w:pPr>
            <w:r w:rsidRPr="008900F6">
              <w:rPr>
                <w:rFonts w:asciiTheme="minorHAnsi" w:hAnsiTheme="minorHAnsi" w:cstheme="minorHAnsi"/>
                <w:b/>
                <w:bCs/>
              </w:rPr>
              <w:t>IV.</w:t>
            </w:r>
            <w:r>
              <w:rPr>
                <w:rFonts w:asciiTheme="minorHAnsi" w:hAnsiTheme="minorHAnsi" w:cstheme="minorHAnsi"/>
                <w:bCs/>
              </w:rPr>
              <w:t xml:space="preserve"> </w:t>
            </w:r>
            <w:r>
              <w:rPr>
                <w:rFonts w:asciiTheme="minorHAnsi" w:hAnsiTheme="minorHAnsi" w:cstheme="minorHAnsi"/>
                <w:bCs/>
              </w:rPr>
              <w:tab/>
            </w:r>
            <w:r w:rsidR="000C2881" w:rsidRPr="008900F6">
              <w:rPr>
                <w:rFonts w:asciiTheme="minorHAnsi" w:hAnsiTheme="minorHAnsi" w:cstheme="minorHAnsi"/>
                <w:bCs/>
              </w:rPr>
              <w:t xml:space="preserve">Nombrar, con aprobación del Senado, los </w:t>
            </w:r>
            <w:proofErr w:type="gramStart"/>
            <w:r w:rsidR="000C2881" w:rsidRPr="008900F6">
              <w:rPr>
                <w:rFonts w:asciiTheme="minorHAnsi" w:hAnsiTheme="minorHAnsi" w:cstheme="minorHAnsi"/>
                <w:bCs/>
              </w:rPr>
              <w:t>Coroneles</w:t>
            </w:r>
            <w:proofErr w:type="gramEnd"/>
            <w:r w:rsidR="000C2881" w:rsidRPr="008900F6">
              <w:rPr>
                <w:rFonts w:asciiTheme="minorHAnsi" w:hAnsiTheme="minorHAnsi" w:cstheme="minorHAnsi"/>
                <w:bCs/>
              </w:rPr>
              <w:t xml:space="preserve"> y demás oficiales superiores del Ejército, Armada y Fuerza Aérea Nacionales;</w:t>
            </w:r>
          </w:p>
          <w:p w14:paraId="1171C7CC" w14:textId="77777777" w:rsidR="008900F6" w:rsidRPr="008900F6" w:rsidRDefault="008900F6" w:rsidP="008900F6">
            <w:pPr>
              <w:ind w:left="833" w:hanging="544"/>
            </w:pPr>
          </w:p>
          <w:p w14:paraId="2A18474D"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V. </w:t>
            </w:r>
            <w:r w:rsidRPr="008900F6">
              <w:rPr>
                <w:rFonts w:asciiTheme="minorHAnsi" w:hAnsiTheme="minorHAnsi" w:cstheme="minorHAnsi"/>
                <w:b/>
                <w:bCs/>
              </w:rPr>
              <w:tab/>
            </w:r>
            <w:r w:rsidRPr="008900F6">
              <w:rPr>
                <w:rFonts w:asciiTheme="minorHAnsi" w:hAnsiTheme="minorHAnsi" w:cstheme="minorHAnsi"/>
              </w:rPr>
              <w:t>Nombrar a los demás oficiales del Ejército, Armada y Fuerza Aérea Nacionales, con arreglo a las leyes.</w:t>
            </w:r>
          </w:p>
          <w:p w14:paraId="029F6579" w14:textId="66F67DB3" w:rsidR="000C2881" w:rsidRDefault="000C2881" w:rsidP="000C2881">
            <w:pPr>
              <w:ind w:left="833" w:hanging="544"/>
              <w:jc w:val="both"/>
              <w:rPr>
                <w:rFonts w:asciiTheme="minorHAnsi" w:hAnsiTheme="minorHAnsi" w:cstheme="minorHAnsi"/>
              </w:rPr>
            </w:pPr>
          </w:p>
          <w:p w14:paraId="194139D6" w14:textId="77777777" w:rsidR="008900F6" w:rsidRPr="008900F6" w:rsidRDefault="008900F6" w:rsidP="000C2881">
            <w:pPr>
              <w:ind w:left="833" w:hanging="544"/>
              <w:jc w:val="both"/>
              <w:rPr>
                <w:rFonts w:asciiTheme="minorHAnsi" w:hAnsiTheme="minorHAnsi" w:cstheme="minorHAnsi"/>
              </w:rPr>
            </w:pPr>
          </w:p>
          <w:p w14:paraId="38048B9B" w14:textId="7654793E" w:rsidR="000C2881"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VI. </w:t>
            </w:r>
            <w:r w:rsidRPr="008900F6">
              <w:rPr>
                <w:rFonts w:asciiTheme="minorHAnsi" w:hAnsiTheme="minorHAnsi" w:cstheme="minorHAnsi"/>
                <w:b/>
                <w:bCs/>
              </w:rPr>
              <w:tab/>
            </w:r>
            <w:r w:rsidRPr="008900F6">
              <w:rPr>
                <w:rFonts w:asciiTheme="minorHAnsi" w:hAnsiTheme="minorHAnsi" w:cstheme="minorHAnsi"/>
              </w:rPr>
              <w:t>Preservar la seguridad nacional, en los términos de la ley respectiva, y disponer de la totalidad de la Fuerza Armada permanente o sea del Ejército, de la Armada y de la Fuerza Aérea para la seguridad interior y defensa exterior de la Federación.</w:t>
            </w:r>
          </w:p>
          <w:p w14:paraId="21BC29B3" w14:textId="77777777" w:rsidR="008900F6" w:rsidRPr="008900F6" w:rsidRDefault="008900F6" w:rsidP="000C2881">
            <w:pPr>
              <w:ind w:left="833" w:hanging="544"/>
              <w:jc w:val="both"/>
              <w:rPr>
                <w:rFonts w:asciiTheme="minorHAnsi" w:hAnsiTheme="minorHAnsi" w:cstheme="minorHAnsi"/>
              </w:rPr>
            </w:pPr>
          </w:p>
          <w:p w14:paraId="7820A79C"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VII. </w:t>
            </w:r>
            <w:r w:rsidRPr="008900F6">
              <w:rPr>
                <w:rFonts w:asciiTheme="minorHAnsi" w:hAnsiTheme="minorHAnsi" w:cstheme="minorHAnsi"/>
                <w:b/>
                <w:bCs/>
              </w:rPr>
              <w:tab/>
            </w:r>
            <w:r w:rsidRPr="008900F6">
              <w:rPr>
                <w:rFonts w:asciiTheme="minorHAnsi" w:hAnsiTheme="minorHAnsi" w:cstheme="minorHAnsi"/>
                <w:bCs/>
              </w:rPr>
              <w:t>Disponer de la Guardia Nacional en los términos que señale la ley;</w:t>
            </w:r>
          </w:p>
          <w:p w14:paraId="64DB1360" w14:textId="4A987A57" w:rsidR="000C2881" w:rsidRDefault="000C2881" w:rsidP="000C2881">
            <w:pPr>
              <w:ind w:left="833" w:hanging="544"/>
              <w:jc w:val="both"/>
              <w:rPr>
                <w:rFonts w:asciiTheme="minorHAnsi" w:hAnsiTheme="minorHAnsi" w:cstheme="minorHAnsi"/>
              </w:rPr>
            </w:pPr>
          </w:p>
          <w:p w14:paraId="569A2BED" w14:textId="73941882" w:rsidR="008900F6" w:rsidRDefault="008900F6" w:rsidP="000C2881">
            <w:pPr>
              <w:ind w:left="833" w:hanging="544"/>
              <w:jc w:val="both"/>
              <w:rPr>
                <w:rFonts w:asciiTheme="minorHAnsi" w:hAnsiTheme="minorHAnsi" w:cstheme="minorHAnsi"/>
              </w:rPr>
            </w:pPr>
          </w:p>
          <w:p w14:paraId="137D2545" w14:textId="430B8D3A" w:rsidR="008900F6" w:rsidRDefault="008900F6" w:rsidP="000C2881">
            <w:pPr>
              <w:ind w:left="833" w:hanging="544"/>
              <w:jc w:val="both"/>
              <w:rPr>
                <w:rFonts w:asciiTheme="minorHAnsi" w:hAnsiTheme="minorHAnsi" w:cstheme="minorHAnsi"/>
              </w:rPr>
            </w:pPr>
          </w:p>
          <w:p w14:paraId="2D35B6A6" w14:textId="77777777" w:rsidR="008900F6" w:rsidRPr="008900F6" w:rsidRDefault="008900F6" w:rsidP="000C2881">
            <w:pPr>
              <w:ind w:left="833" w:hanging="544"/>
              <w:jc w:val="both"/>
              <w:rPr>
                <w:rFonts w:asciiTheme="minorHAnsi" w:hAnsiTheme="minorHAnsi" w:cstheme="minorHAnsi"/>
              </w:rPr>
            </w:pPr>
          </w:p>
          <w:p w14:paraId="43834728"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VIII. </w:t>
            </w:r>
            <w:r w:rsidRPr="008900F6">
              <w:rPr>
                <w:rFonts w:asciiTheme="minorHAnsi" w:hAnsiTheme="minorHAnsi" w:cstheme="minorHAnsi"/>
                <w:b/>
                <w:bCs/>
              </w:rPr>
              <w:tab/>
            </w:r>
            <w:r w:rsidRPr="008900F6">
              <w:rPr>
                <w:rFonts w:asciiTheme="minorHAnsi" w:hAnsiTheme="minorHAnsi" w:cstheme="minorHAnsi"/>
              </w:rPr>
              <w:t>Declarar la guerra en nombre de los Estados Unidos Mexicanos, previa ley del Congreso de la Unión.</w:t>
            </w:r>
          </w:p>
          <w:p w14:paraId="1E4D97FC" w14:textId="77777777" w:rsidR="000C2881" w:rsidRPr="008900F6" w:rsidRDefault="000C2881" w:rsidP="000C2881">
            <w:pPr>
              <w:ind w:left="833" w:hanging="544"/>
              <w:jc w:val="both"/>
              <w:rPr>
                <w:rFonts w:asciiTheme="minorHAnsi" w:hAnsiTheme="minorHAnsi" w:cstheme="minorHAnsi"/>
              </w:rPr>
            </w:pPr>
          </w:p>
          <w:p w14:paraId="21CC58D8"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IX. </w:t>
            </w:r>
            <w:r w:rsidRPr="008900F6">
              <w:rPr>
                <w:rFonts w:asciiTheme="minorHAnsi" w:hAnsiTheme="minorHAnsi" w:cstheme="minorHAnsi"/>
                <w:b/>
                <w:bCs/>
              </w:rPr>
              <w:tab/>
            </w:r>
            <w:r w:rsidRPr="008900F6">
              <w:rPr>
                <w:rFonts w:asciiTheme="minorHAnsi" w:hAnsiTheme="minorHAnsi" w:cstheme="minorHAnsi"/>
                <w:bCs/>
              </w:rPr>
              <w:t xml:space="preserve">Intervenir en la designación del </w:t>
            </w:r>
            <w:proofErr w:type="gramStart"/>
            <w:r w:rsidRPr="008900F6">
              <w:rPr>
                <w:rFonts w:asciiTheme="minorHAnsi" w:hAnsiTheme="minorHAnsi" w:cstheme="minorHAnsi"/>
                <w:bCs/>
              </w:rPr>
              <w:t>Fiscal General</w:t>
            </w:r>
            <w:proofErr w:type="gramEnd"/>
            <w:r w:rsidRPr="008900F6">
              <w:rPr>
                <w:rFonts w:asciiTheme="minorHAnsi" w:hAnsiTheme="minorHAnsi" w:cstheme="minorHAnsi"/>
                <w:bCs/>
              </w:rPr>
              <w:t xml:space="preserve"> de la República y removerlo, en términos de lo dispuesto en el artículo 102, Apartado A, de esta Constitución;</w:t>
            </w:r>
          </w:p>
          <w:p w14:paraId="3B5105A3" w14:textId="77777777" w:rsidR="000C2881" w:rsidRPr="008900F6" w:rsidRDefault="000C2881" w:rsidP="000C2881">
            <w:pPr>
              <w:ind w:left="833" w:hanging="544"/>
              <w:jc w:val="both"/>
              <w:rPr>
                <w:rFonts w:asciiTheme="minorHAnsi" w:hAnsiTheme="minorHAnsi" w:cstheme="minorHAnsi"/>
              </w:rPr>
            </w:pPr>
          </w:p>
          <w:p w14:paraId="2E52082C"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X. </w:t>
            </w:r>
            <w:r w:rsidRPr="008900F6">
              <w:rPr>
                <w:rFonts w:asciiTheme="minorHAnsi" w:hAnsiTheme="minorHAnsi" w:cstheme="minorHAnsi"/>
                <w:b/>
                <w:bCs/>
              </w:rPr>
              <w:tab/>
            </w:r>
            <w:r w:rsidRPr="008900F6">
              <w:rPr>
                <w:rFonts w:asciiTheme="minorHAnsi" w:hAnsiTheme="minorHAnsi" w:cstheme="minorHAnsi"/>
                <w:bCs/>
              </w:rPr>
              <w:t>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14:paraId="362E150C" w14:textId="77777777" w:rsidR="000C2881" w:rsidRPr="008900F6" w:rsidRDefault="000C2881" w:rsidP="000C2881">
            <w:pPr>
              <w:ind w:left="833" w:hanging="544"/>
              <w:jc w:val="both"/>
              <w:rPr>
                <w:rFonts w:asciiTheme="minorHAnsi" w:hAnsiTheme="minorHAnsi" w:cstheme="minorHAnsi"/>
              </w:rPr>
            </w:pPr>
          </w:p>
          <w:p w14:paraId="20EA38E4"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lastRenderedPageBreak/>
              <w:t xml:space="preserve">XI. </w:t>
            </w:r>
            <w:r w:rsidRPr="008900F6">
              <w:rPr>
                <w:rFonts w:asciiTheme="minorHAnsi" w:hAnsiTheme="minorHAnsi" w:cstheme="minorHAnsi"/>
                <w:b/>
                <w:bCs/>
              </w:rPr>
              <w:tab/>
            </w:r>
            <w:r w:rsidRPr="008900F6">
              <w:rPr>
                <w:rFonts w:asciiTheme="minorHAnsi" w:hAnsiTheme="minorHAnsi" w:cstheme="minorHAnsi"/>
              </w:rPr>
              <w:t>Convocar al Congreso a sesiones extraordinarias, cuando lo acuerde la Comisión Permanente.</w:t>
            </w:r>
          </w:p>
          <w:p w14:paraId="7BDB19CC" w14:textId="77777777" w:rsidR="000C2881" w:rsidRPr="008900F6" w:rsidRDefault="000C2881" w:rsidP="000C2881">
            <w:pPr>
              <w:ind w:left="833" w:hanging="544"/>
              <w:jc w:val="both"/>
              <w:rPr>
                <w:rFonts w:asciiTheme="minorHAnsi" w:hAnsiTheme="minorHAnsi" w:cstheme="minorHAnsi"/>
              </w:rPr>
            </w:pPr>
          </w:p>
          <w:p w14:paraId="1F79A0DF"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XII. </w:t>
            </w:r>
            <w:r w:rsidRPr="008900F6">
              <w:rPr>
                <w:rFonts w:asciiTheme="minorHAnsi" w:hAnsiTheme="minorHAnsi" w:cstheme="minorHAnsi"/>
                <w:b/>
                <w:bCs/>
              </w:rPr>
              <w:tab/>
            </w:r>
            <w:r w:rsidRPr="008900F6">
              <w:rPr>
                <w:rFonts w:asciiTheme="minorHAnsi" w:hAnsiTheme="minorHAnsi" w:cstheme="minorHAnsi"/>
              </w:rPr>
              <w:t>Facilitar al Poder Judicial los auxilios que necesite para el ejercicio expedito de sus funciones.</w:t>
            </w:r>
          </w:p>
          <w:p w14:paraId="181D44EF" w14:textId="77777777" w:rsidR="000C2881" w:rsidRPr="008900F6" w:rsidRDefault="000C2881" w:rsidP="000C2881">
            <w:pPr>
              <w:ind w:left="833" w:hanging="544"/>
              <w:jc w:val="both"/>
              <w:rPr>
                <w:rFonts w:asciiTheme="minorHAnsi" w:hAnsiTheme="minorHAnsi" w:cstheme="minorHAnsi"/>
              </w:rPr>
            </w:pPr>
          </w:p>
          <w:p w14:paraId="35EA47F6"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XIII. </w:t>
            </w:r>
            <w:r w:rsidRPr="008900F6">
              <w:rPr>
                <w:rFonts w:asciiTheme="minorHAnsi" w:hAnsiTheme="minorHAnsi" w:cstheme="minorHAnsi"/>
                <w:b/>
                <w:bCs/>
              </w:rPr>
              <w:tab/>
            </w:r>
            <w:r w:rsidRPr="008900F6">
              <w:rPr>
                <w:rFonts w:asciiTheme="minorHAnsi" w:hAnsiTheme="minorHAnsi" w:cstheme="minorHAnsi"/>
              </w:rPr>
              <w:t>Habilitar toda clase de puertos, establecer aduanas marítimas y fronterizas, y designar su ubicación.</w:t>
            </w:r>
          </w:p>
          <w:p w14:paraId="77D7789D" w14:textId="77777777" w:rsidR="000C2881" w:rsidRPr="008900F6" w:rsidRDefault="000C2881" w:rsidP="000C2881">
            <w:pPr>
              <w:ind w:left="833" w:hanging="544"/>
              <w:jc w:val="both"/>
              <w:rPr>
                <w:rFonts w:asciiTheme="minorHAnsi" w:hAnsiTheme="minorHAnsi" w:cstheme="minorHAnsi"/>
              </w:rPr>
            </w:pPr>
          </w:p>
          <w:p w14:paraId="203B0D7B"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XIV. </w:t>
            </w:r>
            <w:r w:rsidRPr="008900F6">
              <w:rPr>
                <w:rFonts w:asciiTheme="minorHAnsi" w:hAnsiTheme="minorHAnsi" w:cstheme="minorHAnsi"/>
                <w:b/>
                <w:bCs/>
              </w:rPr>
              <w:tab/>
            </w:r>
            <w:r w:rsidRPr="008900F6">
              <w:rPr>
                <w:rFonts w:asciiTheme="minorHAnsi" w:hAnsiTheme="minorHAnsi" w:cstheme="minorHAnsi"/>
                <w:bCs/>
              </w:rPr>
              <w:t>Conceder, conforme a las leyes, indultos a los reos sentenciados por delitos de competencia de los tribunales federales;</w:t>
            </w:r>
          </w:p>
          <w:p w14:paraId="32A8D46C" w14:textId="77777777" w:rsidR="000C2881" w:rsidRPr="008900F6" w:rsidRDefault="000C2881" w:rsidP="000C2881">
            <w:pPr>
              <w:ind w:left="833" w:hanging="544"/>
              <w:jc w:val="both"/>
              <w:rPr>
                <w:rFonts w:asciiTheme="minorHAnsi" w:hAnsiTheme="minorHAnsi" w:cstheme="minorHAnsi"/>
              </w:rPr>
            </w:pPr>
          </w:p>
          <w:p w14:paraId="11EA1385"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XV. </w:t>
            </w:r>
            <w:r w:rsidRPr="008900F6">
              <w:rPr>
                <w:rFonts w:asciiTheme="minorHAnsi" w:hAnsiTheme="minorHAnsi" w:cstheme="minorHAnsi"/>
                <w:b/>
                <w:bCs/>
              </w:rPr>
              <w:tab/>
            </w:r>
            <w:r w:rsidRPr="008900F6">
              <w:rPr>
                <w:rFonts w:asciiTheme="minorHAnsi" w:hAnsiTheme="minorHAnsi" w:cstheme="minorHAnsi"/>
              </w:rPr>
              <w:t>Conceder privilegios exclusivos por tiempo limitado, con arreglo a la ley respectiva, a los descubridores, inventores o perfeccionadores de algún ramo de la industria.</w:t>
            </w:r>
          </w:p>
          <w:p w14:paraId="5BFB9873" w14:textId="77777777" w:rsidR="000C2881" w:rsidRPr="008900F6" w:rsidRDefault="000C2881" w:rsidP="000C2881">
            <w:pPr>
              <w:ind w:left="833" w:hanging="544"/>
              <w:jc w:val="both"/>
              <w:rPr>
                <w:rFonts w:asciiTheme="minorHAnsi" w:hAnsiTheme="minorHAnsi" w:cstheme="minorHAnsi"/>
              </w:rPr>
            </w:pPr>
          </w:p>
          <w:p w14:paraId="5E146A63"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XVI. </w:t>
            </w:r>
            <w:r w:rsidRPr="008900F6">
              <w:rPr>
                <w:rFonts w:asciiTheme="minorHAnsi" w:hAnsiTheme="minorHAnsi" w:cstheme="minorHAnsi"/>
                <w:b/>
                <w:bCs/>
              </w:rPr>
              <w:tab/>
            </w:r>
            <w:r w:rsidRPr="008900F6">
              <w:rPr>
                <w:rFonts w:asciiTheme="minorHAnsi" w:hAnsiTheme="minorHAnsi" w:cstheme="minorHAnsi"/>
              </w:rPr>
              <w:t xml:space="preserve">Cuando la Cámara de Senadores no esté en sesiones, el </w:t>
            </w:r>
            <w:proofErr w:type="gramStart"/>
            <w:r w:rsidRPr="008900F6">
              <w:rPr>
                <w:rFonts w:asciiTheme="minorHAnsi" w:hAnsiTheme="minorHAnsi" w:cstheme="minorHAnsi"/>
              </w:rPr>
              <w:t>Presidente</w:t>
            </w:r>
            <w:proofErr w:type="gramEnd"/>
            <w:r w:rsidRPr="008900F6">
              <w:rPr>
                <w:rFonts w:asciiTheme="minorHAnsi" w:hAnsiTheme="minorHAnsi" w:cstheme="minorHAnsi"/>
              </w:rPr>
              <w:t xml:space="preserve"> de la República podrá hacer los nombramientos de que hablan las fracciones III, IV y IX, con aprobación de la Comisión Permanente;</w:t>
            </w:r>
          </w:p>
          <w:p w14:paraId="1993F9F2" w14:textId="77777777" w:rsidR="000C2881" w:rsidRPr="008900F6" w:rsidRDefault="000C2881" w:rsidP="000C2881">
            <w:pPr>
              <w:ind w:left="833" w:hanging="544"/>
              <w:jc w:val="both"/>
              <w:rPr>
                <w:rFonts w:asciiTheme="minorHAnsi" w:hAnsiTheme="minorHAnsi" w:cstheme="minorHAnsi"/>
              </w:rPr>
            </w:pPr>
          </w:p>
          <w:p w14:paraId="5CE87D8C"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XVII. </w:t>
            </w:r>
            <w:r w:rsidRPr="008900F6">
              <w:rPr>
                <w:rFonts w:asciiTheme="minorHAnsi" w:hAnsiTheme="minorHAnsi" w:cstheme="minorHAnsi"/>
                <w:b/>
                <w:bCs/>
              </w:rPr>
              <w:tab/>
            </w:r>
            <w:r w:rsidRPr="008900F6">
              <w:rPr>
                <w:rFonts w:asciiTheme="minorHAnsi" w:hAnsiTheme="minorHAnsi" w:cstheme="minorHAnsi"/>
                <w:bCs/>
              </w:rPr>
              <w:t>En cualquier momento, optar por un gobierno de coalición con uno o varios de los partidos políticos representados en el Congreso de la Unión.</w:t>
            </w:r>
          </w:p>
          <w:p w14:paraId="5E254C62" w14:textId="77777777" w:rsidR="000C2881" w:rsidRPr="008900F6" w:rsidRDefault="000C2881" w:rsidP="000C2881">
            <w:pPr>
              <w:ind w:left="833"/>
              <w:jc w:val="both"/>
              <w:rPr>
                <w:rFonts w:asciiTheme="minorHAnsi" w:hAnsiTheme="minorHAnsi" w:cstheme="minorHAnsi"/>
                <w:bCs/>
              </w:rPr>
            </w:pPr>
          </w:p>
          <w:p w14:paraId="57F0345A" w14:textId="77777777" w:rsidR="000C2881" w:rsidRPr="008900F6" w:rsidRDefault="000C2881" w:rsidP="000C2881">
            <w:pPr>
              <w:ind w:left="833"/>
              <w:jc w:val="both"/>
              <w:rPr>
                <w:rFonts w:asciiTheme="minorHAnsi" w:hAnsiTheme="minorHAnsi" w:cstheme="minorHAnsi"/>
                <w:bCs/>
              </w:rPr>
            </w:pPr>
            <w:r w:rsidRPr="008900F6">
              <w:rPr>
                <w:rFonts w:asciiTheme="minorHAnsi" w:hAnsiTheme="minorHAnsi" w:cstheme="minorHAnsi"/>
                <w:bCs/>
              </w:rPr>
              <w:lastRenderedPageBreak/>
              <w:t>El gobierno de coalición se regulará por el convenio y el programa respectivos, los cuales deberán ser aprobados por mayoría de los miembros presentes de la Cámara de Senadores. El convenio establecerá las causas de la disolución del gobierno de coalición.</w:t>
            </w:r>
          </w:p>
          <w:p w14:paraId="0A11AFD8" w14:textId="77777777" w:rsidR="000C2881" w:rsidRPr="008900F6" w:rsidRDefault="000C2881" w:rsidP="000C2881">
            <w:pPr>
              <w:ind w:left="833" w:hanging="544"/>
              <w:jc w:val="both"/>
              <w:rPr>
                <w:rFonts w:asciiTheme="minorHAnsi" w:hAnsiTheme="minorHAnsi" w:cstheme="minorHAnsi"/>
              </w:rPr>
            </w:pPr>
          </w:p>
          <w:p w14:paraId="63939728"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XVIII.</w:t>
            </w:r>
            <w:r w:rsidRPr="008900F6">
              <w:rPr>
                <w:rFonts w:asciiTheme="minorHAnsi" w:hAnsiTheme="minorHAnsi" w:cstheme="minorHAnsi"/>
                <w:bCs/>
              </w:rPr>
              <w:t xml:space="preserve"> Se deroga</w:t>
            </w:r>
          </w:p>
          <w:p w14:paraId="0D799D01" w14:textId="77777777" w:rsidR="000C2881" w:rsidRPr="008900F6" w:rsidRDefault="000C2881" w:rsidP="000C2881">
            <w:pPr>
              <w:ind w:left="833" w:hanging="544"/>
              <w:jc w:val="both"/>
              <w:rPr>
                <w:rFonts w:asciiTheme="minorHAnsi" w:hAnsiTheme="minorHAnsi" w:cstheme="minorHAnsi"/>
              </w:rPr>
            </w:pPr>
          </w:p>
          <w:p w14:paraId="0D88DF05" w14:textId="77777777" w:rsidR="000C2881" w:rsidRPr="008900F6" w:rsidRDefault="000C2881" w:rsidP="000C2881">
            <w:pPr>
              <w:ind w:left="833" w:hanging="544"/>
              <w:jc w:val="both"/>
              <w:rPr>
                <w:rFonts w:asciiTheme="minorHAnsi" w:hAnsiTheme="minorHAnsi" w:cstheme="minorHAnsi"/>
                <w:bCs/>
              </w:rPr>
            </w:pPr>
            <w:r w:rsidRPr="008900F6">
              <w:rPr>
                <w:rFonts w:asciiTheme="minorHAnsi" w:hAnsiTheme="minorHAnsi" w:cstheme="minorHAnsi"/>
                <w:b/>
                <w:bCs/>
              </w:rPr>
              <w:t xml:space="preserve">XIX. </w:t>
            </w:r>
            <w:r w:rsidRPr="008900F6">
              <w:rPr>
                <w:rFonts w:asciiTheme="minorHAnsi" w:hAnsiTheme="minorHAnsi" w:cstheme="minorHAnsi"/>
                <w:b/>
                <w:bCs/>
              </w:rPr>
              <w:tab/>
            </w:r>
            <w:r w:rsidRPr="008900F6">
              <w:rPr>
                <w:rFonts w:asciiTheme="minorHAnsi" w:hAnsiTheme="minorHAnsi" w:cstheme="minorHAnsi"/>
                <w:bCs/>
              </w:rPr>
              <w:t>Objetar los nombramientos de los comisionados del organismo garante que establece el artículo 6o. de esta Constitución hechos por el Senado de la República, en los términos establecidos en esta Constitución y en la ley;</w:t>
            </w:r>
          </w:p>
          <w:p w14:paraId="7F294A41" w14:textId="77777777" w:rsidR="000C2881" w:rsidRPr="008900F6" w:rsidRDefault="000C2881" w:rsidP="000C2881">
            <w:pPr>
              <w:ind w:left="833" w:hanging="544"/>
              <w:jc w:val="both"/>
              <w:rPr>
                <w:rFonts w:asciiTheme="minorHAnsi" w:hAnsiTheme="minorHAnsi" w:cstheme="minorHAnsi"/>
              </w:rPr>
            </w:pPr>
          </w:p>
          <w:p w14:paraId="6E12A775" w14:textId="77777777" w:rsidR="000C2881" w:rsidRPr="008900F6" w:rsidRDefault="000C2881" w:rsidP="000C2881">
            <w:pPr>
              <w:ind w:left="833" w:hanging="544"/>
              <w:jc w:val="both"/>
              <w:rPr>
                <w:rFonts w:asciiTheme="minorHAnsi" w:hAnsiTheme="minorHAnsi" w:cstheme="minorHAnsi"/>
              </w:rPr>
            </w:pPr>
            <w:r w:rsidRPr="008900F6">
              <w:rPr>
                <w:rFonts w:asciiTheme="minorHAnsi" w:hAnsiTheme="minorHAnsi" w:cstheme="minorHAnsi"/>
                <w:b/>
                <w:bCs/>
              </w:rPr>
              <w:t xml:space="preserve">XX. </w:t>
            </w:r>
            <w:r w:rsidRPr="008900F6">
              <w:rPr>
                <w:rFonts w:asciiTheme="minorHAnsi" w:hAnsiTheme="minorHAnsi" w:cstheme="minorHAnsi"/>
                <w:b/>
                <w:bCs/>
              </w:rPr>
              <w:tab/>
            </w:r>
            <w:r w:rsidRPr="008900F6">
              <w:rPr>
                <w:rFonts w:asciiTheme="minorHAnsi" w:hAnsiTheme="minorHAnsi" w:cstheme="minorHAnsi"/>
              </w:rPr>
              <w:t>Las demás que le confiere expresamente esta Constitución.</w:t>
            </w:r>
          </w:p>
          <w:p w14:paraId="42B8ADB4" w14:textId="77777777" w:rsidR="007969D6" w:rsidRPr="008900F6" w:rsidRDefault="007969D6" w:rsidP="00CA4131">
            <w:pPr>
              <w:spacing w:line="276" w:lineRule="auto"/>
              <w:jc w:val="both"/>
              <w:rPr>
                <w:rFonts w:asciiTheme="minorHAnsi" w:hAnsiTheme="minorHAnsi" w:cstheme="minorHAnsi"/>
                <w:bCs/>
              </w:rPr>
            </w:pPr>
          </w:p>
        </w:tc>
        <w:tc>
          <w:tcPr>
            <w:tcW w:w="4005" w:type="dxa"/>
          </w:tcPr>
          <w:p w14:paraId="6F957DD0"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lastRenderedPageBreak/>
              <w:t xml:space="preserve">Artículo 89. Las facultades y obligaciones del </w:t>
            </w:r>
            <w:proofErr w:type="gramStart"/>
            <w:r w:rsidRPr="001018AF">
              <w:rPr>
                <w:rFonts w:asciiTheme="minorHAnsi" w:hAnsiTheme="minorHAnsi" w:cstheme="minorHAnsi"/>
                <w:shd w:val="clear" w:color="auto" w:fill="FFFFFF"/>
              </w:rPr>
              <w:t>Presidente</w:t>
            </w:r>
            <w:proofErr w:type="gramEnd"/>
            <w:r w:rsidRPr="001018AF">
              <w:rPr>
                <w:rFonts w:asciiTheme="minorHAnsi" w:hAnsiTheme="minorHAnsi" w:cstheme="minorHAnsi"/>
                <w:shd w:val="clear" w:color="auto" w:fill="FFFFFF"/>
              </w:rPr>
              <w:t xml:space="preserve">, son las siguientes: </w:t>
            </w:r>
          </w:p>
          <w:p w14:paraId="55089A02" w14:textId="77777777" w:rsidR="007969D6" w:rsidRDefault="007969D6" w:rsidP="008900F6">
            <w:pPr>
              <w:ind w:right="68"/>
              <w:jc w:val="both"/>
              <w:rPr>
                <w:rFonts w:asciiTheme="minorHAnsi" w:hAnsiTheme="minorHAnsi" w:cstheme="minorHAnsi"/>
                <w:shd w:val="clear" w:color="auto" w:fill="FFFFFF"/>
              </w:rPr>
            </w:pPr>
          </w:p>
          <w:p w14:paraId="46092BE6"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I. a III. …</w:t>
            </w:r>
          </w:p>
          <w:p w14:paraId="68E5E2FB" w14:textId="6DAEEC11" w:rsidR="007969D6" w:rsidRDefault="007969D6" w:rsidP="008900F6">
            <w:pPr>
              <w:ind w:right="68"/>
              <w:jc w:val="both"/>
              <w:rPr>
                <w:rFonts w:asciiTheme="minorHAnsi" w:hAnsiTheme="minorHAnsi" w:cstheme="minorHAnsi"/>
                <w:shd w:val="clear" w:color="auto" w:fill="FFFFFF"/>
              </w:rPr>
            </w:pPr>
          </w:p>
          <w:p w14:paraId="6AA3302D" w14:textId="117C0CAF" w:rsidR="008900F6" w:rsidRDefault="008900F6" w:rsidP="008900F6">
            <w:pPr>
              <w:ind w:right="68"/>
              <w:jc w:val="both"/>
              <w:rPr>
                <w:rFonts w:asciiTheme="minorHAnsi" w:hAnsiTheme="minorHAnsi" w:cstheme="minorHAnsi"/>
                <w:shd w:val="clear" w:color="auto" w:fill="FFFFFF"/>
              </w:rPr>
            </w:pPr>
          </w:p>
          <w:p w14:paraId="5EFF6359" w14:textId="06933C01" w:rsidR="008900F6" w:rsidRDefault="008900F6" w:rsidP="008900F6">
            <w:pPr>
              <w:ind w:right="68"/>
              <w:jc w:val="both"/>
              <w:rPr>
                <w:rFonts w:asciiTheme="minorHAnsi" w:hAnsiTheme="minorHAnsi" w:cstheme="minorHAnsi"/>
                <w:shd w:val="clear" w:color="auto" w:fill="FFFFFF"/>
              </w:rPr>
            </w:pPr>
          </w:p>
          <w:p w14:paraId="5971B0B4" w14:textId="7994C806" w:rsidR="008900F6" w:rsidRDefault="008900F6" w:rsidP="008900F6">
            <w:pPr>
              <w:ind w:right="68"/>
              <w:jc w:val="both"/>
              <w:rPr>
                <w:rFonts w:asciiTheme="minorHAnsi" w:hAnsiTheme="minorHAnsi" w:cstheme="minorHAnsi"/>
                <w:shd w:val="clear" w:color="auto" w:fill="FFFFFF"/>
              </w:rPr>
            </w:pPr>
          </w:p>
          <w:p w14:paraId="5BCA77D4" w14:textId="0163DE5B" w:rsidR="008900F6" w:rsidRDefault="008900F6" w:rsidP="008900F6">
            <w:pPr>
              <w:ind w:right="68"/>
              <w:jc w:val="both"/>
              <w:rPr>
                <w:rFonts w:asciiTheme="minorHAnsi" w:hAnsiTheme="minorHAnsi" w:cstheme="minorHAnsi"/>
                <w:shd w:val="clear" w:color="auto" w:fill="FFFFFF"/>
              </w:rPr>
            </w:pPr>
          </w:p>
          <w:p w14:paraId="6F55F078" w14:textId="4EF71A43" w:rsidR="008900F6" w:rsidRDefault="008900F6" w:rsidP="008900F6">
            <w:pPr>
              <w:ind w:right="68"/>
              <w:jc w:val="both"/>
              <w:rPr>
                <w:rFonts w:asciiTheme="minorHAnsi" w:hAnsiTheme="minorHAnsi" w:cstheme="minorHAnsi"/>
                <w:shd w:val="clear" w:color="auto" w:fill="FFFFFF"/>
              </w:rPr>
            </w:pPr>
          </w:p>
          <w:p w14:paraId="78B76CA7" w14:textId="2FD04D96" w:rsidR="008900F6" w:rsidRDefault="008900F6" w:rsidP="008900F6">
            <w:pPr>
              <w:ind w:right="68"/>
              <w:jc w:val="both"/>
              <w:rPr>
                <w:rFonts w:asciiTheme="minorHAnsi" w:hAnsiTheme="minorHAnsi" w:cstheme="minorHAnsi"/>
                <w:shd w:val="clear" w:color="auto" w:fill="FFFFFF"/>
              </w:rPr>
            </w:pPr>
          </w:p>
          <w:p w14:paraId="653D4456" w14:textId="7A739711" w:rsidR="008900F6" w:rsidRDefault="008900F6" w:rsidP="008900F6">
            <w:pPr>
              <w:ind w:right="68"/>
              <w:jc w:val="both"/>
              <w:rPr>
                <w:rFonts w:asciiTheme="minorHAnsi" w:hAnsiTheme="minorHAnsi" w:cstheme="minorHAnsi"/>
                <w:shd w:val="clear" w:color="auto" w:fill="FFFFFF"/>
              </w:rPr>
            </w:pPr>
          </w:p>
          <w:p w14:paraId="3F7762BC" w14:textId="62138E00" w:rsidR="008900F6" w:rsidRDefault="008900F6" w:rsidP="008900F6">
            <w:pPr>
              <w:ind w:right="68"/>
              <w:jc w:val="both"/>
              <w:rPr>
                <w:rFonts w:asciiTheme="minorHAnsi" w:hAnsiTheme="minorHAnsi" w:cstheme="minorHAnsi"/>
                <w:shd w:val="clear" w:color="auto" w:fill="FFFFFF"/>
              </w:rPr>
            </w:pPr>
          </w:p>
          <w:p w14:paraId="233B8FB0" w14:textId="3F0405D0" w:rsidR="008900F6" w:rsidRDefault="008900F6" w:rsidP="008900F6">
            <w:pPr>
              <w:ind w:right="68"/>
              <w:jc w:val="both"/>
              <w:rPr>
                <w:rFonts w:asciiTheme="minorHAnsi" w:hAnsiTheme="minorHAnsi" w:cstheme="minorHAnsi"/>
                <w:shd w:val="clear" w:color="auto" w:fill="FFFFFF"/>
              </w:rPr>
            </w:pPr>
          </w:p>
          <w:p w14:paraId="185FE338" w14:textId="319C88FA" w:rsidR="008900F6" w:rsidRDefault="008900F6" w:rsidP="008900F6">
            <w:pPr>
              <w:ind w:right="68"/>
              <w:jc w:val="both"/>
              <w:rPr>
                <w:rFonts w:asciiTheme="minorHAnsi" w:hAnsiTheme="minorHAnsi" w:cstheme="minorHAnsi"/>
                <w:shd w:val="clear" w:color="auto" w:fill="FFFFFF"/>
              </w:rPr>
            </w:pPr>
          </w:p>
          <w:p w14:paraId="5D3FAA0C" w14:textId="6E6B7648" w:rsidR="008900F6" w:rsidRDefault="008900F6" w:rsidP="008900F6">
            <w:pPr>
              <w:ind w:right="68"/>
              <w:jc w:val="both"/>
              <w:rPr>
                <w:rFonts w:asciiTheme="minorHAnsi" w:hAnsiTheme="minorHAnsi" w:cstheme="minorHAnsi"/>
                <w:shd w:val="clear" w:color="auto" w:fill="FFFFFF"/>
              </w:rPr>
            </w:pPr>
          </w:p>
          <w:p w14:paraId="2BA5A5E3" w14:textId="0CD9C784" w:rsidR="008900F6" w:rsidRDefault="008900F6" w:rsidP="008900F6">
            <w:pPr>
              <w:ind w:right="68"/>
              <w:jc w:val="both"/>
              <w:rPr>
                <w:rFonts w:asciiTheme="minorHAnsi" w:hAnsiTheme="minorHAnsi" w:cstheme="minorHAnsi"/>
                <w:shd w:val="clear" w:color="auto" w:fill="FFFFFF"/>
              </w:rPr>
            </w:pPr>
          </w:p>
          <w:p w14:paraId="19C7C276" w14:textId="1F7BE27D" w:rsidR="008900F6" w:rsidRDefault="008900F6" w:rsidP="008900F6">
            <w:pPr>
              <w:ind w:right="68"/>
              <w:jc w:val="both"/>
              <w:rPr>
                <w:rFonts w:asciiTheme="minorHAnsi" w:hAnsiTheme="minorHAnsi" w:cstheme="minorHAnsi"/>
                <w:shd w:val="clear" w:color="auto" w:fill="FFFFFF"/>
              </w:rPr>
            </w:pPr>
          </w:p>
          <w:p w14:paraId="6EACA309" w14:textId="6FF77100" w:rsidR="008900F6" w:rsidRDefault="008900F6" w:rsidP="008900F6">
            <w:pPr>
              <w:ind w:right="68"/>
              <w:jc w:val="both"/>
              <w:rPr>
                <w:rFonts w:asciiTheme="minorHAnsi" w:hAnsiTheme="minorHAnsi" w:cstheme="minorHAnsi"/>
                <w:shd w:val="clear" w:color="auto" w:fill="FFFFFF"/>
              </w:rPr>
            </w:pPr>
          </w:p>
          <w:p w14:paraId="02B6FA06" w14:textId="40A276BF" w:rsidR="008900F6" w:rsidRDefault="008900F6" w:rsidP="008900F6">
            <w:pPr>
              <w:ind w:right="68"/>
              <w:jc w:val="both"/>
              <w:rPr>
                <w:rFonts w:asciiTheme="minorHAnsi" w:hAnsiTheme="minorHAnsi" w:cstheme="minorHAnsi"/>
                <w:shd w:val="clear" w:color="auto" w:fill="FFFFFF"/>
              </w:rPr>
            </w:pPr>
          </w:p>
          <w:p w14:paraId="33B24A91" w14:textId="59E36A9A" w:rsidR="008900F6" w:rsidRDefault="008900F6" w:rsidP="008900F6">
            <w:pPr>
              <w:ind w:right="68"/>
              <w:jc w:val="both"/>
              <w:rPr>
                <w:rFonts w:asciiTheme="minorHAnsi" w:hAnsiTheme="minorHAnsi" w:cstheme="minorHAnsi"/>
                <w:shd w:val="clear" w:color="auto" w:fill="FFFFFF"/>
              </w:rPr>
            </w:pPr>
          </w:p>
          <w:p w14:paraId="047D6C31" w14:textId="5AAC49E6" w:rsidR="008900F6" w:rsidRDefault="008900F6" w:rsidP="008900F6">
            <w:pPr>
              <w:ind w:right="68"/>
              <w:jc w:val="both"/>
              <w:rPr>
                <w:rFonts w:asciiTheme="minorHAnsi" w:hAnsiTheme="minorHAnsi" w:cstheme="minorHAnsi"/>
                <w:shd w:val="clear" w:color="auto" w:fill="FFFFFF"/>
              </w:rPr>
            </w:pPr>
          </w:p>
          <w:p w14:paraId="1E9BDBF1" w14:textId="5C5168CB" w:rsidR="008900F6" w:rsidRDefault="008900F6" w:rsidP="008900F6">
            <w:pPr>
              <w:ind w:right="68"/>
              <w:jc w:val="both"/>
              <w:rPr>
                <w:rFonts w:asciiTheme="minorHAnsi" w:hAnsiTheme="minorHAnsi" w:cstheme="minorHAnsi"/>
                <w:shd w:val="clear" w:color="auto" w:fill="FFFFFF"/>
              </w:rPr>
            </w:pPr>
          </w:p>
          <w:p w14:paraId="3A2E0F16" w14:textId="568E609F" w:rsidR="008900F6" w:rsidRDefault="008900F6" w:rsidP="008900F6">
            <w:pPr>
              <w:ind w:right="68"/>
              <w:jc w:val="both"/>
              <w:rPr>
                <w:rFonts w:asciiTheme="minorHAnsi" w:hAnsiTheme="minorHAnsi" w:cstheme="minorHAnsi"/>
                <w:shd w:val="clear" w:color="auto" w:fill="FFFFFF"/>
              </w:rPr>
            </w:pPr>
          </w:p>
          <w:p w14:paraId="2F1DA668" w14:textId="1F85AAD1" w:rsidR="008900F6" w:rsidRDefault="008900F6" w:rsidP="008900F6">
            <w:pPr>
              <w:ind w:right="68"/>
              <w:jc w:val="both"/>
              <w:rPr>
                <w:rFonts w:asciiTheme="minorHAnsi" w:hAnsiTheme="minorHAnsi" w:cstheme="minorHAnsi"/>
                <w:shd w:val="clear" w:color="auto" w:fill="FFFFFF"/>
              </w:rPr>
            </w:pPr>
          </w:p>
          <w:p w14:paraId="65F6CEE4" w14:textId="486BFF28" w:rsidR="008900F6" w:rsidRDefault="008900F6" w:rsidP="008900F6">
            <w:pPr>
              <w:ind w:right="68"/>
              <w:jc w:val="both"/>
              <w:rPr>
                <w:rFonts w:asciiTheme="minorHAnsi" w:hAnsiTheme="minorHAnsi" w:cstheme="minorHAnsi"/>
                <w:shd w:val="clear" w:color="auto" w:fill="FFFFFF"/>
              </w:rPr>
            </w:pPr>
          </w:p>
          <w:p w14:paraId="722884CF" w14:textId="177BECE4" w:rsidR="008900F6" w:rsidRDefault="008900F6" w:rsidP="008900F6">
            <w:pPr>
              <w:ind w:right="68"/>
              <w:jc w:val="both"/>
              <w:rPr>
                <w:rFonts w:asciiTheme="minorHAnsi" w:hAnsiTheme="minorHAnsi" w:cstheme="minorHAnsi"/>
                <w:shd w:val="clear" w:color="auto" w:fill="FFFFFF"/>
              </w:rPr>
            </w:pPr>
          </w:p>
          <w:p w14:paraId="083BABB1" w14:textId="74365600" w:rsidR="008900F6" w:rsidRDefault="008900F6" w:rsidP="008900F6">
            <w:pPr>
              <w:ind w:right="68"/>
              <w:jc w:val="both"/>
              <w:rPr>
                <w:rFonts w:asciiTheme="minorHAnsi" w:hAnsiTheme="minorHAnsi" w:cstheme="minorHAnsi"/>
                <w:shd w:val="clear" w:color="auto" w:fill="FFFFFF"/>
              </w:rPr>
            </w:pPr>
          </w:p>
          <w:p w14:paraId="638E40BF" w14:textId="6356DE3D" w:rsidR="008900F6" w:rsidRDefault="008900F6" w:rsidP="008900F6">
            <w:pPr>
              <w:ind w:right="68"/>
              <w:jc w:val="both"/>
              <w:rPr>
                <w:rFonts w:asciiTheme="minorHAnsi" w:hAnsiTheme="minorHAnsi" w:cstheme="minorHAnsi"/>
                <w:shd w:val="clear" w:color="auto" w:fill="FFFFFF"/>
              </w:rPr>
            </w:pPr>
          </w:p>
          <w:p w14:paraId="1698B7DC" w14:textId="7BD22366" w:rsidR="008900F6" w:rsidRDefault="008900F6" w:rsidP="008900F6">
            <w:pPr>
              <w:ind w:right="68"/>
              <w:jc w:val="both"/>
              <w:rPr>
                <w:rFonts w:asciiTheme="minorHAnsi" w:hAnsiTheme="minorHAnsi" w:cstheme="minorHAnsi"/>
                <w:shd w:val="clear" w:color="auto" w:fill="FFFFFF"/>
              </w:rPr>
            </w:pPr>
          </w:p>
          <w:p w14:paraId="47A4EDE6" w14:textId="1D47757C" w:rsidR="008900F6" w:rsidRDefault="008900F6" w:rsidP="008900F6">
            <w:pPr>
              <w:ind w:right="68"/>
              <w:jc w:val="both"/>
              <w:rPr>
                <w:rFonts w:asciiTheme="minorHAnsi" w:hAnsiTheme="minorHAnsi" w:cstheme="minorHAnsi"/>
                <w:shd w:val="clear" w:color="auto" w:fill="FFFFFF"/>
              </w:rPr>
            </w:pPr>
          </w:p>
          <w:p w14:paraId="5972E339" w14:textId="2783DEFF" w:rsidR="008900F6" w:rsidRDefault="008900F6" w:rsidP="008900F6">
            <w:pPr>
              <w:ind w:right="68"/>
              <w:jc w:val="both"/>
              <w:rPr>
                <w:rFonts w:asciiTheme="minorHAnsi" w:hAnsiTheme="minorHAnsi" w:cstheme="minorHAnsi"/>
                <w:shd w:val="clear" w:color="auto" w:fill="FFFFFF"/>
              </w:rPr>
            </w:pPr>
          </w:p>
          <w:p w14:paraId="090E9596" w14:textId="0F8D50C5" w:rsidR="008900F6" w:rsidRDefault="008900F6" w:rsidP="008900F6">
            <w:pPr>
              <w:ind w:right="68"/>
              <w:jc w:val="both"/>
              <w:rPr>
                <w:rFonts w:asciiTheme="minorHAnsi" w:hAnsiTheme="minorHAnsi" w:cstheme="minorHAnsi"/>
                <w:shd w:val="clear" w:color="auto" w:fill="FFFFFF"/>
              </w:rPr>
            </w:pPr>
          </w:p>
          <w:p w14:paraId="3B604EAA" w14:textId="78B692F7" w:rsidR="008900F6" w:rsidRDefault="008900F6" w:rsidP="008900F6">
            <w:pPr>
              <w:ind w:right="68"/>
              <w:jc w:val="both"/>
              <w:rPr>
                <w:rFonts w:asciiTheme="minorHAnsi" w:hAnsiTheme="minorHAnsi" w:cstheme="minorHAnsi"/>
                <w:shd w:val="clear" w:color="auto" w:fill="FFFFFF"/>
              </w:rPr>
            </w:pPr>
          </w:p>
          <w:p w14:paraId="0F310B50" w14:textId="678BC005" w:rsidR="008900F6" w:rsidRDefault="008900F6" w:rsidP="008900F6">
            <w:pPr>
              <w:ind w:right="68"/>
              <w:jc w:val="both"/>
              <w:rPr>
                <w:rFonts w:asciiTheme="minorHAnsi" w:hAnsiTheme="minorHAnsi" w:cstheme="minorHAnsi"/>
                <w:shd w:val="clear" w:color="auto" w:fill="FFFFFF"/>
              </w:rPr>
            </w:pPr>
          </w:p>
          <w:p w14:paraId="7752765A" w14:textId="3193422C" w:rsidR="008900F6" w:rsidRDefault="008900F6" w:rsidP="008900F6">
            <w:pPr>
              <w:ind w:right="68"/>
              <w:jc w:val="both"/>
              <w:rPr>
                <w:rFonts w:asciiTheme="minorHAnsi" w:hAnsiTheme="minorHAnsi" w:cstheme="minorHAnsi"/>
                <w:shd w:val="clear" w:color="auto" w:fill="FFFFFF"/>
              </w:rPr>
            </w:pPr>
          </w:p>
          <w:p w14:paraId="795E65FA" w14:textId="357B196A" w:rsidR="008900F6" w:rsidRDefault="008900F6" w:rsidP="008900F6">
            <w:pPr>
              <w:ind w:right="68"/>
              <w:jc w:val="both"/>
              <w:rPr>
                <w:rFonts w:asciiTheme="minorHAnsi" w:hAnsiTheme="minorHAnsi" w:cstheme="minorHAnsi"/>
                <w:shd w:val="clear" w:color="auto" w:fill="FFFFFF"/>
              </w:rPr>
            </w:pPr>
          </w:p>
          <w:p w14:paraId="4E8AB912" w14:textId="3AEABEE8" w:rsidR="008900F6" w:rsidRDefault="008900F6" w:rsidP="008900F6">
            <w:pPr>
              <w:ind w:right="68"/>
              <w:jc w:val="both"/>
              <w:rPr>
                <w:rFonts w:asciiTheme="minorHAnsi" w:hAnsiTheme="minorHAnsi" w:cstheme="minorHAnsi"/>
                <w:shd w:val="clear" w:color="auto" w:fill="FFFFFF"/>
              </w:rPr>
            </w:pPr>
          </w:p>
          <w:p w14:paraId="5AAA9C2D" w14:textId="5E3658A4" w:rsidR="008900F6" w:rsidRDefault="008900F6" w:rsidP="008900F6">
            <w:pPr>
              <w:ind w:right="68"/>
              <w:jc w:val="both"/>
              <w:rPr>
                <w:rFonts w:asciiTheme="minorHAnsi" w:hAnsiTheme="minorHAnsi" w:cstheme="minorHAnsi"/>
                <w:shd w:val="clear" w:color="auto" w:fill="FFFFFF"/>
              </w:rPr>
            </w:pPr>
          </w:p>
          <w:p w14:paraId="65F373CD" w14:textId="47AE72B6" w:rsidR="008900F6" w:rsidRDefault="008900F6" w:rsidP="008900F6">
            <w:pPr>
              <w:ind w:right="68"/>
              <w:jc w:val="both"/>
              <w:rPr>
                <w:rFonts w:asciiTheme="minorHAnsi" w:hAnsiTheme="minorHAnsi" w:cstheme="minorHAnsi"/>
                <w:shd w:val="clear" w:color="auto" w:fill="FFFFFF"/>
              </w:rPr>
            </w:pPr>
          </w:p>
          <w:p w14:paraId="0A7397E5" w14:textId="0F96F5A0" w:rsidR="008900F6" w:rsidRDefault="008900F6" w:rsidP="008900F6">
            <w:pPr>
              <w:ind w:right="68"/>
              <w:jc w:val="both"/>
              <w:rPr>
                <w:rFonts w:asciiTheme="minorHAnsi" w:hAnsiTheme="minorHAnsi" w:cstheme="minorHAnsi"/>
                <w:shd w:val="clear" w:color="auto" w:fill="FFFFFF"/>
              </w:rPr>
            </w:pPr>
          </w:p>
          <w:p w14:paraId="2D59AEE7" w14:textId="64979B19" w:rsidR="008900F6" w:rsidRDefault="008900F6" w:rsidP="008900F6">
            <w:pPr>
              <w:ind w:right="68"/>
              <w:jc w:val="both"/>
              <w:rPr>
                <w:rFonts w:asciiTheme="minorHAnsi" w:hAnsiTheme="minorHAnsi" w:cstheme="minorHAnsi"/>
                <w:shd w:val="clear" w:color="auto" w:fill="FFFFFF"/>
              </w:rPr>
            </w:pPr>
          </w:p>
          <w:p w14:paraId="2725FD5A" w14:textId="7775356A" w:rsidR="008900F6" w:rsidRDefault="008900F6" w:rsidP="008900F6">
            <w:pPr>
              <w:ind w:right="68"/>
              <w:jc w:val="both"/>
              <w:rPr>
                <w:rFonts w:asciiTheme="minorHAnsi" w:hAnsiTheme="minorHAnsi" w:cstheme="minorHAnsi"/>
                <w:shd w:val="clear" w:color="auto" w:fill="FFFFFF"/>
              </w:rPr>
            </w:pPr>
          </w:p>
          <w:p w14:paraId="668F2DE6" w14:textId="1DE0BD47" w:rsidR="008900F6" w:rsidRDefault="008900F6" w:rsidP="008900F6">
            <w:pPr>
              <w:ind w:right="68"/>
              <w:jc w:val="both"/>
              <w:rPr>
                <w:rFonts w:asciiTheme="minorHAnsi" w:hAnsiTheme="minorHAnsi" w:cstheme="minorHAnsi"/>
                <w:shd w:val="clear" w:color="auto" w:fill="FFFFFF"/>
              </w:rPr>
            </w:pPr>
          </w:p>
          <w:p w14:paraId="51CA15C6" w14:textId="50B2239F" w:rsidR="008900F6" w:rsidRDefault="008900F6" w:rsidP="008900F6">
            <w:pPr>
              <w:ind w:right="68"/>
              <w:jc w:val="both"/>
              <w:rPr>
                <w:rFonts w:asciiTheme="minorHAnsi" w:hAnsiTheme="minorHAnsi" w:cstheme="minorHAnsi"/>
                <w:shd w:val="clear" w:color="auto" w:fill="FFFFFF"/>
              </w:rPr>
            </w:pPr>
          </w:p>
          <w:p w14:paraId="5D0D6AAB" w14:textId="66C20F24" w:rsidR="008900F6" w:rsidRDefault="008900F6" w:rsidP="008900F6">
            <w:pPr>
              <w:ind w:right="68"/>
              <w:jc w:val="both"/>
              <w:rPr>
                <w:rFonts w:asciiTheme="minorHAnsi" w:hAnsiTheme="minorHAnsi" w:cstheme="minorHAnsi"/>
                <w:shd w:val="clear" w:color="auto" w:fill="FFFFFF"/>
              </w:rPr>
            </w:pPr>
          </w:p>
          <w:p w14:paraId="3DCBBCEF" w14:textId="77777777" w:rsidR="008900F6" w:rsidRDefault="008900F6" w:rsidP="008900F6">
            <w:pPr>
              <w:ind w:right="68"/>
              <w:jc w:val="both"/>
              <w:rPr>
                <w:rFonts w:asciiTheme="minorHAnsi" w:hAnsiTheme="minorHAnsi" w:cstheme="minorHAnsi"/>
                <w:shd w:val="clear" w:color="auto" w:fill="FFFFFF"/>
              </w:rPr>
            </w:pPr>
          </w:p>
          <w:p w14:paraId="326F3B76" w14:textId="7048F395" w:rsidR="008900F6" w:rsidRDefault="008900F6" w:rsidP="008900F6">
            <w:pPr>
              <w:ind w:right="68"/>
              <w:jc w:val="both"/>
              <w:rPr>
                <w:rFonts w:asciiTheme="minorHAnsi" w:hAnsiTheme="minorHAnsi" w:cstheme="minorHAnsi"/>
                <w:shd w:val="clear" w:color="auto" w:fill="FFFFFF"/>
              </w:rPr>
            </w:pPr>
          </w:p>
          <w:p w14:paraId="39B5938A" w14:textId="05E9EB14" w:rsidR="008900F6" w:rsidRDefault="008900F6" w:rsidP="008900F6">
            <w:pPr>
              <w:ind w:right="68"/>
              <w:jc w:val="both"/>
              <w:rPr>
                <w:rFonts w:asciiTheme="minorHAnsi" w:hAnsiTheme="minorHAnsi" w:cstheme="minorHAnsi"/>
                <w:shd w:val="clear" w:color="auto" w:fill="FFFFFF"/>
              </w:rPr>
            </w:pPr>
          </w:p>
          <w:p w14:paraId="79EC1EDA" w14:textId="7268810F" w:rsidR="008900F6" w:rsidRDefault="008900F6" w:rsidP="008900F6">
            <w:pPr>
              <w:ind w:right="68"/>
              <w:jc w:val="both"/>
              <w:rPr>
                <w:rFonts w:asciiTheme="minorHAnsi" w:hAnsiTheme="minorHAnsi" w:cstheme="minorHAnsi"/>
                <w:shd w:val="clear" w:color="auto" w:fill="FFFFFF"/>
              </w:rPr>
            </w:pPr>
          </w:p>
          <w:p w14:paraId="2E2C23FF" w14:textId="6E6DB7BD" w:rsidR="008900F6" w:rsidRDefault="008900F6" w:rsidP="008900F6">
            <w:pPr>
              <w:ind w:right="68"/>
              <w:jc w:val="both"/>
              <w:rPr>
                <w:rFonts w:asciiTheme="minorHAnsi" w:hAnsiTheme="minorHAnsi" w:cstheme="minorHAnsi"/>
                <w:shd w:val="clear" w:color="auto" w:fill="FFFFFF"/>
              </w:rPr>
            </w:pPr>
          </w:p>
          <w:p w14:paraId="022EC028" w14:textId="77777777" w:rsidR="008900F6" w:rsidRPr="001018AF" w:rsidRDefault="008900F6" w:rsidP="008900F6">
            <w:pPr>
              <w:ind w:right="68"/>
              <w:jc w:val="both"/>
              <w:rPr>
                <w:rFonts w:asciiTheme="minorHAnsi" w:hAnsiTheme="minorHAnsi" w:cstheme="minorHAnsi"/>
                <w:shd w:val="clear" w:color="auto" w:fill="FFFFFF"/>
              </w:rPr>
            </w:pPr>
          </w:p>
          <w:p w14:paraId="56419B83"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IV. Nombrar, con aprobación del Senado, a los </w:t>
            </w:r>
            <w:proofErr w:type="gramStart"/>
            <w:r w:rsidRPr="001018AF">
              <w:rPr>
                <w:rFonts w:asciiTheme="minorHAnsi" w:hAnsiTheme="minorHAnsi" w:cstheme="minorHAnsi"/>
                <w:shd w:val="clear" w:color="auto" w:fill="FFFFFF"/>
              </w:rPr>
              <w:t>Coroneles</w:t>
            </w:r>
            <w:proofErr w:type="gramEnd"/>
            <w:r w:rsidRPr="001018AF">
              <w:rPr>
                <w:rFonts w:asciiTheme="minorHAnsi" w:hAnsiTheme="minorHAnsi" w:cstheme="minorHAnsi"/>
                <w:shd w:val="clear" w:color="auto" w:fill="FFFFFF"/>
              </w:rPr>
              <w:t xml:space="preserve"> y demás oficiales superiores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w:t>
            </w:r>
          </w:p>
          <w:p w14:paraId="2DF7D2BF" w14:textId="77777777" w:rsidR="007969D6" w:rsidRPr="001018AF" w:rsidRDefault="007969D6" w:rsidP="008900F6">
            <w:pPr>
              <w:ind w:right="68"/>
              <w:jc w:val="both"/>
              <w:rPr>
                <w:rFonts w:asciiTheme="minorHAnsi" w:hAnsiTheme="minorHAnsi" w:cstheme="minorHAnsi"/>
                <w:shd w:val="clear" w:color="auto" w:fill="FFFFFF"/>
              </w:rPr>
            </w:pPr>
          </w:p>
          <w:p w14:paraId="175CC148"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Nombrar a los demás oficiales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con arreglo a las leyes; </w:t>
            </w:r>
          </w:p>
          <w:p w14:paraId="5C6F9D1A" w14:textId="77777777" w:rsidR="007969D6" w:rsidRPr="001018AF" w:rsidRDefault="007969D6" w:rsidP="008900F6">
            <w:pPr>
              <w:ind w:right="68"/>
              <w:jc w:val="both"/>
              <w:rPr>
                <w:rFonts w:asciiTheme="minorHAnsi" w:hAnsiTheme="minorHAnsi" w:cstheme="minorHAnsi"/>
                <w:shd w:val="clear" w:color="auto" w:fill="FFFFFF"/>
              </w:rPr>
            </w:pPr>
          </w:p>
          <w:p w14:paraId="40EAE642"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Preservar la seguridad nacional, en los términos de la ley respectiva y disponer de la totalidad de la Fuerza Armada permanente, o sea del Ejercito, de la Armada, de la Fuerza Aérea </w:t>
            </w:r>
            <w:r w:rsidRPr="001018AF">
              <w:rPr>
                <w:rFonts w:asciiTheme="minorHAnsi" w:hAnsiTheme="minorHAnsi" w:cstheme="minorHAnsi"/>
                <w:b/>
                <w:bCs/>
                <w:shd w:val="clear" w:color="auto" w:fill="FFFFFF"/>
              </w:rPr>
              <w:t>y de la Guardia Nacional</w:t>
            </w:r>
            <w:r w:rsidRPr="001018AF">
              <w:rPr>
                <w:rFonts w:asciiTheme="minorHAnsi" w:hAnsiTheme="minorHAnsi" w:cstheme="minorHAnsi"/>
                <w:shd w:val="clear" w:color="auto" w:fill="FFFFFF"/>
              </w:rPr>
              <w:t xml:space="preserve"> para la seguridad interior y defensa exterior de la Federación; </w:t>
            </w:r>
          </w:p>
          <w:p w14:paraId="0E903677" w14:textId="77777777" w:rsidR="007969D6" w:rsidRPr="001018AF" w:rsidRDefault="007969D6" w:rsidP="008900F6">
            <w:pPr>
              <w:ind w:right="68"/>
              <w:jc w:val="both"/>
              <w:rPr>
                <w:rFonts w:asciiTheme="minorHAnsi" w:hAnsiTheme="minorHAnsi" w:cstheme="minorHAnsi"/>
                <w:shd w:val="clear" w:color="auto" w:fill="FFFFFF"/>
              </w:rPr>
            </w:pPr>
          </w:p>
          <w:p w14:paraId="4D862774"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VII. Disponer </w:t>
            </w:r>
            <w:r w:rsidRPr="001018AF">
              <w:rPr>
                <w:rFonts w:asciiTheme="minorHAnsi" w:hAnsiTheme="minorHAnsi" w:cstheme="minorHAnsi"/>
                <w:b/>
                <w:bCs/>
                <w:shd w:val="clear" w:color="auto" w:fill="FFFFFF"/>
              </w:rPr>
              <w:t xml:space="preserve">del Ejército, de la Armada y de la Fuerza Aérea, en </w:t>
            </w:r>
            <w:r w:rsidRPr="001018AF">
              <w:rPr>
                <w:rFonts w:asciiTheme="minorHAnsi" w:hAnsiTheme="minorHAnsi" w:cstheme="minorHAnsi"/>
                <w:b/>
                <w:bCs/>
                <w:shd w:val="clear" w:color="auto" w:fill="FFFFFF"/>
              </w:rPr>
              <w:lastRenderedPageBreak/>
              <w:t>tareas de apoyo a la seguridad pública,</w:t>
            </w:r>
            <w:r w:rsidRPr="001018AF">
              <w:rPr>
                <w:rFonts w:asciiTheme="minorHAnsi" w:hAnsiTheme="minorHAnsi" w:cstheme="minorHAnsi"/>
                <w:shd w:val="clear" w:color="auto" w:fill="FFFFFF"/>
              </w:rPr>
              <w:t xml:space="preserve"> en los términos que señale la ley;</w:t>
            </w:r>
          </w:p>
          <w:p w14:paraId="2EA47E22" w14:textId="77777777" w:rsidR="007969D6" w:rsidRPr="001018AF" w:rsidRDefault="007969D6" w:rsidP="008900F6">
            <w:pPr>
              <w:ind w:right="68"/>
              <w:jc w:val="both"/>
              <w:rPr>
                <w:rFonts w:asciiTheme="minorHAnsi" w:hAnsiTheme="minorHAnsi" w:cstheme="minorHAnsi"/>
                <w:shd w:val="clear" w:color="auto" w:fill="FFFFFF"/>
              </w:rPr>
            </w:pPr>
          </w:p>
          <w:p w14:paraId="7787B4E4" w14:textId="77777777" w:rsidR="007969D6" w:rsidRPr="001018AF" w:rsidRDefault="007969D6" w:rsidP="008900F6">
            <w:pPr>
              <w:ind w:right="68"/>
              <w:jc w:val="both"/>
              <w:rPr>
                <w:rFonts w:asciiTheme="minorHAnsi" w:hAnsiTheme="minorHAnsi" w:cstheme="minorHAnsi"/>
                <w:shd w:val="clear" w:color="auto" w:fill="FFFFFF"/>
              </w:rPr>
            </w:pPr>
            <w:r w:rsidRPr="001018AF">
              <w:rPr>
                <w:rFonts w:asciiTheme="minorHAnsi" w:hAnsiTheme="minorHAnsi" w:cstheme="minorHAnsi"/>
                <w:shd w:val="clear" w:color="auto" w:fill="FFFFFF"/>
              </w:rPr>
              <w:t>VIII. a XX. …</w:t>
            </w:r>
          </w:p>
          <w:p w14:paraId="2C33872A" w14:textId="77777777" w:rsidR="007969D6" w:rsidRDefault="007969D6" w:rsidP="008900F6">
            <w:pPr>
              <w:ind w:right="68"/>
              <w:jc w:val="both"/>
              <w:rPr>
                <w:shd w:val="clear" w:color="auto" w:fill="FFFFFF"/>
              </w:rPr>
            </w:pPr>
          </w:p>
          <w:p w14:paraId="41ECAE41" w14:textId="77777777" w:rsidR="007969D6" w:rsidRDefault="007969D6" w:rsidP="00CA4131">
            <w:pPr>
              <w:spacing w:line="276" w:lineRule="auto"/>
              <w:jc w:val="both"/>
              <w:rPr>
                <w:rFonts w:ascii="Arial" w:hAnsi="Arial" w:cs="Arial"/>
                <w:bCs/>
              </w:rPr>
            </w:pPr>
          </w:p>
        </w:tc>
      </w:tr>
      <w:tr w:rsidR="007969D6" w14:paraId="624D0F30" w14:textId="77777777" w:rsidTr="00D577F9">
        <w:trPr>
          <w:jc w:val="center"/>
        </w:trPr>
        <w:tc>
          <w:tcPr>
            <w:tcW w:w="4390" w:type="dxa"/>
          </w:tcPr>
          <w:p w14:paraId="0F319543" w14:textId="39AFCFF5" w:rsidR="000C2881" w:rsidRDefault="000C2881" w:rsidP="00D577F9">
            <w:pPr>
              <w:pStyle w:val="Texto"/>
              <w:spacing w:after="0" w:line="240" w:lineRule="auto"/>
              <w:ind w:left="164" w:firstLine="124"/>
              <w:rPr>
                <w:rFonts w:asciiTheme="minorHAnsi" w:hAnsiTheme="minorHAnsi" w:cstheme="minorHAnsi"/>
                <w:sz w:val="24"/>
                <w:szCs w:val="24"/>
              </w:rPr>
            </w:pPr>
            <w:bookmarkStart w:id="11" w:name="Artículo_123"/>
            <w:r w:rsidRPr="008900F6">
              <w:rPr>
                <w:rFonts w:asciiTheme="minorHAnsi" w:hAnsiTheme="minorHAnsi" w:cstheme="minorHAnsi"/>
                <w:b/>
                <w:sz w:val="24"/>
                <w:szCs w:val="24"/>
              </w:rPr>
              <w:lastRenderedPageBreak/>
              <w:t>Artículo 123</w:t>
            </w:r>
            <w:bookmarkEnd w:id="11"/>
            <w:r w:rsidRPr="008900F6">
              <w:rPr>
                <w:rFonts w:asciiTheme="minorHAnsi" w:hAnsiTheme="minorHAnsi" w:cstheme="minorHAnsi"/>
                <w:b/>
                <w:sz w:val="24"/>
                <w:szCs w:val="24"/>
              </w:rPr>
              <w:t>.</w:t>
            </w:r>
            <w:r w:rsidRPr="008900F6">
              <w:rPr>
                <w:rFonts w:asciiTheme="minorHAnsi" w:hAnsiTheme="minorHAnsi" w:cstheme="minorHAnsi"/>
                <w:sz w:val="24"/>
                <w:szCs w:val="24"/>
              </w:rPr>
              <w:t xml:space="preserve"> Toda persona tiene derecho al trabajo digno y socialmente útil; al efecto, se promoverán la creación de empleos y la organización social de trabajo, conforme a la ley.</w:t>
            </w:r>
          </w:p>
          <w:p w14:paraId="28C9CBDD" w14:textId="77777777" w:rsidR="008900F6" w:rsidRPr="008900F6" w:rsidRDefault="008900F6" w:rsidP="00D577F9">
            <w:pPr>
              <w:pStyle w:val="Texto"/>
              <w:spacing w:after="0" w:line="240" w:lineRule="auto"/>
              <w:ind w:left="164" w:firstLine="124"/>
              <w:rPr>
                <w:rFonts w:asciiTheme="minorHAnsi" w:hAnsiTheme="minorHAnsi" w:cstheme="minorHAnsi"/>
                <w:sz w:val="24"/>
                <w:szCs w:val="24"/>
              </w:rPr>
            </w:pPr>
          </w:p>
          <w:p w14:paraId="03840C03" w14:textId="77777777" w:rsidR="000C2881" w:rsidRPr="008900F6" w:rsidRDefault="000C2881" w:rsidP="00D577F9">
            <w:pPr>
              <w:pStyle w:val="Texto"/>
              <w:spacing w:after="0" w:line="240" w:lineRule="auto"/>
              <w:ind w:left="164" w:firstLine="124"/>
              <w:rPr>
                <w:rFonts w:asciiTheme="minorHAnsi" w:hAnsiTheme="minorHAnsi" w:cstheme="minorHAnsi"/>
                <w:sz w:val="24"/>
                <w:szCs w:val="24"/>
              </w:rPr>
            </w:pPr>
            <w:r w:rsidRPr="008900F6">
              <w:rPr>
                <w:rFonts w:asciiTheme="minorHAnsi" w:hAnsiTheme="minorHAnsi" w:cstheme="minorHAnsi"/>
                <w:sz w:val="24"/>
                <w:szCs w:val="24"/>
              </w:rPr>
              <w:t xml:space="preserve">El Congreso de </w:t>
            </w:r>
            <w:smartTag w:uri="urn:schemas-microsoft-com:office:smarttags" w:element="PersonName">
              <w:smartTagPr>
                <w:attr w:name="ProductID" w:val="la Uni￳n"/>
              </w:smartTagPr>
              <w:r w:rsidRPr="008900F6">
                <w:rPr>
                  <w:rFonts w:asciiTheme="minorHAnsi" w:hAnsiTheme="minorHAnsi" w:cstheme="minorHAnsi"/>
                  <w:sz w:val="24"/>
                  <w:szCs w:val="24"/>
                </w:rPr>
                <w:t>la Unión</w:t>
              </w:r>
            </w:smartTag>
            <w:r w:rsidRPr="008900F6">
              <w:rPr>
                <w:rFonts w:asciiTheme="minorHAnsi" w:hAnsiTheme="minorHAnsi" w:cstheme="minorHAnsi"/>
                <w:sz w:val="24"/>
                <w:szCs w:val="24"/>
              </w:rPr>
              <w:t>, sin contravenir a las bases siguientes deberá expedir leyes sobre el trabajo, las cuales regirán:</w:t>
            </w:r>
          </w:p>
          <w:p w14:paraId="1328881B" w14:textId="77777777" w:rsidR="000C2881" w:rsidRPr="008900F6" w:rsidRDefault="000C2881" w:rsidP="00D577F9">
            <w:pPr>
              <w:ind w:left="164" w:firstLine="124"/>
              <w:jc w:val="both"/>
              <w:rPr>
                <w:rFonts w:asciiTheme="minorHAnsi" w:hAnsiTheme="minorHAnsi" w:cstheme="minorHAnsi"/>
              </w:rPr>
            </w:pPr>
          </w:p>
          <w:p w14:paraId="14FA2856"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A. </w:t>
            </w:r>
            <w:r w:rsidRPr="008900F6">
              <w:rPr>
                <w:rFonts w:asciiTheme="minorHAnsi" w:hAnsiTheme="minorHAnsi" w:cstheme="minorHAnsi"/>
                <w:b/>
                <w:bCs/>
              </w:rPr>
              <w:tab/>
            </w:r>
            <w:r w:rsidRPr="008900F6">
              <w:rPr>
                <w:rFonts w:asciiTheme="minorHAnsi" w:hAnsiTheme="minorHAnsi" w:cstheme="minorHAnsi"/>
              </w:rPr>
              <w:t>Entre los obreros, jornaleros, empleados domésticos, artesanos y de una manera general, todo contrato de trabajo:</w:t>
            </w:r>
          </w:p>
          <w:p w14:paraId="418F14A9" w14:textId="77777777" w:rsidR="000C2881" w:rsidRPr="008900F6" w:rsidRDefault="000C2881" w:rsidP="00D577F9">
            <w:pPr>
              <w:ind w:left="164" w:firstLine="124"/>
              <w:jc w:val="both"/>
              <w:rPr>
                <w:rFonts w:asciiTheme="minorHAnsi" w:hAnsiTheme="minorHAnsi" w:cstheme="minorHAnsi"/>
              </w:rPr>
            </w:pPr>
          </w:p>
          <w:p w14:paraId="29186AD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lastRenderedPageBreak/>
              <w:t xml:space="preserve">I. </w:t>
            </w:r>
            <w:r w:rsidRPr="008900F6">
              <w:rPr>
                <w:rFonts w:asciiTheme="minorHAnsi" w:hAnsiTheme="minorHAnsi" w:cstheme="minorHAnsi"/>
                <w:b/>
                <w:bCs/>
              </w:rPr>
              <w:tab/>
            </w:r>
            <w:r w:rsidRPr="008900F6">
              <w:rPr>
                <w:rFonts w:asciiTheme="minorHAnsi" w:hAnsiTheme="minorHAnsi" w:cstheme="minorHAnsi"/>
              </w:rPr>
              <w:t>La duración de la jornada máxima será de ocho horas.</w:t>
            </w:r>
          </w:p>
          <w:p w14:paraId="28C88777" w14:textId="77777777" w:rsidR="000C2881" w:rsidRPr="008900F6" w:rsidRDefault="000C2881" w:rsidP="00D577F9">
            <w:pPr>
              <w:ind w:left="164" w:firstLine="124"/>
              <w:jc w:val="both"/>
              <w:rPr>
                <w:rFonts w:asciiTheme="minorHAnsi" w:hAnsiTheme="minorHAnsi" w:cstheme="minorHAnsi"/>
              </w:rPr>
            </w:pPr>
          </w:p>
          <w:p w14:paraId="3001984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II. </w:t>
            </w:r>
            <w:r w:rsidRPr="008900F6">
              <w:rPr>
                <w:rFonts w:asciiTheme="minorHAnsi" w:hAnsiTheme="minorHAnsi" w:cstheme="minorHAnsi"/>
                <w:b/>
                <w:bCs/>
              </w:rPr>
              <w:tab/>
            </w:r>
            <w:r w:rsidRPr="008900F6">
              <w:rPr>
                <w:rFonts w:asciiTheme="minorHAnsi" w:hAnsiTheme="minorHAnsi" w:cstheme="minorHAnsi"/>
              </w:rPr>
              <w:t>La jornada máxima de trabajo nocturno será de 7 horas. Quedan prohibidas: las labores insalubres o peligrosas, el trabajo nocturno industrial y todo otro trabajo después de las diez de la noche, de los menores de dieciséis años;</w:t>
            </w:r>
          </w:p>
          <w:p w14:paraId="34F06252" w14:textId="77777777" w:rsidR="000C2881" w:rsidRPr="008900F6" w:rsidRDefault="000C2881" w:rsidP="00D577F9">
            <w:pPr>
              <w:ind w:left="164" w:firstLine="124"/>
              <w:jc w:val="both"/>
              <w:rPr>
                <w:rFonts w:asciiTheme="minorHAnsi" w:hAnsiTheme="minorHAnsi" w:cstheme="minorHAnsi"/>
              </w:rPr>
            </w:pPr>
          </w:p>
          <w:p w14:paraId="04F8A282"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III. </w:t>
            </w:r>
            <w:r w:rsidRPr="008900F6">
              <w:rPr>
                <w:rFonts w:asciiTheme="minorHAnsi" w:hAnsiTheme="minorHAnsi" w:cstheme="minorHAnsi"/>
                <w:b/>
                <w:bCs/>
              </w:rPr>
              <w:tab/>
            </w:r>
            <w:r w:rsidRPr="008900F6">
              <w:rPr>
                <w:rFonts w:asciiTheme="minorHAnsi" w:hAnsiTheme="minorHAnsi" w:cstheme="minorHAnsi"/>
                <w:bCs/>
              </w:rPr>
              <w:t>Queda prohibida la utilización del trabajo de los menores de quince años. Los mayores de esta edad y menores de dieciséis tendrán como jornada máxima la de seis horas.</w:t>
            </w:r>
          </w:p>
          <w:p w14:paraId="11AE90DE" w14:textId="77777777" w:rsidR="000C2881" w:rsidRPr="008900F6" w:rsidRDefault="000C2881" w:rsidP="00D577F9">
            <w:pPr>
              <w:ind w:left="164" w:firstLine="124"/>
              <w:jc w:val="both"/>
              <w:rPr>
                <w:rFonts w:asciiTheme="minorHAnsi" w:hAnsiTheme="minorHAnsi" w:cstheme="minorHAnsi"/>
              </w:rPr>
            </w:pPr>
          </w:p>
          <w:p w14:paraId="70F84E5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IV. </w:t>
            </w:r>
            <w:r w:rsidRPr="008900F6">
              <w:rPr>
                <w:rFonts w:asciiTheme="minorHAnsi" w:hAnsiTheme="minorHAnsi" w:cstheme="minorHAnsi"/>
                <w:b/>
                <w:bCs/>
              </w:rPr>
              <w:tab/>
            </w:r>
            <w:r w:rsidRPr="008900F6">
              <w:rPr>
                <w:rFonts w:asciiTheme="minorHAnsi" w:hAnsiTheme="minorHAnsi" w:cstheme="minorHAnsi"/>
              </w:rPr>
              <w:t>Por cada seis días de trabajo deberá disfrutar el operario de un día de descanso, cuando menos.</w:t>
            </w:r>
          </w:p>
          <w:p w14:paraId="00E25A91" w14:textId="77777777" w:rsidR="000C2881" w:rsidRPr="008900F6" w:rsidRDefault="000C2881" w:rsidP="00D577F9">
            <w:pPr>
              <w:ind w:left="164" w:firstLine="124"/>
              <w:jc w:val="both"/>
              <w:rPr>
                <w:rFonts w:asciiTheme="minorHAnsi" w:hAnsiTheme="minorHAnsi" w:cstheme="minorHAnsi"/>
              </w:rPr>
            </w:pPr>
          </w:p>
          <w:p w14:paraId="06B9230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 </w:t>
            </w:r>
            <w:r w:rsidRPr="008900F6">
              <w:rPr>
                <w:rFonts w:asciiTheme="minorHAnsi" w:hAnsiTheme="minorHAnsi" w:cstheme="minorHAnsi"/>
                <w:b/>
                <w:bCs/>
              </w:rPr>
              <w:tab/>
            </w:r>
            <w:r w:rsidRPr="008900F6">
              <w:rPr>
                <w:rFonts w:asciiTheme="minorHAnsi" w:hAnsiTheme="minorHAnsi" w:cstheme="minorHAnsi"/>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14:paraId="687859D7" w14:textId="77777777" w:rsidR="000C2881" w:rsidRPr="008900F6" w:rsidRDefault="000C2881" w:rsidP="00D577F9">
            <w:pPr>
              <w:ind w:left="164" w:firstLine="124"/>
              <w:jc w:val="both"/>
              <w:rPr>
                <w:rFonts w:asciiTheme="minorHAnsi" w:hAnsiTheme="minorHAnsi" w:cstheme="minorHAnsi"/>
              </w:rPr>
            </w:pPr>
          </w:p>
          <w:p w14:paraId="6C1B7837"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VI.</w:t>
            </w:r>
            <w:r w:rsidRPr="008900F6">
              <w:rPr>
                <w:rFonts w:asciiTheme="minorHAnsi" w:hAnsiTheme="minorHAnsi" w:cstheme="minorHAnsi"/>
                <w:b/>
                <w:bCs/>
              </w:rPr>
              <w:tab/>
            </w:r>
            <w:r w:rsidRPr="008900F6">
              <w:rPr>
                <w:rFonts w:asciiTheme="minorHAnsi" w:hAnsiTheme="minorHAnsi" w:cstheme="minorHAnsi"/>
                <w:bCs/>
              </w:rPr>
              <w:t xml:space="preserve">Los salarios mínimos que deberán disfrutar los trabajadores serán generales o profesionales. Los primeros regirán en </w:t>
            </w:r>
            <w:r w:rsidRPr="008900F6">
              <w:rPr>
                <w:rFonts w:asciiTheme="minorHAnsi" w:hAnsiTheme="minorHAnsi" w:cstheme="minorHAnsi"/>
                <w:bCs/>
              </w:rPr>
              <w:lastRenderedPageBreak/>
              <w:t>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14:paraId="454BF2E5" w14:textId="77777777" w:rsidR="000C2881" w:rsidRPr="008900F6" w:rsidRDefault="000C2881" w:rsidP="00D577F9">
            <w:pPr>
              <w:ind w:left="164" w:firstLine="124"/>
              <w:jc w:val="both"/>
              <w:rPr>
                <w:rFonts w:asciiTheme="minorHAnsi" w:hAnsiTheme="minorHAnsi" w:cstheme="minorHAnsi"/>
              </w:rPr>
            </w:pPr>
          </w:p>
          <w:p w14:paraId="0DB20FF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14:paraId="031A2E60" w14:textId="77777777" w:rsidR="000C2881" w:rsidRPr="008900F6" w:rsidRDefault="000C2881" w:rsidP="00D577F9">
            <w:pPr>
              <w:ind w:left="164" w:firstLine="124"/>
              <w:jc w:val="both"/>
              <w:rPr>
                <w:rFonts w:asciiTheme="minorHAnsi" w:hAnsiTheme="minorHAnsi" w:cstheme="minorHAnsi"/>
              </w:rPr>
            </w:pPr>
          </w:p>
          <w:p w14:paraId="1E71D79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14:paraId="17749425" w14:textId="77777777" w:rsidR="000C2881" w:rsidRPr="008900F6" w:rsidRDefault="000C2881" w:rsidP="00D577F9">
            <w:pPr>
              <w:ind w:left="164" w:firstLine="124"/>
              <w:jc w:val="both"/>
              <w:rPr>
                <w:rFonts w:asciiTheme="minorHAnsi" w:hAnsiTheme="minorHAnsi" w:cstheme="minorHAnsi"/>
              </w:rPr>
            </w:pPr>
          </w:p>
          <w:p w14:paraId="6E64001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VII. </w:t>
            </w:r>
            <w:r w:rsidRPr="008900F6">
              <w:rPr>
                <w:rFonts w:asciiTheme="minorHAnsi" w:hAnsiTheme="minorHAnsi" w:cstheme="minorHAnsi"/>
                <w:b/>
                <w:bCs/>
              </w:rPr>
              <w:tab/>
            </w:r>
            <w:r w:rsidRPr="008900F6">
              <w:rPr>
                <w:rFonts w:asciiTheme="minorHAnsi" w:hAnsiTheme="minorHAnsi" w:cstheme="minorHAnsi"/>
              </w:rPr>
              <w:t>Para trabajo igual debe corresponder salario igual, sin tener en cuenta sexo ni nacionalidad.</w:t>
            </w:r>
          </w:p>
          <w:p w14:paraId="0D6387F6" w14:textId="77777777" w:rsidR="000C2881" w:rsidRPr="008900F6" w:rsidRDefault="000C2881" w:rsidP="00D577F9">
            <w:pPr>
              <w:ind w:left="164" w:firstLine="124"/>
              <w:jc w:val="both"/>
              <w:rPr>
                <w:rFonts w:asciiTheme="minorHAnsi" w:hAnsiTheme="minorHAnsi" w:cstheme="minorHAnsi"/>
              </w:rPr>
            </w:pPr>
          </w:p>
          <w:p w14:paraId="3E639E8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VIII. </w:t>
            </w:r>
            <w:r w:rsidRPr="008900F6">
              <w:rPr>
                <w:rFonts w:asciiTheme="minorHAnsi" w:hAnsiTheme="minorHAnsi" w:cstheme="minorHAnsi"/>
                <w:b/>
                <w:bCs/>
              </w:rPr>
              <w:tab/>
            </w:r>
            <w:r w:rsidRPr="008900F6">
              <w:rPr>
                <w:rFonts w:asciiTheme="minorHAnsi" w:hAnsiTheme="minorHAnsi" w:cstheme="minorHAnsi"/>
              </w:rPr>
              <w:t>El salario mínimo quedará exceptuado de embargo, compensación o descuento.</w:t>
            </w:r>
          </w:p>
          <w:p w14:paraId="0EC5FA7D" w14:textId="77777777" w:rsidR="000C2881" w:rsidRPr="008900F6" w:rsidRDefault="000C2881" w:rsidP="00D577F9">
            <w:pPr>
              <w:ind w:left="164" w:firstLine="124"/>
              <w:jc w:val="both"/>
              <w:rPr>
                <w:rFonts w:asciiTheme="minorHAnsi" w:hAnsiTheme="minorHAnsi" w:cstheme="minorHAnsi"/>
              </w:rPr>
            </w:pPr>
          </w:p>
          <w:p w14:paraId="5C27458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IX. </w:t>
            </w:r>
            <w:r w:rsidRPr="008900F6">
              <w:rPr>
                <w:rFonts w:asciiTheme="minorHAnsi" w:hAnsiTheme="minorHAnsi" w:cstheme="minorHAnsi"/>
                <w:b/>
                <w:bCs/>
              </w:rPr>
              <w:tab/>
            </w:r>
            <w:r w:rsidRPr="008900F6">
              <w:rPr>
                <w:rFonts w:asciiTheme="minorHAnsi" w:hAnsiTheme="minorHAnsi" w:cstheme="minorHAnsi"/>
              </w:rPr>
              <w:t>Los trabajadores tendrán derecho a una participación en las utilidades de las empresas, regulada de conformidad con las siguientes normas:</w:t>
            </w:r>
          </w:p>
          <w:p w14:paraId="69A34E1E" w14:textId="77777777" w:rsidR="000C2881" w:rsidRPr="008900F6" w:rsidRDefault="000C2881" w:rsidP="00D577F9">
            <w:pPr>
              <w:ind w:left="164" w:firstLine="124"/>
              <w:jc w:val="both"/>
              <w:rPr>
                <w:rFonts w:asciiTheme="minorHAnsi" w:hAnsiTheme="minorHAnsi" w:cstheme="minorHAnsi"/>
              </w:rPr>
            </w:pPr>
          </w:p>
          <w:p w14:paraId="38F8BB53"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a) </w:t>
            </w:r>
            <w:r w:rsidRPr="008900F6">
              <w:rPr>
                <w:rFonts w:asciiTheme="minorHAnsi" w:hAnsiTheme="minorHAnsi" w:cstheme="minorHAnsi"/>
                <w:b/>
                <w:bCs/>
              </w:rPr>
              <w:tab/>
            </w:r>
            <w:r w:rsidRPr="008900F6">
              <w:rPr>
                <w:rFonts w:asciiTheme="minorHAnsi" w:hAnsiTheme="minorHAnsi" w:cstheme="minorHAnsi"/>
              </w:rPr>
              <w:t>Una Comisión Nacional, integrada con representantes de los trabajadores, de los patronos y del Gobierno, fijará el porcentaje de utilidades que deba repartirse entre los trabajadores;</w:t>
            </w:r>
          </w:p>
          <w:p w14:paraId="3937449B" w14:textId="77777777" w:rsidR="000C2881" w:rsidRPr="008900F6" w:rsidRDefault="000C2881" w:rsidP="00D577F9">
            <w:pPr>
              <w:ind w:left="164" w:firstLine="124"/>
              <w:jc w:val="both"/>
              <w:rPr>
                <w:rFonts w:asciiTheme="minorHAnsi" w:hAnsiTheme="minorHAnsi" w:cstheme="minorHAnsi"/>
              </w:rPr>
            </w:pPr>
          </w:p>
          <w:p w14:paraId="184FC5E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b) </w:t>
            </w:r>
            <w:r w:rsidRPr="008900F6">
              <w:rPr>
                <w:rFonts w:asciiTheme="minorHAnsi" w:hAnsiTheme="minorHAnsi" w:cstheme="minorHAnsi"/>
                <w:b/>
                <w:bCs/>
              </w:rPr>
              <w:tab/>
            </w:r>
            <w:r w:rsidRPr="008900F6">
              <w:rPr>
                <w:rFonts w:asciiTheme="minorHAnsi" w:hAnsiTheme="minorHAnsi" w:cstheme="minorHAnsi"/>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14:paraId="4767EF5B" w14:textId="77777777" w:rsidR="000C2881" w:rsidRPr="008900F6" w:rsidRDefault="000C2881" w:rsidP="00D577F9">
            <w:pPr>
              <w:ind w:left="164" w:firstLine="124"/>
              <w:jc w:val="both"/>
              <w:rPr>
                <w:rFonts w:asciiTheme="minorHAnsi" w:hAnsiTheme="minorHAnsi" w:cstheme="minorHAnsi"/>
              </w:rPr>
            </w:pPr>
          </w:p>
          <w:p w14:paraId="795657FD"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c) </w:t>
            </w:r>
            <w:r w:rsidRPr="008900F6">
              <w:rPr>
                <w:rFonts w:asciiTheme="minorHAnsi" w:hAnsiTheme="minorHAnsi" w:cstheme="minorHAnsi"/>
                <w:b/>
                <w:bCs/>
              </w:rPr>
              <w:tab/>
            </w:r>
            <w:r w:rsidRPr="008900F6">
              <w:rPr>
                <w:rFonts w:asciiTheme="minorHAnsi" w:hAnsiTheme="minorHAnsi" w:cstheme="minorHAnsi"/>
              </w:rPr>
              <w:t>La misma Comisión podrá revisar el porcentaje fijado cuando existan nuevos estudios e investigaciones que los justifiquen.</w:t>
            </w:r>
          </w:p>
          <w:p w14:paraId="007A6E43" w14:textId="77777777" w:rsidR="000C2881" w:rsidRPr="008900F6" w:rsidRDefault="000C2881" w:rsidP="00D577F9">
            <w:pPr>
              <w:ind w:left="164" w:firstLine="124"/>
              <w:jc w:val="both"/>
              <w:rPr>
                <w:rFonts w:asciiTheme="minorHAnsi" w:hAnsiTheme="minorHAnsi" w:cstheme="minorHAnsi"/>
              </w:rPr>
            </w:pPr>
          </w:p>
          <w:p w14:paraId="73E4C2C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d) </w:t>
            </w:r>
            <w:r w:rsidRPr="008900F6">
              <w:rPr>
                <w:rFonts w:asciiTheme="minorHAnsi" w:hAnsiTheme="minorHAnsi" w:cstheme="minorHAnsi"/>
                <w:b/>
                <w:bCs/>
              </w:rPr>
              <w:tab/>
            </w:r>
            <w:r w:rsidRPr="008900F6">
              <w:rPr>
                <w:rFonts w:asciiTheme="minorHAnsi" w:hAnsiTheme="minorHAnsi" w:cstheme="minorHAnsi"/>
              </w:rPr>
              <w:t>La Ley podrá exceptuar de la obligación de repartir utilidades a las empresas de nueva creación durante un número determinado y limitado de años, a los trabajos de exploración y a otras actividades cuando lo justifique su naturaleza y condiciones particulares;</w:t>
            </w:r>
          </w:p>
          <w:p w14:paraId="2A1210BC" w14:textId="77777777" w:rsidR="000C2881" w:rsidRPr="008900F6" w:rsidRDefault="000C2881" w:rsidP="00D577F9">
            <w:pPr>
              <w:ind w:left="164" w:firstLine="124"/>
              <w:jc w:val="both"/>
              <w:rPr>
                <w:rFonts w:asciiTheme="minorHAnsi" w:hAnsiTheme="minorHAnsi" w:cstheme="minorHAnsi"/>
              </w:rPr>
            </w:pPr>
          </w:p>
          <w:p w14:paraId="1218CEA5"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e) </w:t>
            </w:r>
            <w:r w:rsidRPr="008900F6">
              <w:rPr>
                <w:rFonts w:asciiTheme="minorHAnsi" w:hAnsiTheme="minorHAnsi" w:cstheme="minorHAnsi"/>
                <w:b/>
                <w:bCs/>
              </w:rPr>
              <w:tab/>
            </w:r>
            <w:r w:rsidRPr="008900F6">
              <w:rPr>
                <w:rFonts w:asciiTheme="minorHAnsi" w:hAnsiTheme="minorHAnsi" w:cstheme="minorHAnsi"/>
              </w:rPr>
              <w:t xml:space="preserve">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w:t>
            </w:r>
            <w:r w:rsidRPr="008900F6">
              <w:rPr>
                <w:rFonts w:asciiTheme="minorHAnsi" w:hAnsiTheme="minorHAnsi" w:cstheme="minorHAnsi"/>
              </w:rPr>
              <w:lastRenderedPageBreak/>
              <w:t>ajustándose al procedimiento que determine la ley;</w:t>
            </w:r>
          </w:p>
          <w:p w14:paraId="5CBC5B51" w14:textId="77777777" w:rsidR="000C2881" w:rsidRPr="008900F6" w:rsidRDefault="000C2881" w:rsidP="00D577F9">
            <w:pPr>
              <w:ind w:left="164" w:firstLine="124"/>
              <w:jc w:val="both"/>
              <w:rPr>
                <w:rFonts w:asciiTheme="minorHAnsi" w:hAnsiTheme="minorHAnsi" w:cstheme="minorHAnsi"/>
              </w:rPr>
            </w:pPr>
          </w:p>
          <w:p w14:paraId="4108284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f) </w:t>
            </w:r>
            <w:r w:rsidRPr="008900F6">
              <w:rPr>
                <w:rFonts w:asciiTheme="minorHAnsi" w:hAnsiTheme="minorHAnsi" w:cstheme="minorHAnsi"/>
                <w:b/>
                <w:bCs/>
              </w:rPr>
              <w:tab/>
            </w:r>
            <w:r w:rsidRPr="008900F6">
              <w:rPr>
                <w:rFonts w:asciiTheme="minorHAnsi" w:hAnsiTheme="minorHAnsi" w:cstheme="minorHAnsi"/>
              </w:rPr>
              <w:t>El derecho de los trabajadores a participar en las utilidades no implica la facultad de intervenir en la dirección o administración de las empresas.</w:t>
            </w:r>
          </w:p>
          <w:p w14:paraId="6BCF155F" w14:textId="77777777" w:rsidR="000C2881" w:rsidRPr="008900F6" w:rsidRDefault="000C2881" w:rsidP="00D577F9">
            <w:pPr>
              <w:ind w:left="164" w:firstLine="124"/>
              <w:jc w:val="both"/>
              <w:rPr>
                <w:rFonts w:asciiTheme="minorHAnsi" w:hAnsiTheme="minorHAnsi" w:cstheme="minorHAnsi"/>
              </w:rPr>
            </w:pPr>
          </w:p>
          <w:p w14:paraId="0273C4D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 </w:t>
            </w:r>
            <w:r w:rsidRPr="008900F6">
              <w:rPr>
                <w:rFonts w:asciiTheme="minorHAnsi" w:hAnsiTheme="minorHAnsi" w:cstheme="minorHAnsi"/>
                <w:b/>
                <w:bCs/>
              </w:rPr>
              <w:tab/>
            </w:r>
            <w:r w:rsidRPr="008900F6">
              <w:rPr>
                <w:rFonts w:asciiTheme="minorHAnsi" w:hAnsiTheme="minorHAnsi" w:cstheme="minorHAnsi"/>
              </w:rPr>
              <w:t>El salario deberá pagarse precisamente en moneda de curso legal, no siendo permitido hacerlo efectivo con mercancías, ni con vales, fichas o cualquier otro signo representativo con que se pretenda substituir la moneda.</w:t>
            </w:r>
          </w:p>
          <w:p w14:paraId="2E53322A" w14:textId="77777777" w:rsidR="000C2881" w:rsidRPr="008900F6" w:rsidRDefault="000C2881" w:rsidP="00D577F9">
            <w:pPr>
              <w:ind w:left="164" w:firstLine="124"/>
              <w:jc w:val="both"/>
              <w:rPr>
                <w:rFonts w:asciiTheme="minorHAnsi" w:hAnsiTheme="minorHAnsi" w:cstheme="minorHAnsi"/>
              </w:rPr>
            </w:pPr>
          </w:p>
          <w:p w14:paraId="48B848B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 </w:t>
            </w:r>
            <w:r w:rsidRPr="008900F6">
              <w:rPr>
                <w:rFonts w:asciiTheme="minorHAnsi" w:hAnsiTheme="minorHAnsi" w:cstheme="minorHAnsi"/>
                <w:b/>
                <w:bCs/>
              </w:rPr>
              <w:tab/>
            </w:r>
            <w:r w:rsidRPr="008900F6">
              <w:rPr>
                <w:rFonts w:asciiTheme="minorHAnsi" w:hAnsiTheme="minorHAnsi" w:cstheme="minorHAnsi"/>
              </w:rPr>
              <w:t>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14:paraId="60CB05BF" w14:textId="6FB89642" w:rsidR="000C2881" w:rsidRPr="008900F6" w:rsidRDefault="000C2881" w:rsidP="00D577F9">
            <w:pPr>
              <w:pStyle w:val="Textosinformato"/>
              <w:ind w:left="164" w:firstLine="124"/>
              <w:jc w:val="right"/>
              <w:rPr>
                <w:rFonts w:asciiTheme="minorHAnsi" w:eastAsia="MS Mincho" w:hAnsiTheme="minorHAnsi" w:cstheme="minorHAnsi"/>
                <w:i/>
                <w:iCs/>
                <w:color w:val="0000FF"/>
                <w:sz w:val="24"/>
                <w:szCs w:val="24"/>
                <w:lang w:val="es-MX"/>
              </w:rPr>
            </w:pPr>
          </w:p>
          <w:p w14:paraId="67A86C17" w14:textId="77777777" w:rsidR="000C2881" w:rsidRPr="008900F6" w:rsidRDefault="000C2881" w:rsidP="00D577F9">
            <w:pPr>
              <w:ind w:left="164" w:firstLine="124"/>
              <w:jc w:val="both"/>
              <w:rPr>
                <w:rFonts w:asciiTheme="minorHAnsi" w:hAnsiTheme="minorHAnsi" w:cstheme="minorHAnsi"/>
              </w:rPr>
            </w:pPr>
          </w:p>
          <w:p w14:paraId="4347AA49"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XII. </w:t>
            </w:r>
            <w:r w:rsidRPr="008900F6">
              <w:rPr>
                <w:rFonts w:asciiTheme="minorHAnsi" w:hAnsiTheme="minorHAnsi" w:cstheme="minorHAnsi"/>
                <w:b/>
                <w:bCs/>
              </w:rPr>
              <w:tab/>
            </w:r>
            <w:r w:rsidRPr="008900F6">
              <w:rPr>
                <w:rFonts w:asciiTheme="minorHAnsi" w:hAnsiTheme="minorHAnsi" w:cstheme="minorHAnsi"/>
              </w:rPr>
              <w:t xml:space="preserve">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w:t>
            </w:r>
            <w:r w:rsidRPr="008900F6">
              <w:rPr>
                <w:rFonts w:asciiTheme="minorHAnsi" w:hAnsiTheme="minorHAnsi" w:cstheme="minorHAnsi"/>
              </w:rPr>
              <w:lastRenderedPageBreak/>
              <w:t>adquieran en propiedad tales habitaciones.</w:t>
            </w:r>
          </w:p>
          <w:p w14:paraId="2F5C9CFE" w14:textId="77777777" w:rsidR="000C2881" w:rsidRPr="008900F6" w:rsidRDefault="000C2881" w:rsidP="00D577F9">
            <w:pPr>
              <w:ind w:left="164" w:firstLine="124"/>
              <w:jc w:val="both"/>
              <w:rPr>
                <w:rFonts w:asciiTheme="minorHAnsi" w:hAnsiTheme="minorHAnsi" w:cstheme="minorHAnsi"/>
              </w:rPr>
            </w:pPr>
          </w:p>
          <w:p w14:paraId="0EFF9A63"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p>
          <w:p w14:paraId="7ED280D5" w14:textId="77777777" w:rsidR="000C2881" w:rsidRPr="008900F6" w:rsidRDefault="000C2881" w:rsidP="00D577F9">
            <w:pPr>
              <w:ind w:left="164" w:firstLine="124"/>
              <w:jc w:val="both"/>
              <w:rPr>
                <w:rFonts w:asciiTheme="minorHAnsi" w:hAnsiTheme="minorHAnsi" w:cstheme="minorHAnsi"/>
              </w:rPr>
            </w:pPr>
          </w:p>
          <w:p w14:paraId="6CA56669"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Las negociaciones a que se refiere el párrafo primero de esta fracción, situadas fuera de las poblaciones, están obligadas a establecer escuelas, enfermerías y demás servicios necesarios a la comunidad.</w:t>
            </w:r>
          </w:p>
          <w:p w14:paraId="2056ADE0" w14:textId="77777777" w:rsidR="000C2881" w:rsidRPr="008900F6" w:rsidRDefault="000C2881" w:rsidP="00D577F9">
            <w:pPr>
              <w:ind w:left="164" w:firstLine="124"/>
              <w:jc w:val="both"/>
              <w:rPr>
                <w:rFonts w:asciiTheme="minorHAnsi" w:hAnsiTheme="minorHAnsi" w:cstheme="minorHAnsi"/>
              </w:rPr>
            </w:pPr>
          </w:p>
          <w:p w14:paraId="38593B39"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 xml:space="preserve">Además, en esos mismos centros de trabajo, cuando su población exceda de </w:t>
            </w:r>
            <w:proofErr w:type="spellStart"/>
            <w:r w:rsidRPr="008900F6">
              <w:rPr>
                <w:rFonts w:asciiTheme="minorHAnsi" w:hAnsiTheme="minorHAnsi" w:cstheme="minorHAnsi"/>
              </w:rPr>
              <w:t>dosicentos</w:t>
            </w:r>
            <w:proofErr w:type="spellEnd"/>
            <w:r w:rsidRPr="008900F6">
              <w:rPr>
                <w:rFonts w:asciiTheme="minorHAnsi" w:hAnsiTheme="minorHAnsi" w:cstheme="minorHAnsi"/>
              </w:rPr>
              <w:t xml:space="preserve"> </w:t>
            </w:r>
            <w:r w:rsidRPr="008900F6">
              <w:rPr>
                <w:rFonts w:asciiTheme="minorHAnsi" w:hAnsiTheme="minorHAnsi" w:cstheme="minorHAnsi"/>
                <w:b/>
                <w:bCs/>
                <w:iCs/>
              </w:rPr>
              <w:t>(sic DOF 09-01-1978)</w:t>
            </w:r>
            <w:r w:rsidRPr="008900F6">
              <w:rPr>
                <w:rFonts w:asciiTheme="minorHAnsi" w:hAnsiTheme="minorHAnsi" w:cstheme="minorHAnsi"/>
              </w:rPr>
              <w:t xml:space="preserve"> habitantes, deberá reservarse un espacio de terreno, que no será menor de cinco mil metros cuadrados, para el establecimiento de mercados públicos, instalación de edificios destinados a los servicios municipales y centros recreativos.</w:t>
            </w:r>
          </w:p>
          <w:p w14:paraId="424F142E" w14:textId="77777777" w:rsidR="000C2881" w:rsidRPr="008900F6" w:rsidRDefault="000C2881" w:rsidP="00D577F9">
            <w:pPr>
              <w:ind w:left="164" w:firstLine="124"/>
              <w:jc w:val="both"/>
              <w:rPr>
                <w:rFonts w:asciiTheme="minorHAnsi" w:hAnsiTheme="minorHAnsi" w:cstheme="minorHAnsi"/>
              </w:rPr>
            </w:pPr>
          </w:p>
          <w:p w14:paraId="6EC5F05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Queda prohibido en todo centro de trabajo, el establecimiento de expendios de bebidas embriagantes y de casas de juego de azar.</w:t>
            </w:r>
          </w:p>
          <w:p w14:paraId="46D32EF4" w14:textId="4E026276" w:rsidR="000C2881" w:rsidRDefault="000C2881" w:rsidP="00D577F9">
            <w:pPr>
              <w:ind w:left="164" w:firstLine="124"/>
              <w:jc w:val="both"/>
              <w:rPr>
                <w:rFonts w:asciiTheme="minorHAnsi" w:hAnsiTheme="minorHAnsi" w:cstheme="minorHAnsi"/>
              </w:rPr>
            </w:pPr>
          </w:p>
          <w:p w14:paraId="4C881CF0" w14:textId="77777777" w:rsidR="008900F6" w:rsidRPr="008900F6" w:rsidRDefault="008900F6" w:rsidP="00D577F9">
            <w:pPr>
              <w:ind w:left="164" w:firstLine="124"/>
              <w:jc w:val="both"/>
              <w:rPr>
                <w:rFonts w:asciiTheme="minorHAnsi" w:hAnsiTheme="minorHAnsi" w:cstheme="minorHAnsi"/>
              </w:rPr>
            </w:pPr>
          </w:p>
          <w:p w14:paraId="2EBD1A3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lastRenderedPageBreak/>
              <w:t xml:space="preserve">XIII. </w:t>
            </w:r>
            <w:r w:rsidRPr="008900F6">
              <w:rPr>
                <w:rFonts w:asciiTheme="minorHAnsi" w:hAnsiTheme="minorHAnsi" w:cstheme="minorHAnsi"/>
                <w:b/>
                <w:bCs/>
              </w:rPr>
              <w:tab/>
            </w:r>
            <w:r w:rsidRPr="008900F6">
              <w:rPr>
                <w:rFonts w:asciiTheme="minorHAnsi" w:hAnsiTheme="minorHAnsi" w:cstheme="minorHAnsi"/>
              </w:rPr>
              <w:t>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14:paraId="1CF81DA3" w14:textId="77777777" w:rsidR="000C2881" w:rsidRPr="008900F6" w:rsidRDefault="000C2881" w:rsidP="00D577F9">
            <w:pPr>
              <w:ind w:left="164" w:firstLine="124"/>
              <w:jc w:val="both"/>
              <w:rPr>
                <w:rFonts w:asciiTheme="minorHAnsi" w:hAnsiTheme="minorHAnsi" w:cstheme="minorHAnsi"/>
              </w:rPr>
            </w:pPr>
          </w:p>
          <w:p w14:paraId="7595A4F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XIV. </w:t>
            </w:r>
            <w:r w:rsidRPr="008900F6">
              <w:rPr>
                <w:rFonts w:asciiTheme="minorHAnsi" w:hAnsiTheme="minorHAnsi" w:cstheme="minorHAnsi"/>
                <w:b/>
                <w:bCs/>
              </w:rPr>
              <w:tab/>
            </w:r>
            <w:r w:rsidRPr="008900F6">
              <w:rPr>
                <w:rFonts w:asciiTheme="minorHAnsi" w:hAnsiTheme="minorHAnsi" w:cstheme="minorHAnsi"/>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14:paraId="08E6A520" w14:textId="77777777" w:rsidR="000C2881" w:rsidRPr="008900F6" w:rsidRDefault="000C2881" w:rsidP="00D577F9">
            <w:pPr>
              <w:ind w:left="164" w:firstLine="124"/>
              <w:jc w:val="both"/>
              <w:rPr>
                <w:rFonts w:asciiTheme="minorHAnsi" w:hAnsiTheme="minorHAnsi" w:cstheme="minorHAnsi"/>
              </w:rPr>
            </w:pPr>
          </w:p>
          <w:p w14:paraId="135966D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XV. </w:t>
            </w:r>
            <w:r w:rsidRPr="008900F6">
              <w:rPr>
                <w:rFonts w:asciiTheme="minorHAnsi" w:hAnsiTheme="minorHAnsi" w:cstheme="minorHAnsi"/>
                <w:b/>
                <w:bCs/>
              </w:rPr>
              <w:tab/>
            </w:r>
            <w:r w:rsidRPr="008900F6">
              <w:rPr>
                <w:rFonts w:asciiTheme="minorHAnsi" w:hAnsiTheme="minorHAnsi" w:cstheme="minorHAnsi"/>
              </w:rPr>
              <w:t xml:space="preserve">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w:t>
            </w:r>
            <w:r w:rsidRPr="008900F6">
              <w:rPr>
                <w:rFonts w:asciiTheme="minorHAnsi" w:hAnsiTheme="minorHAnsi" w:cstheme="minorHAnsi"/>
              </w:rPr>
              <w:lastRenderedPageBreak/>
              <w:t>efecto, las sanciones procedentes en cada caso;</w:t>
            </w:r>
          </w:p>
          <w:p w14:paraId="4A1B78D8" w14:textId="77777777" w:rsidR="000C2881" w:rsidRPr="008900F6" w:rsidRDefault="000C2881" w:rsidP="00D577F9">
            <w:pPr>
              <w:ind w:left="164" w:firstLine="124"/>
              <w:jc w:val="both"/>
              <w:rPr>
                <w:rFonts w:asciiTheme="minorHAnsi" w:hAnsiTheme="minorHAnsi" w:cstheme="minorHAnsi"/>
              </w:rPr>
            </w:pPr>
          </w:p>
          <w:p w14:paraId="1AF7E2F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XVI. </w:t>
            </w:r>
            <w:r w:rsidRPr="008900F6">
              <w:rPr>
                <w:rFonts w:asciiTheme="minorHAnsi" w:hAnsiTheme="minorHAnsi" w:cstheme="minorHAnsi"/>
                <w:b/>
                <w:bCs/>
              </w:rPr>
              <w:tab/>
            </w:r>
            <w:r w:rsidRPr="008900F6">
              <w:rPr>
                <w:rFonts w:asciiTheme="minorHAnsi" w:hAnsiTheme="minorHAnsi" w:cstheme="minorHAnsi"/>
              </w:rPr>
              <w:t>Tanto los obreros como los empresarios tendrán derecho para coaligarse en defensa de sus respectivos intereses, formando sindicatos, asociaciones profesionales, etc.</w:t>
            </w:r>
          </w:p>
          <w:p w14:paraId="32CAF82C" w14:textId="77777777" w:rsidR="000C2881" w:rsidRPr="008900F6" w:rsidRDefault="000C2881" w:rsidP="00D577F9">
            <w:pPr>
              <w:ind w:left="164" w:firstLine="124"/>
              <w:jc w:val="both"/>
              <w:rPr>
                <w:rFonts w:asciiTheme="minorHAnsi" w:hAnsiTheme="minorHAnsi" w:cstheme="minorHAnsi"/>
              </w:rPr>
            </w:pPr>
          </w:p>
          <w:p w14:paraId="2F9F6CAD"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XVII. </w:t>
            </w:r>
            <w:r w:rsidRPr="008900F6">
              <w:rPr>
                <w:rFonts w:asciiTheme="minorHAnsi" w:hAnsiTheme="minorHAnsi" w:cstheme="minorHAnsi"/>
                <w:b/>
                <w:bCs/>
              </w:rPr>
              <w:tab/>
            </w:r>
            <w:r w:rsidRPr="008900F6">
              <w:rPr>
                <w:rFonts w:asciiTheme="minorHAnsi" w:hAnsiTheme="minorHAnsi" w:cstheme="minorHAnsi"/>
              </w:rPr>
              <w:t>Las leyes reconocerán como un derecho de los obreros y de los patronos, las huelgas y los paros.</w:t>
            </w:r>
          </w:p>
          <w:p w14:paraId="121907A3" w14:textId="77777777" w:rsidR="000C2881" w:rsidRPr="008900F6" w:rsidRDefault="000C2881" w:rsidP="00D577F9">
            <w:pPr>
              <w:ind w:left="164" w:firstLine="124"/>
              <w:jc w:val="both"/>
              <w:rPr>
                <w:rFonts w:asciiTheme="minorHAnsi" w:hAnsiTheme="minorHAnsi" w:cstheme="minorHAnsi"/>
              </w:rPr>
            </w:pPr>
          </w:p>
          <w:p w14:paraId="6546A312"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XVIII. </w:t>
            </w:r>
            <w:r w:rsidRPr="008900F6">
              <w:rPr>
                <w:rFonts w:asciiTheme="minorHAnsi" w:hAnsiTheme="minorHAnsi" w:cstheme="minorHAnsi"/>
                <w:b/>
                <w:bCs/>
              </w:rPr>
              <w:tab/>
            </w:r>
            <w:r w:rsidRPr="008900F6">
              <w:rPr>
                <w:rFonts w:asciiTheme="minorHAnsi" w:hAnsiTheme="minorHAnsi" w:cstheme="minorHAnsi"/>
                <w:bCs/>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14:paraId="61EAE5D8" w14:textId="77777777" w:rsidR="000C2881" w:rsidRPr="008900F6" w:rsidRDefault="000C2881" w:rsidP="00D577F9">
            <w:pPr>
              <w:ind w:left="164" w:firstLine="124"/>
              <w:jc w:val="both"/>
              <w:rPr>
                <w:rFonts w:asciiTheme="minorHAnsi" w:hAnsiTheme="minorHAnsi" w:cstheme="minorHAnsi"/>
                <w:bCs/>
              </w:rPr>
            </w:pPr>
          </w:p>
          <w:p w14:paraId="0B80766C"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Cuando se trate de obtener la celebración de un contrato colectivo de trabajo se deberá acreditar que se cuenta con la representación de los trabajadores.</w:t>
            </w:r>
          </w:p>
          <w:p w14:paraId="2A79F1C5" w14:textId="77777777" w:rsidR="000C2881" w:rsidRPr="008900F6" w:rsidRDefault="000C2881" w:rsidP="00D577F9">
            <w:pPr>
              <w:ind w:left="164" w:firstLine="124"/>
              <w:jc w:val="both"/>
              <w:rPr>
                <w:rFonts w:asciiTheme="minorHAnsi" w:hAnsiTheme="minorHAnsi" w:cstheme="minorHAnsi"/>
              </w:rPr>
            </w:pPr>
          </w:p>
          <w:p w14:paraId="233CD5A1"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XIX. </w:t>
            </w:r>
            <w:r w:rsidRPr="008900F6">
              <w:rPr>
                <w:rFonts w:asciiTheme="minorHAnsi" w:hAnsiTheme="minorHAnsi" w:cstheme="minorHAnsi"/>
                <w:b/>
                <w:bCs/>
              </w:rPr>
              <w:tab/>
            </w:r>
            <w:r w:rsidRPr="008900F6">
              <w:rPr>
                <w:rFonts w:asciiTheme="minorHAnsi" w:hAnsiTheme="minorHAnsi" w:cstheme="minorHAnsi"/>
                <w:bCs/>
              </w:rPr>
              <w:t xml:space="preserve">Los paros serán lícitos únicamente cuando el exceso de producción haga necesario suspender el </w:t>
            </w:r>
            <w:r w:rsidRPr="008900F6">
              <w:rPr>
                <w:rFonts w:asciiTheme="minorHAnsi" w:hAnsiTheme="minorHAnsi" w:cstheme="minorHAnsi"/>
                <w:bCs/>
              </w:rPr>
              <w:lastRenderedPageBreak/>
              <w:t>trabajo para mantener los precios en un límite costeable, previa aprobación de los tribunales laborales.</w:t>
            </w:r>
          </w:p>
          <w:p w14:paraId="712D33C4" w14:textId="01CFC71C" w:rsidR="000C2881" w:rsidRDefault="000C2881" w:rsidP="00D577F9">
            <w:pPr>
              <w:ind w:left="164" w:firstLine="124"/>
              <w:jc w:val="both"/>
              <w:rPr>
                <w:rFonts w:asciiTheme="minorHAnsi" w:hAnsiTheme="minorHAnsi" w:cstheme="minorHAnsi"/>
              </w:rPr>
            </w:pPr>
          </w:p>
          <w:p w14:paraId="1B1633B9" w14:textId="77777777" w:rsidR="008900F6" w:rsidRPr="008900F6" w:rsidRDefault="008900F6" w:rsidP="00D577F9">
            <w:pPr>
              <w:ind w:left="164" w:firstLine="124"/>
              <w:jc w:val="both"/>
              <w:rPr>
                <w:rFonts w:asciiTheme="minorHAnsi" w:hAnsiTheme="minorHAnsi" w:cstheme="minorHAnsi"/>
              </w:rPr>
            </w:pPr>
          </w:p>
          <w:p w14:paraId="6E27DC10"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XX. </w:t>
            </w:r>
            <w:r w:rsidRPr="008900F6">
              <w:rPr>
                <w:rFonts w:asciiTheme="minorHAnsi" w:hAnsiTheme="minorHAnsi" w:cstheme="minorHAnsi"/>
                <w:b/>
                <w:bCs/>
              </w:rPr>
              <w:tab/>
            </w:r>
            <w:r w:rsidRPr="008900F6">
              <w:rPr>
                <w:rFonts w:asciiTheme="minorHAnsi" w:hAnsiTheme="minorHAnsi" w:cstheme="minorHAnsi"/>
                <w:bCs/>
              </w:rPr>
              <w:t>La resolución de las diferencias o los conflictos entre trabajadores y patrones estará a cargo de los tribunales laborales del Poder Judicial de la Federación o de las 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14:paraId="0A324761" w14:textId="77777777" w:rsidR="000C2881" w:rsidRPr="008900F6" w:rsidRDefault="000C2881" w:rsidP="00D577F9">
            <w:pPr>
              <w:ind w:left="164" w:firstLine="124"/>
              <w:jc w:val="both"/>
              <w:rPr>
                <w:rFonts w:asciiTheme="minorHAnsi" w:hAnsiTheme="minorHAnsi" w:cstheme="minorHAnsi"/>
                <w:bCs/>
              </w:rPr>
            </w:pPr>
          </w:p>
          <w:p w14:paraId="45E90790"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Antes de acudir a los tribunales laborales, los trabajadores y patrones deberán asistir 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17D4096A" w14:textId="77777777" w:rsidR="000C2881" w:rsidRPr="008900F6" w:rsidRDefault="000C2881" w:rsidP="00D577F9">
            <w:pPr>
              <w:ind w:left="164" w:firstLine="124"/>
              <w:jc w:val="both"/>
              <w:rPr>
                <w:rFonts w:asciiTheme="minorHAnsi" w:hAnsiTheme="minorHAnsi" w:cstheme="minorHAnsi"/>
                <w:bCs/>
              </w:rPr>
            </w:pPr>
          </w:p>
          <w:p w14:paraId="3C79E2C7"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14:paraId="2AFDB9C5" w14:textId="77777777" w:rsidR="000C2881" w:rsidRPr="008900F6" w:rsidRDefault="000C2881" w:rsidP="00D577F9">
            <w:pPr>
              <w:ind w:left="164" w:firstLine="124"/>
              <w:jc w:val="both"/>
              <w:rPr>
                <w:rFonts w:asciiTheme="minorHAnsi" w:hAnsiTheme="minorHAnsi" w:cstheme="minorHAnsi"/>
                <w:bCs/>
              </w:rPr>
            </w:pPr>
          </w:p>
          <w:p w14:paraId="62CC8D5C"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 xml:space="preserve">En el orden federal, la función conciliatoria estará a cargo de un organismo descentralizado. Al organismo descentralizado le </w:t>
            </w:r>
            <w:proofErr w:type="gramStart"/>
            <w:r w:rsidRPr="008900F6">
              <w:rPr>
                <w:rFonts w:asciiTheme="minorHAnsi" w:hAnsiTheme="minorHAnsi" w:cstheme="minorHAnsi"/>
                <w:bCs/>
              </w:rPr>
              <w:t>corresponderá</w:t>
            </w:r>
            <w:proofErr w:type="gramEnd"/>
            <w:r w:rsidRPr="008900F6">
              <w:rPr>
                <w:rFonts w:asciiTheme="minorHAnsi" w:hAnsiTheme="minorHAnsi" w:cstheme="minorHAnsi"/>
                <w:bCs/>
              </w:rPr>
              <w:t xml:space="preserve"> además, el registro de todos los contratos colectivos de trabajo y las organizaciones sindicales, así como todos los procesos administrativos relacionados.</w:t>
            </w:r>
          </w:p>
          <w:p w14:paraId="5C57F79C" w14:textId="77777777" w:rsidR="000C2881" w:rsidRPr="008900F6" w:rsidRDefault="000C2881" w:rsidP="00D577F9">
            <w:pPr>
              <w:ind w:left="164" w:firstLine="124"/>
              <w:jc w:val="both"/>
              <w:rPr>
                <w:rFonts w:asciiTheme="minorHAnsi" w:hAnsiTheme="minorHAnsi" w:cstheme="minorHAnsi"/>
                <w:bCs/>
              </w:rPr>
            </w:pPr>
          </w:p>
          <w:p w14:paraId="35C2F8CF"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El organismo descentralizado a que se refiere el párrafo anterior contará con personalidad jurídica y patrimonio propios,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determinará en la ley de la materia.</w:t>
            </w:r>
          </w:p>
          <w:p w14:paraId="13CFEE93" w14:textId="77777777" w:rsidR="000C2881" w:rsidRPr="008900F6" w:rsidRDefault="000C2881" w:rsidP="00D577F9">
            <w:pPr>
              <w:ind w:left="164" w:firstLine="124"/>
              <w:jc w:val="both"/>
              <w:rPr>
                <w:rFonts w:asciiTheme="minorHAnsi" w:hAnsiTheme="minorHAnsi" w:cstheme="minorHAnsi"/>
                <w:bCs/>
              </w:rPr>
            </w:pPr>
          </w:p>
          <w:p w14:paraId="2B003AEC"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 xml:space="preserve">Para la designación del titular del organismo descentralizado a que se refiere el párrafo anterior, el Ejecutivo </w:t>
            </w:r>
            <w:r w:rsidRPr="008900F6">
              <w:rPr>
                <w:rFonts w:asciiTheme="minorHAnsi" w:hAnsiTheme="minorHAnsi" w:cstheme="minorHAnsi"/>
                <w:bCs/>
              </w:rPr>
              <w:lastRenderedPageBreak/>
              <w:t>Federal someterá una terna a consideración de la Cámara de Senadores, la cual previa comparecencia de las personas propuestas, realizará la designación correspondiente. La designación se hará por el voto de las dos terceras partes de los integrantes de la Cámara de Senadores presentes, dentro del improrrogable plazo de treinta días. Si la Cámara de Senadores no resolviere dentro de dicho plazo, ocupará el cargo aquél que, dentro de dicha terna, designe el Ejecutivo Federal.</w:t>
            </w:r>
          </w:p>
          <w:p w14:paraId="42E12815" w14:textId="77777777" w:rsidR="000C2881" w:rsidRPr="008900F6" w:rsidRDefault="000C2881" w:rsidP="00D577F9">
            <w:pPr>
              <w:ind w:left="164" w:firstLine="124"/>
              <w:jc w:val="both"/>
              <w:rPr>
                <w:rFonts w:asciiTheme="minorHAnsi" w:hAnsiTheme="minorHAnsi" w:cstheme="minorHAnsi"/>
                <w:bCs/>
              </w:rPr>
            </w:pPr>
          </w:p>
          <w:p w14:paraId="52CB77E2"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En caso de que la Cámara de Senadores rechace la totalidad de la terna propuesta, el Ejecutivo Federal someterá una nueva, en los términos del párrafo anterior. Si esta segunda terna fuere rechazada, ocupará el cargo la persona que dentro de dicha terna designe el Ejecutivo Federal.</w:t>
            </w:r>
          </w:p>
          <w:p w14:paraId="62C2F32A" w14:textId="77777777" w:rsidR="000C2881" w:rsidRPr="008900F6" w:rsidRDefault="000C2881" w:rsidP="00D577F9">
            <w:pPr>
              <w:ind w:left="164" w:firstLine="124"/>
              <w:jc w:val="both"/>
              <w:rPr>
                <w:rFonts w:asciiTheme="minorHAnsi" w:hAnsiTheme="minorHAnsi" w:cstheme="minorHAnsi"/>
                <w:bCs/>
              </w:rPr>
            </w:pPr>
          </w:p>
          <w:p w14:paraId="6BF778D5"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 xml:space="preserve">El nombramiento deberá recaer en una persona que tenga capacidad y experiencia en las materias de la competencia del organismo descentralizado; que no haya ocupado un cargo en algún partido político, ni haya sido candidato a ocupar un cargo público de elección popular en los tres años anteriores a la designación; y que goce de buena reputación y no haya sido condenado por delito doloso. Asimismo, deberá cumplir los requisitos que establezca la ley. Desempeñará su encargo por períodos de seis años y podrá ser reelecto por una sola ocasión. En caso de falta absoluta, el sustituto será nombrado para concluir el periodo </w:t>
            </w:r>
            <w:r w:rsidRPr="008900F6">
              <w:rPr>
                <w:rFonts w:asciiTheme="minorHAnsi" w:hAnsiTheme="minorHAnsi" w:cstheme="minorHAnsi"/>
                <w:bCs/>
              </w:rPr>
              <w:lastRenderedPageBreak/>
              <w:t>respectivo. Sólo podrá ser removido por causa grave en los términos del Título IV de esta Constitución y no podrá tener ningún otro empleo, cargo o comisión, con excepción de aquéllos en que actúen en representación del organismo y de los no remunerados en actividades docentes, científicas, culturales o de beneficencia.</w:t>
            </w:r>
          </w:p>
          <w:p w14:paraId="245032EB" w14:textId="77777777" w:rsidR="000C2881" w:rsidRPr="008900F6" w:rsidRDefault="000C2881" w:rsidP="00D577F9">
            <w:pPr>
              <w:ind w:left="164" w:firstLine="124"/>
              <w:jc w:val="both"/>
              <w:rPr>
                <w:rFonts w:asciiTheme="minorHAnsi" w:hAnsiTheme="minorHAnsi" w:cstheme="minorHAnsi"/>
              </w:rPr>
            </w:pPr>
          </w:p>
          <w:p w14:paraId="33BE228F"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XXI. </w:t>
            </w:r>
            <w:r w:rsidRPr="008900F6">
              <w:rPr>
                <w:rFonts w:asciiTheme="minorHAnsi" w:hAnsiTheme="minorHAnsi" w:cstheme="minorHAnsi"/>
                <w:b/>
                <w:bCs/>
              </w:rPr>
              <w:tab/>
            </w:r>
            <w:r w:rsidRPr="008900F6">
              <w:rPr>
                <w:rFonts w:asciiTheme="minorHAnsi" w:hAnsiTheme="minorHAnsi" w:cstheme="minorHAnsi"/>
                <w:bCs/>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14:paraId="6AB3D23E" w14:textId="77777777" w:rsidR="000C2881" w:rsidRPr="008900F6" w:rsidRDefault="000C2881" w:rsidP="00D577F9">
            <w:pPr>
              <w:ind w:left="164" w:firstLine="124"/>
              <w:jc w:val="both"/>
              <w:rPr>
                <w:rFonts w:asciiTheme="minorHAnsi" w:hAnsiTheme="minorHAnsi" w:cstheme="minorHAnsi"/>
              </w:rPr>
            </w:pPr>
          </w:p>
          <w:p w14:paraId="0F9580F3"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XXII. </w:t>
            </w:r>
            <w:r w:rsidRPr="008900F6">
              <w:rPr>
                <w:rFonts w:asciiTheme="minorHAnsi" w:hAnsiTheme="minorHAnsi" w:cstheme="minorHAnsi"/>
                <w:b/>
                <w:bCs/>
              </w:rPr>
              <w:tab/>
            </w:r>
            <w:r w:rsidRPr="008900F6">
              <w:rPr>
                <w:rFonts w:asciiTheme="minorHAnsi" w:hAnsiTheme="minorHAnsi" w:cstheme="minorHAnsi"/>
              </w:rPr>
              <w:t xml:space="preserve">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w:t>
            </w:r>
            <w:r w:rsidRPr="008900F6">
              <w:rPr>
                <w:rFonts w:asciiTheme="minorHAnsi" w:hAnsiTheme="minorHAnsi" w:cstheme="minorHAnsi"/>
              </w:rPr>
              <w:lastRenderedPageBreak/>
              <w:t xml:space="preserve">malos tratamientos, ya sea en su persona o en la de su cónyuge, padres, hijos o hermanos. El patrono no podrá eximirse de esta responsabilidad, cuando los malos tratamientos provengan de dependientes o familiares que obren con el </w:t>
            </w:r>
            <w:proofErr w:type="spellStart"/>
            <w:r w:rsidRPr="008900F6">
              <w:rPr>
                <w:rFonts w:asciiTheme="minorHAnsi" w:hAnsiTheme="minorHAnsi" w:cstheme="minorHAnsi"/>
              </w:rPr>
              <w:t>consentimieto</w:t>
            </w:r>
            <w:proofErr w:type="spellEnd"/>
            <w:r w:rsidRPr="008900F6">
              <w:rPr>
                <w:rFonts w:asciiTheme="minorHAnsi" w:hAnsiTheme="minorHAnsi" w:cstheme="minorHAnsi"/>
              </w:rPr>
              <w:t xml:space="preserve"> </w:t>
            </w:r>
            <w:r w:rsidRPr="008900F6">
              <w:rPr>
                <w:rFonts w:asciiTheme="minorHAnsi" w:hAnsiTheme="minorHAnsi" w:cstheme="minorHAnsi"/>
                <w:b/>
                <w:bCs/>
                <w:iCs/>
              </w:rPr>
              <w:t>(sic DOF 21-11-1962)</w:t>
            </w:r>
            <w:r w:rsidRPr="008900F6">
              <w:rPr>
                <w:rFonts w:asciiTheme="minorHAnsi" w:hAnsiTheme="minorHAnsi" w:cstheme="minorHAnsi"/>
              </w:rPr>
              <w:t xml:space="preserve"> o tolerancia de él.</w:t>
            </w:r>
          </w:p>
          <w:p w14:paraId="613C71C7" w14:textId="77777777" w:rsidR="000C2881" w:rsidRPr="008900F6" w:rsidRDefault="000C2881" w:rsidP="00D577F9">
            <w:pPr>
              <w:ind w:left="164" w:firstLine="124"/>
              <w:jc w:val="both"/>
              <w:rPr>
                <w:rFonts w:asciiTheme="minorHAnsi" w:hAnsiTheme="minorHAnsi" w:cstheme="minorHAnsi"/>
              </w:rPr>
            </w:pPr>
          </w:p>
          <w:p w14:paraId="66E5BDC7"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XXII Bis.</w:t>
            </w:r>
            <w:r w:rsidRPr="008900F6">
              <w:rPr>
                <w:rFonts w:asciiTheme="minorHAnsi" w:hAnsiTheme="minorHAnsi" w:cstheme="minorHAnsi"/>
                <w:bCs/>
              </w:rPr>
              <w:t xml:space="preserve"> Los procedimientos y requisitos que establezca la ley para asegurar la libertad de negociación colectiva y los legítimos intereses de trabajadores y patrones, deberán garantizar, entre otros, los siguientes principios:</w:t>
            </w:r>
          </w:p>
          <w:p w14:paraId="16AE5702" w14:textId="77777777" w:rsidR="000C2881" w:rsidRPr="008900F6" w:rsidRDefault="000C2881" w:rsidP="00D577F9">
            <w:pPr>
              <w:ind w:left="164" w:firstLine="124"/>
              <w:jc w:val="both"/>
              <w:rPr>
                <w:rFonts w:asciiTheme="minorHAnsi" w:hAnsiTheme="minorHAnsi" w:cstheme="minorHAnsi"/>
                <w:bCs/>
              </w:rPr>
            </w:pPr>
          </w:p>
          <w:p w14:paraId="394CA7CA"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a)</w:t>
            </w:r>
            <w:r w:rsidRPr="008900F6">
              <w:rPr>
                <w:rFonts w:asciiTheme="minorHAnsi" w:hAnsiTheme="minorHAnsi" w:cstheme="minorHAnsi"/>
                <w:b/>
                <w:bCs/>
              </w:rPr>
              <w:tab/>
            </w:r>
            <w:r w:rsidRPr="008900F6">
              <w:rPr>
                <w:rFonts w:asciiTheme="minorHAnsi" w:hAnsiTheme="minorHAnsi" w:cstheme="minorHAnsi"/>
                <w:bCs/>
              </w:rPr>
              <w:t>Representatividad de las organizaciones sindicales, y</w:t>
            </w:r>
          </w:p>
          <w:p w14:paraId="4CCDD5D6" w14:textId="77777777" w:rsidR="000C2881" w:rsidRPr="008900F6" w:rsidRDefault="000C2881" w:rsidP="00D577F9">
            <w:pPr>
              <w:ind w:left="164" w:firstLine="124"/>
              <w:jc w:val="both"/>
              <w:rPr>
                <w:rFonts w:asciiTheme="minorHAnsi" w:hAnsiTheme="minorHAnsi" w:cstheme="minorHAnsi"/>
                <w:bCs/>
              </w:rPr>
            </w:pPr>
          </w:p>
          <w:p w14:paraId="0F914A56"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b)</w:t>
            </w:r>
            <w:r w:rsidRPr="008900F6">
              <w:rPr>
                <w:rFonts w:asciiTheme="minorHAnsi" w:hAnsiTheme="minorHAnsi" w:cstheme="minorHAnsi"/>
                <w:b/>
                <w:bCs/>
              </w:rPr>
              <w:tab/>
            </w:r>
            <w:r w:rsidRPr="008900F6">
              <w:rPr>
                <w:rFonts w:asciiTheme="minorHAnsi" w:hAnsiTheme="minorHAnsi" w:cstheme="minorHAnsi"/>
                <w:bCs/>
              </w:rPr>
              <w:t>Certeza en la firma, registro y depósito de los contratos colectivos de trabajo.</w:t>
            </w:r>
          </w:p>
          <w:p w14:paraId="53DD85AE" w14:textId="77777777" w:rsidR="000C2881" w:rsidRPr="008900F6" w:rsidRDefault="000C2881" w:rsidP="00D577F9">
            <w:pPr>
              <w:ind w:left="164" w:firstLine="124"/>
              <w:jc w:val="both"/>
              <w:rPr>
                <w:rFonts w:asciiTheme="minorHAnsi" w:hAnsiTheme="minorHAnsi" w:cstheme="minorHAnsi"/>
                <w:bCs/>
              </w:rPr>
            </w:pPr>
          </w:p>
          <w:p w14:paraId="745E4624"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Para la resolución de conflictos entre sindicatos, la solicitud de celebración de un contrato colectivo de trabajo y la elección de dirigentes, el voto de los trabajadores será personal, libre y secreto. La ley garantizará el cumplimiento de estos principios. Con base en lo anterior, para la elección de dirigentes, los estatutos sindicales podrán, de conformidad con lo dispuesto en la ley, fijar modalidades procedimentales aplicables a los respectivos procesos.</w:t>
            </w:r>
          </w:p>
          <w:p w14:paraId="616D2F7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XXIII. </w:t>
            </w:r>
            <w:r w:rsidRPr="008900F6">
              <w:rPr>
                <w:rFonts w:asciiTheme="minorHAnsi" w:hAnsiTheme="minorHAnsi" w:cstheme="minorHAnsi"/>
                <w:b/>
                <w:bCs/>
              </w:rPr>
              <w:tab/>
            </w:r>
            <w:r w:rsidRPr="008900F6">
              <w:rPr>
                <w:rFonts w:asciiTheme="minorHAnsi" w:hAnsiTheme="minorHAnsi" w:cstheme="minorHAnsi"/>
              </w:rPr>
              <w:t xml:space="preserve">Los créditos en favor de los trabajadores por salario o sueldos devengados en el último año, y por indemnizaciones, tendrán preferencia </w:t>
            </w:r>
            <w:r w:rsidRPr="008900F6">
              <w:rPr>
                <w:rFonts w:asciiTheme="minorHAnsi" w:hAnsiTheme="minorHAnsi" w:cstheme="minorHAnsi"/>
              </w:rPr>
              <w:lastRenderedPageBreak/>
              <w:t>sobre cualquiera otros en los casos de concurso o de quiebra.</w:t>
            </w:r>
          </w:p>
          <w:p w14:paraId="34C3E1F2" w14:textId="77777777" w:rsidR="000C2881" w:rsidRPr="008900F6" w:rsidRDefault="000C2881" w:rsidP="00D577F9">
            <w:pPr>
              <w:ind w:left="164" w:firstLine="124"/>
              <w:jc w:val="both"/>
              <w:rPr>
                <w:rFonts w:asciiTheme="minorHAnsi" w:hAnsiTheme="minorHAnsi" w:cstheme="minorHAnsi"/>
              </w:rPr>
            </w:pPr>
          </w:p>
          <w:p w14:paraId="59BFCD5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XXIV. </w:t>
            </w:r>
            <w:r w:rsidRPr="008900F6">
              <w:rPr>
                <w:rFonts w:asciiTheme="minorHAnsi" w:hAnsiTheme="minorHAnsi" w:cstheme="minorHAnsi"/>
                <w:b/>
                <w:bCs/>
              </w:rPr>
              <w:tab/>
            </w:r>
            <w:r w:rsidRPr="008900F6">
              <w:rPr>
                <w:rFonts w:asciiTheme="minorHAnsi" w:hAnsiTheme="minorHAnsi" w:cstheme="minorHAnsi"/>
              </w:rPr>
              <w:t>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14:paraId="2E3566F0" w14:textId="77777777" w:rsidR="000C2881" w:rsidRPr="008900F6" w:rsidRDefault="000C2881" w:rsidP="00D577F9">
            <w:pPr>
              <w:ind w:left="164" w:firstLine="124"/>
              <w:jc w:val="both"/>
              <w:rPr>
                <w:rFonts w:asciiTheme="minorHAnsi" w:hAnsiTheme="minorHAnsi" w:cstheme="minorHAnsi"/>
              </w:rPr>
            </w:pPr>
          </w:p>
          <w:p w14:paraId="51BAC0F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XXV. </w:t>
            </w:r>
            <w:r w:rsidRPr="008900F6">
              <w:rPr>
                <w:rFonts w:asciiTheme="minorHAnsi" w:hAnsiTheme="minorHAnsi" w:cstheme="minorHAnsi"/>
                <w:b/>
                <w:bCs/>
              </w:rPr>
              <w:tab/>
            </w:r>
            <w:r w:rsidRPr="008900F6">
              <w:rPr>
                <w:rFonts w:asciiTheme="minorHAnsi" w:hAnsiTheme="minorHAnsi" w:cstheme="minorHAnsi"/>
              </w:rPr>
              <w:t>El servicio para la colocación de los trabajadores será gratuito para éstos, ya se efectúe por oficinas municipales, bolsas de trabajo o por cualquier otra institución oficial o particular.</w:t>
            </w:r>
          </w:p>
          <w:p w14:paraId="048A3514" w14:textId="77777777" w:rsidR="000C2881" w:rsidRPr="008900F6" w:rsidRDefault="000C2881" w:rsidP="00D577F9">
            <w:pPr>
              <w:ind w:left="164" w:firstLine="124"/>
              <w:jc w:val="both"/>
              <w:rPr>
                <w:rFonts w:asciiTheme="minorHAnsi" w:hAnsiTheme="minorHAnsi" w:cstheme="minorHAnsi"/>
              </w:rPr>
            </w:pPr>
          </w:p>
          <w:p w14:paraId="4522F63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En la prestación de este servicio se tomará en cuenta la demanda de trabajo y, en igualdad de condiciones, tendrán prioridad quienes representen la única fuente de ingresos en su familia.</w:t>
            </w:r>
          </w:p>
          <w:p w14:paraId="340ED972" w14:textId="77777777" w:rsidR="000C2881" w:rsidRPr="008900F6" w:rsidRDefault="000C2881" w:rsidP="00D577F9">
            <w:pPr>
              <w:ind w:left="164" w:firstLine="124"/>
              <w:jc w:val="both"/>
              <w:rPr>
                <w:rFonts w:asciiTheme="minorHAnsi" w:hAnsiTheme="minorHAnsi" w:cstheme="minorHAnsi"/>
              </w:rPr>
            </w:pPr>
          </w:p>
          <w:p w14:paraId="38B8C50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XXVI. </w:t>
            </w:r>
            <w:r w:rsidRPr="008900F6">
              <w:rPr>
                <w:rFonts w:asciiTheme="minorHAnsi" w:hAnsiTheme="minorHAnsi" w:cstheme="minorHAnsi"/>
                <w:b/>
                <w:bCs/>
              </w:rPr>
              <w:tab/>
            </w:r>
            <w:r w:rsidRPr="008900F6">
              <w:rPr>
                <w:rFonts w:asciiTheme="minorHAnsi" w:hAnsiTheme="minorHAnsi" w:cstheme="minorHAnsi"/>
              </w:rPr>
              <w:t>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236A81FE" w14:textId="77777777" w:rsidR="000C2881" w:rsidRPr="008900F6" w:rsidRDefault="000C2881" w:rsidP="00D577F9">
            <w:pPr>
              <w:ind w:left="164" w:firstLine="124"/>
              <w:jc w:val="both"/>
              <w:rPr>
                <w:rFonts w:asciiTheme="minorHAnsi" w:hAnsiTheme="minorHAnsi" w:cstheme="minorHAnsi"/>
              </w:rPr>
            </w:pPr>
          </w:p>
          <w:p w14:paraId="4809C3D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lastRenderedPageBreak/>
              <w:t xml:space="preserve">XXVII. </w:t>
            </w:r>
            <w:r w:rsidRPr="008900F6">
              <w:rPr>
                <w:rFonts w:asciiTheme="minorHAnsi" w:hAnsiTheme="minorHAnsi" w:cstheme="minorHAnsi"/>
                <w:b/>
                <w:bCs/>
              </w:rPr>
              <w:tab/>
            </w:r>
            <w:r w:rsidRPr="008900F6">
              <w:rPr>
                <w:rFonts w:asciiTheme="minorHAnsi" w:hAnsiTheme="minorHAnsi" w:cstheme="minorHAnsi"/>
              </w:rPr>
              <w:t>Serán condiciones nulas y no obligarán a los contrayentes, aunque se expresen en el contrato:</w:t>
            </w:r>
          </w:p>
          <w:p w14:paraId="39A9FAE6" w14:textId="77777777" w:rsidR="000C2881" w:rsidRPr="008900F6" w:rsidRDefault="000C2881" w:rsidP="00D577F9">
            <w:pPr>
              <w:ind w:left="164" w:firstLine="124"/>
              <w:jc w:val="both"/>
              <w:rPr>
                <w:rFonts w:asciiTheme="minorHAnsi" w:hAnsiTheme="minorHAnsi" w:cstheme="minorHAnsi"/>
              </w:rPr>
            </w:pPr>
          </w:p>
          <w:p w14:paraId="490B187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a) </w:t>
            </w:r>
            <w:r w:rsidRPr="008900F6">
              <w:rPr>
                <w:rFonts w:asciiTheme="minorHAnsi" w:hAnsiTheme="minorHAnsi" w:cstheme="minorHAnsi"/>
                <w:b/>
                <w:bCs/>
              </w:rPr>
              <w:tab/>
            </w:r>
            <w:r w:rsidRPr="008900F6">
              <w:rPr>
                <w:rFonts w:asciiTheme="minorHAnsi" w:hAnsiTheme="minorHAnsi" w:cstheme="minorHAnsi"/>
              </w:rPr>
              <w:t>Las que estipulen una jornada inhumana por lo notoriamente excesiva, dada la índole del trabajo.</w:t>
            </w:r>
          </w:p>
          <w:p w14:paraId="49B5FE3F" w14:textId="77777777" w:rsidR="000C2881" w:rsidRPr="008900F6" w:rsidRDefault="000C2881" w:rsidP="00D577F9">
            <w:pPr>
              <w:ind w:left="164" w:firstLine="124"/>
              <w:jc w:val="both"/>
              <w:rPr>
                <w:rFonts w:asciiTheme="minorHAnsi" w:hAnsiTheme="minorHAnsi" w:cstheme="minorHAnsi"/>
              </w:rPr>
            </w:pPr>
          </w:p>
          <w:p w14:paraId="65E78423"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b)</w:t>
            </w:r>
            <w:r w:rsidRPr="008900F6">
              <w:rPr>
                <w:rFonts w:asciiTheme="minorHAnsi" w:hAnsiTheme="minorHAnsi" w:cstheme="minorHAnsi"/>
                <w:b/>
                <w:bCs/>
              </w:rPr>
              <w:tab/>
            </w:r>
            <w:r w:rsidRPr="008900F6">
              <w:rPr>
                <w:rFonts w:asciiTheme="minorHAnsi" w:hAnsiTheme="minorHAnsi" w:cstheme="minorHAnsi"/>
                <w:bCs/>
              </w:rPr>
              <w:t>Las que fijen un salario que no sea remunerador a juicio de los tribunales laborales.</w:t>
            </w:r>
          </w:p>
          <w:p w14:paraId="0D0F0349" w14:textId="77777777" w:rsidR="000C2881" w:rsidRPr="008900F6" w:rsidRDefault="000C2881" w:rsidP="00D577F9">
            <w:pPr>
              <w:ind w:left="164" w:firstLine="124"/>
              <w:jc w:val="both"/>
              <w:rPr>
                <w:rFonts w:asciiTheme="minorHAnsi" w:hAnsiTheme="minorHAnsi" w:cstheme="minorHAnsi"/>
              </w:rPr>
            </w:pPr>
          </w:p>
          <w:p w14:paraId="13FDBD3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c) </w:t>
            </w:r>
            <w:r w:rsidRPr="008900F6">
              <w:rPr>
                <w:rFonts w:asciiTheme="minorHAnsi" w:hAnsiTheme="minorHAnsi" w:cstheme="minorHAnsi"/>
                <w:b/>
                <w:bCs/>
              </w:rPr>
              <w:tab/>
            </w:r>
            <w:r w:rsidRPr="008900F6">
              <w:rPr>
                <w:rFonts w:asciiTheme="minorHAnsi" w:hAnsiTheme="minorHAnsi" w:cstheme="minorHAnsi"/>
              </w:rPr>
              <w:t>Las que estipulen un plazo mayor de una semana para la percepción del jornal.</w:t>
            </w:r>
          </w:p>
          <w:p w14:paraId="0851D66F" w14:textId="77777777" w:rsidR="000C2881" w:rsidRPr="008900F6" w:rsidRDefault="000C2881" w:rsidP="00D577F9">
            <w:pPr>
              <w:ind w:left="164" w:firstLine="124"/>
              <w:jc w:val="both"/>
              <w:rPr>
                <w:rFonts w:asciiTheme="minorHAnsi" w:hAnsiTheme="minorHAnsi" w:cstheme="minorHAnsi"/>
              </w:rPr>
            </w:pPr>
          </w:p>
          <w:p w14:paraId="469C0AC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d) </w:t>
            </w:r>
            <w:r w:rsidRPr="008900F6">
              <w:rPr>
                <w:rFonts w:asciiTheme="minorHAnsi" w:hAnsiTheme="minorHAnsi" w:cstheme="minorHAnsi"/>
                <w:b/>
                <w:bCs/>
              </w:rPr>
              <w:tab/>
            </w:r>
            <w:r w:rsidRPr="008900F6">
              <w:rPr>
                <w:rFonts w:asciiTheme="minorHAnsi" w:hAnsiTheme="minorHAnsi" w:cstheme="minorHAnsi"/>
              </w:rPr>
              <w:t>Las que señalen un lugar de recreo, fonda, café, taberna, cantina o tienda para efectuar el pago del salario, cuando no se trate de empleados en esos establecimientos.</w:t>
            </w:r>
          </w:p>
          <w:p w14:paraId="6B5780A9" w14:textId="77777777" w:rsidR="000C2881" w:rsidRPr="008900F6" w:rsidRDefault="000C2881" w:rsidP="00D577F9">
            <w:pPr>
              <w:ind w:left="164" w:firstLine="124"/>
              <w:jc w:val="both"/>
              <w:rPr>
                <w:rFonts w:asciiTheme="minorHAnsi" w:hAnsiTheme="minorHAnsi" w:cstheme="minorHAnsi"/>
              </w:rPr>
            </w:pPr>
          </w:p>
          <w:p w14:paraId="16EFCEF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e) </w:t>
            </w:r>
            <w:r w:rsidRPr="008900F6">
              <w:rPr>
                <w:rFonts w:asciiTheme="minorHAnsi" w:hAnsiTheme="minorHAnsi" w:cstheme="minorHAnsi"/>
                <w:b/>
                <w:bCs/>
              </w:rPr>
              <w:tab/>
            </w:r>
            <w:r w:rsidRPr="008900F6">
              <w:rPr>
                <w:rFonts w:asciiTheme="minorHAnsi" w:hAnsiTheme="minorHAnsi" w:cstheme="minorHAnsi"/>
              </w:rPr>
              <w:t>Las que entrañen obligación directa o indirecta de adquirir los artículos de consumo en tiendas o lugares determinados.</w:t>
            </w:r>
          </w:p>
          <w:p w14:paraId="08E32E5A" w14:textId="77777777" w:rsidR="000C2881" w:rsidRPr="008900F6" w:rsidRDefault="000C2881" w:rsidP="00D577F9">
            <w:pPr>
              <w:ind w:left="164" w:firstLine="124"/>
              <w:jc w:val="both"/>
              <w:rPr>
                <w:rFonts w:asciiTheme="minorHAnsi" w:hAnsiTheme="minorHAnsi" w:cstheme="minorHAnsi"/>
              </w:rPr>
            </w:pPr>
          </w:p>
          <w:p w14:paraId="0E75DFA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f) </w:t>
            </w:r>
            <w:r w:rsidRPr="008900F6">
              <w:rPr>
                <w:rFonts w:asciiTheme="minorHAnsi" w:hAnsiTheme="minorHAnsi" w:cstheme="minorHAnsi"/>
                <w:b/>
                <w:bCs/>
              </w:rPr>
              <w:tab/>
            </w:r>
            <w:r w:rsidRPr="008900F6">
              <w:rPr>
                <w:rFonts w:asciiTheme="minorHAnsi" w:hAnsiTheme="minorHAnsi" w:cstheme="minorHAnsi"/>
              </w:rPr>
              <w:t>Las que permitan retener el salario en concepto de multa.</w:t>
            </w:r>
          </w:p>
          <w:p w14:paraId="5B11E2E8" w14:textId="77777777" w:rsidR="000C2881" w:rsidRPr="008900F6" w:rsidRDefault="000C2881" w:rsidP="00D577F9">
            <w:pPr>
              <w:ind w:left="164" w:firstLine="124"/>
              <w:jc w:val="both"/>
              <w:rPr>
                <w:rFonts w:asciiTheme="minorHAnsi" w:hAnsiTheme="minorHAnsi" w:cstheme="minorHAnsi"/>
              </w:rPr>
            </w:pPr>
          </w:p>
          <w:p w14:paraId="583AC4E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g)</w:t>
            </w:r>
            <w:r w:rsidRPr="008900F6">
              <w:rPr>
                <w:rFonts w:asciiTheme="minorHAnsi" w:hAnsiTheme="minorHAnsi" w:cstheme="minorHAnsi"/>
              </w:rPr>
              <w:t xml:space="preserve"> </w:t>
            </w:r>
            <w:r w:rsidRPr="008900F6">
              <w:rPr>
                <w:rFonts w:asciiTheme="minorHAnsi" w:hAnsiTheme="minorHAnsi" w:cstheme="minorHAnsi"/>
              </w:rPr>
              <w:tab/>
              <w:t>Las que constituyan renuncia hecha por el obrero de las indemnizaciones a que tenga derecho por accidente del trabajo, y enfermedades profesionales, perjuicios ocasionados por el incumplimiento del contrato o despedírsele de la obra.</w:t>
            </w:r>
          </w:p>
          <w:p w14:paraId="61A1D8D1" w14:textId="77777777" w:rsidR="000C2881" w:rsidRPr="008900F6" w:rsidRDefault="000C2881" w:rsidP="00D577F9">
            <w:pPr>
              <w:ind w:left="164" w:firstLine="124"/>
              <w:jc w:val="both"/>
              <w:rPr>
                <w:rFonts w:asciiTheme="minorHAnsi" w:hAnsiTheme="minorHAnsi" w:cstheme="minorHAnsi"/>
              </w:rPr>
            </w:pPr>
          </w:p>
          <w:p w14:paraId="1907BB85"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h) </w:t>
            </w:r>
            <w:r w:rsidRPr="008900F6">
              <w:rPr>
                <w:rFonts w:asciiTheme="minorHAnsi" w:hAnsiTheme="minorHAnsi" w:cstheme="minorHAnsi"/>
                <w:b/>
                <w:bCs/>
              </w:rPr>
              <w:tab/>
            </w:r>
            <w:r w:rsidRPr="008900F6">
              <w:rPr>
                <w:rFonts w:asciiTheme="minorHAnsi" w:hAnsiTheme="minorHAnsi" w:cstheme="minorHAnsi"/>
              </w:rPr>
              <w:t xml:space="preserve">Todas las demás estipulaciones que impliquen renuncia de algún derecho </w:t>
            </w:r>
            <w:r w:rsidRPr="008900F6">
              <w:rPr>
                <w:rFonts w:asciiTheme="minorHAnsi" w:hAnsiTheme="minorHAnsi" w:cstheme="minorHAnsi"/>
              </w:rPr>
              <w:lastRenderedPageBreak/>
              <w:t>consagrado a favor del obrero en las leyes de protección y auxilio a los trabajadores.</w:t>
            </w:r>
          </w:p>
          <w:p w14:paraId="58B19EE1" w14:textId="77777777" w:rsidR="000C2881" w:rsidRPr="008900F6" w:rsidRDefault="000C2881" w:rsidP="00D577F9">
            <w:pPr>
              <w:ind w:left="164" w:firstLine="124"/>
              <w:jc w:val="both"/>
              <w:rPr>
                <w:rFonts w:asciiTheme="minorHAnsi" w:hAnsiTheme="minorHAnsi" w:cstheme="minorHAnsi"/>
              </w:rPr>
            </w:pPr>
          </w:p>
          <w:p w14:paraId="3128F51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XXVIII. </w:t>
            </w:r>
            <w:r w:rsidRPr="008900F6">
              <w:rPr>
                <w:rFonts w:asciiTheme="minorHAnsi" w:hAnsiTheme="minorHAnsi" w:cstheme="minorHAnsi"/>
                <w:b/>
                <w:bCs/>
              </w:rPr>
              <w:tab/>
            </w:r>
            <w:r w:rsidRPr="008900F6">
              <w:rPr>
                <w:rFonts w:asciiTheme="minorHAnsi" w:hAnsiTheme="minorHAnsi" w:cstheme="minorHAnsi"/>
              </w:rPr>
              <w:t>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14:paraId="0B4FDEB5" w14:textId="77777777" w:rsidR="000C2881" w:rsidRPr="008900F6" w:rsidRDefault="000C2881" w:rsidP="00D577F9">
            <w:pPr>
              <w:ind w:left="164" w:firstLine="124"/>
              <w:jc w:val="both"/>
              <w:rPr>
                <w:rFonts w:asciiTheme="minorHAnsi" w:hAnsiTheme="minorHAnsi" w:cstheme="minorHAnsi"/>
              </w:rPr>
            </w:pPr>
          </w:p>
          <w:p w14:paraId="121F8DB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XXIX. </w:t>
            </w:r>
            <w:r w:rsidRPr="008900F6">
              <w:rPr>
                <w:rFonts w:asciiTheme="minorHAnsi" w:hAnsiTheme="minorHAnsi" w:cstheme="minorHAnsi"/>
                <w:b/>
                <w:bCs/>
              </w:rPr>
              <w:tab/>
            </w:r>
            <w:r w:rsidRPr="008900F6">
              <w:rPr>
                <w:rFonts w:asciiTheme="minorHAnsi" w:hAnsiTheme="minorHAnsi" w:cstheme="minorHAnsi"/>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14:paraId="0027375A" w14:textId="77777777" w:rsidR="000C2881" w:rsidRPr="008900F6" w:rsidRDefault="000C2881" w:rsidP="00D577F9">
            <w:pPr>
              <w:ind w:left="164" w:firstLine="124"/>
              <w:jc w:val="both"/>
              <w:rPr>
                <w:rFonts w:asciiTheme="minorHAnsi" w:hAnsiTheme="minorHAnsi" w:cstheme="minorHAnsi"/>
              </w:rPr>
            </w:pPr>
          </w:p>
          <w:p w14:paraId="7B83391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XXX. </w:t>
            </w:r>
            <w:r w:rsidRPr="008900F6">
              <w:rPr>
                <w:rFonts w:asciiTheme="minorHAnsi" w:hAnsiTheme="minorHAnsi" w:cstheme="minorHAnsi"/>
                <w:b/>
                <w:bCs/>
              </w:rPr>
              <w:tab/>
            </w:r>
            <w:r w:rsidRPr="008900F6">
              <w:rPr>
                <w:rFonts w:asciiTheme="minorHAnsi" w:hAnsiTheme="minorHAnsi" w:cstheme="minorHAnsi"/>
              </w:rPr>
              <w:t>Asimismo serán consideradas de utilidad social, las sociedades cooperativas para la construcción de casas baratas e higiénicas, destinadas a ser adquiridas en propiedad, por los trabajadores en plazos determinados.</w:t>
            </w:r>
          </w:p>
          <w:p w14:paraId="7432B09A" w14:textId="77777777" w:rsidR="000C2881" w:rsidRPr="008900F6" w:rsidRDefault="000C2881" w:rsidP="00D577F9">
            <w:pPr>
              <w:ind w:left="164" w:firstLine="124"/>
              <w:jc w:val="both"/>
              <w:rPr>
                <w:rFonts w:asciiTheme="minorHAnsi" w:hAnsiTheme="minorHAnsi" w:cstheme="minorHAnsi"/>
              </w:rPr>
            </w:pPr>
          </w:p>
          <w:p w14:paraId="57ADEC78"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 xml:space="preserve">XXXI. </w:t>
            </w:r>
            <w:r w:rsidRPr="008900F6">
              <w:rPr>
                <w:rFonts w:asciiTheme="minorHAnsi" w:hAnsiTheme="minorHAnsi" w:cstheme="minorHAnsi"/>
                <w:b/>
                <w:bCs/>
              </w:rPr>
              <w:tab/>
            </w:r>
            <w:r w:rsidRPr="008900F6">
              <w:rPr>
                <w:rFonts w:asciiTheme="minorHAnsi" w:hAnsiTheme="minorHAnsi" w:cstheme="minorHAnsi"/>
                <w:bCs/>
              </w:rPr>
              <w:t>La aplicación de las leyes del trabajo corresponde a las autoridades de las entidades federativas, de sus respectivas jurisdicciones, pero es de la competencia exclusiva de las autoridades federales en los asuntos relativos a:</w:t>
            </w:r>
          </w:p>
          <w:p w14:paraId="5DF80721" w14:textId="77777777" w:rsidR="000C2881" w:rsidRPr="008900F6" w:rsidRDefault="000C2881" w:rsidP="00D577F9">
            <w:pPr>
              <w:ind w:left="164" w:firstLine="124"/>
              <w:jc w:val="both"/>
              <w:rPr>
                <w:rFonts w:asciiTheme="minorHAnsi" w:hAnsiTheme="minorHAnsi" w:cstheme="minorHAnsi"/>
              </w:rPr>
            </w:pPr>
          </w:p>
          <w:p w14:paraId="0F366A29"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a) </w:t>
            </w:r>
            <w:r w:rsidRPr="008900F6">
              <w:rPr>
                <w:rFonts w:asciiTheme="minorHAnsi" w:hAnsiTheme="minorHAnsi" w:cstheme="minorHAnsi"/>
                <w:b/>
                <w:bCs/>
              </w:rPr>
              <w:tab/>
            </w:r>
            <w:r w:rsidRPr="008900F6">
              <w:rPr>
                <w:rFonts w:asciiTheme="minorHAnsi" w:hAnsiTheme="minorHAnsi" w:cstheme="minorHAnsi"/>
              </w:rPr>
              <w:t>Ramas industriales y servicios.</w:t>
            </w:r>
          </w:p>
          <w:p w14:paraId="74BBF51D" w14:textId="77777777" w:rsidR="000C2881" w:rsidRPr="008900F6" w:rsidRDefault="000C2881" w:rsidP="00D577F9">
            <w:pPr>
              <w:ind w:left="164" w:firstLine="124"/>
              <w:jc w:val="both"/>
              <w:rPr>
                <w:rFonts w:asciiTheme="minorHAnsi" w:hAnsiTheme="minorHAnsi" w:cstheme="minorHAnsi"/>
              </w:rPr>
            </w:pPr>
          </w:p>
          <w:p w14:paraId="69B7620D"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 </w:t>
            </w:r>
            <w:r w:rsidRPr="008900F6">
              <w:rPr>
                <w:rFonts w:asciiTheme="minorHAnsi" w:hAnsiTheme="minorHAnsi" w:cstheme="minorHAnsi"/>
                <w:b/>
                <w:bCs/>
              </w:rPr>
              <w:tab/>
            </w:r>
            <w:r w:rsidRPr="008900F6">
              <w:rPr>
                <w:rFonts w:asciiTheme="minorHAnsi" w:hAnsiTheme="minorHAnsi" w:cstheme="minorHAnsi"/>
              </w:rPr>
              <w:t>Textil;</w:t>
            </w:r>
          </w:p>
          <w:p w14:paraId="3B398B21" w14:textId="77777777" w:rsidR="000C2881" w:rsidRPr="008900F6" w:rsidRDefault="000C2881" w:rsidP="00D577F9">
            <w:pPr>
              <w:ind w:left="164" w:firstLine="124"/>
              <w:jc w:val="both"/>
              <w:rPr>
                <w:rFonts w:asciiTheme="minorHAnsi" w:hAnsiTheme="minorHAnsi" w:cstheme="minorHAnsi"/>
              </w:rPr>
            </w:pPr>
          </w:p>
          <w:p w14:paraId="299B34E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2. </w:t>
            </w:r>
            <w:r w:rsidRPr="008900F6">
              <w:rPr>
                <w:rFonts w:asciiTheme="minorHAnsi" w:hAnsiTheme="minorHAnsi" w:cstheme="minorHAnsi"/>
                <w:b/>
                <w:bCs/>
              </w:rPr>
              <w:tab/>
            </w:r>
            <w:r w:rsidRPr="008900F6">
              <w:rPr>
                <w:rFonts w:asciiTheme="minorHAnsi" w:hAnsiTheme="minorHAnsi" w:cstheme="minorHAnsi"/>
              </w:rPr>
              <w:t>Eléctrica;</w:t>
            </w:r>
          </w:p>
          <w:p w14:paraId="42483E95" w14:textId="77777777" w:rsidR="000C2881" w:rsidRPr="008900F6" w:rsidRDefault="000C2881" w:rsidP="00D577F9">
            <w:pPr>
              <w:ind w:left="164" w:firstLine="124"/>
              <w:jc w:val="both"/>
              <w:rPr>
                <w:rFonts w:asciiTheme="minorHAnsi" w:hAnsiTheme="minorHAnsi" w:cstheme="minorHAnsi"/>
              </w:rPr>
            </w:pPr>
          </w:p>
          <w:p w14:paraId="68959F5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3. </w:t>
            </w:r>
            <w:r w:rsidRPr="008900F6">
              <w:rPr>
                <w:rFonts w:asciiTheme="minorHAnsi" w:hAnsiTheme="minorHAnsi" w:cstheme="minorHAnsi"/>
                <w:b/>
                <w:bCs/>
              </w:rPr>
              <w:tab/>
            </w:r>
            <w:r w:rsidRPr="008900F6">
              <w:rPr>
                <w:rFonts w:asciiTheme="minorHAnsi" w:hAnsiTheme="minorHAnsi" w:cstheme="minorHAnsi"/>
              </w:rPr>
              <w:t>Cinematográfica;</w:t>
            </w:r>
          </w:p>
          <w:p w14:paraId="4F0F8654" w14:textId="77777777" w:rsidR="000C2881" w:rsidRPr="008900F6" w:rsidRDefault="000C2881" w:rsidP="00D577F9">
            <w:pPr>
              <w:ind w:left="164" w:firstLine="124"/>
              <w:jc w:val="both"/>
              <w:rPr>
                <w:rFonts w:asciiTheme="minorHAnsi" w:hAnsiTheme="minorHAnsi" w:cstheme="minorHAnsi"/>
              </w:rPr>
            </w:pPr>
          </w:p>
          <w:p w14:paraId="21A132A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4. </w:t>
            </w:r>
            <w:r w:rsidRPr="008900F6">
              <w:rPr>
                <w:rFonts w:asciiTheme="minorHAnsi" w:hAnsiTheme="minorHAnsi" w:cstheme="minorHAnsi"/>
                <w:b/>
                <w:bCs/>
              </w:rPr>
              <w:tab/>
            </w:r>
            <w:r w:rsidRPr="008900F6">
              <w:rPr>
                <w:rFonts w:asciiTheme="minorHAnsi" w:hAnsiTheme="minorHAnsi" w:cstheme="minorHAnsi"/>
              </w:rPr>
              <w:t>Hulera;</w:t>
            </w:r>
          </w:p>
          <w:p w14:paraId="402157AF" w14:textId="77777777" w:rsidR="000C2881" w:rsidRPr="008900F6" w:rsidRDefault="000C2881" w:rsidP="00D577F9">
            <w:pPr>
              <w:ind w:left="164" w:firstLine="124"/>
              <w:jc w:val="both"/>
              <w:rPr>
                <w:rFonts w:asciiTheme="minorHAnsi" w:hAnsiTheme="minorHAnsi" w:cstheme="minorHAnsi"/>
              </w:rPr>
            </w:pPr>
          </w:p>
          <w:p w14:paraId="5A2DA9B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5. </w:t>
            </w:r>
            <w:r w:rsidRPr="008900F6">
              <w:rPr>
                <w:rFonts w:asciiTheme="minorHAnsi" w:hAnsiTheme="minorHAnsi" w:cstheme="minorHAnsi"/>
                <w:b/>
                <w:bCs/>
              </w:rPr>
              <w:tab/>
            </w:r>
            <w:r w:rsidRPr="008900F6">
              <w:rPr>
                <w:rFonts w:asciiTheme="minorHAnsi" w:hAnsiTheme="minorHAnsi" w:cstheme="minorHAnsi"/>
              </w:rPr>
              <w:t>Azucarera;</w:t>
            </w:r>
          </w:p>
          <w:p w14:paraId="24D3D254" w14:textId="77777777" w:rsidR="000C2881" w:rsidRPr="008900F6" w:rsidRDefault="000C2881" w:rsidP="00D577F9">
            <w:pPr>
              <w:ind w:left="164" w:firstLine="124"/>
              <w:jc w:val="both"/>
              <w:rPr>
                <w:rFonts w:asciiTheme="minorHAnsi" w:hAnsiTheme="minorHAnsi" w:cstheme="minorHAnsi"/>
              </w:rPr>
            </w:pPr>
          </w:p>
          <w:p w14:paraId="6D38B0F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6. </w:t>
            </w:r>
            <w:r w:rsidRPr="008900F6">
              <w:rPr>
                <w:rFonts w:asciiTheme="minorHAnsi" w:hAnsiTheme="minorHAnsi" w:cstheme="minorHAnsi"/>
                <w:b/>
                <w:bCs/>
              </w:rPr>
              <w:tab/>
            </w:r>
            <w:r w:rsidRPr="008900F6">
              <w:rPr>
                <w:rFonts w:asciiTheme="minorHAnsi" w:hAnsiTheme="minorHAnsi" w:cstheme="minorHAnsi"/>
              </w:rPr>
              <w:t>Minera;</w:t>
            </w:r>
          </w:p>
          <w:p w14:paraId="32EAB6E6" w14:textId="77777777" w:rsidR="000C2881" w:rsidRPr="008900F6" w:rsidRDefault="000C2881" w:rsidP="00D577F9">
            <w:pPr>
              <w:ind w:left="164" w:firstLine="124"/>
              <w:jc w:val="both"/>
              <w:rPr>
                <w:rFonts w:asciiTheme="minorHAnsi" w:hAnsiTheme="minorHAnsi" w:cstheme="minorHAnsi"/>
              </w:rPr>
            </w:pPr>
          </w:p>
          <w:p w14:paraId="7177591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7. </w:t>
            </w:r>
            <w:r w:rsidRPr="008900F6">
              <w:rPr>
                <w:rFonts w:asciiTheme="minorHAnsi" w:hAnsiTheme="minorHAnsi" w:cstheme="minorHAnsi"/>
                <w:b/>
                <w:bCs/>
              </w:rPr>
              <w:tab/>
            </w:r>
            <w:r w:rsidRPr="008900F6">
              <w:rPr>
                <w:rFonts w:asciiTheme="minorHAnsi" w:hAnsiTheme="minorHAnsi" w:cstheme="minorHAnsi"/>
              </w:rPr>
              <w:t>Metalúrgica y siderúrgica, abarcando la explotación de los minerales básicos, el beneficio y la fundición de los mismos, así como la obtención de hierro metálico y acero a todas sus formas y ligas y los productos laminados de los mismos;</w:t>
            </w:r>
          </w:p>
          <w:p w14:paraId="0AA0ADE8" w14:textId="77777777" w:rsidR="000C2881" w:rsidRPr="008900F6" w:rsidRDefault="000C2881" w:rsidP="00D577F9">
            <w:pPr>
              <w:ind w:left="164" w:firstLine="124"/>
              <w:jc w:val="both"/>
              <w:rPr>
                <w:rFonts w:asciiTheme="minorHAnsi" w:hAnsiTheme="minorHAnsi" w:cstheme="minorHAnsi"/>
              </w:rPr>
            </w:pPr>
          </w:p>
          <w:p w14:paraId="513C50C2"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8. </w:t>
            </w:r>
            <w:r w:rsidRPr="008900F6">
              <w:rPr>
                <w:rFonts w:asciiTheme="minorHAnsi" w:hAnsiTheme="minorHAnsi" w:cstheme="minorHAnsi"/>
                <w:b/>
                <w:bCs/>
              </w:rPr>
              <w:tab/>
            </w:r>
            <w:r w:rsidRPr="008900F6">
              <w:rPr>
                <w:rFonts w:asciiTheme="minorHAnsi" w:hAnsiTheme="minorHAnsi" w:cstheme="minorHAnsi"/>
              </w:rPr>
              <w:t>De hidrocarburos;</w:t>
            </w:r>
          </w:p>
          <w:p w14:paraId="11F2F427" w14:textId="77777777" w:rsidR="000C2881" w:rsidRPr="008900F6" w:rsidRDefault="000C2881" w:rsidP="00D577F9">
            <w:pPr>
              <w:ind w:left="164" w:firstLine="124"/>
              <w:jc w:val="both"/>
              <w:rPr>
                <w:rFonts w:asciiTheme="minorHAnsi" w:hAnsiTheme="minorHAnsi" w:cstheme="minorHAnsi"/>
              </w:rPr>
            </w:pPr>
          </w:p>
          <w:p w14:paraId="308D2F32"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9. </w:t>
            </w:r>
            <w:r w:rsidRPr="008900F6">
              <w:rPr>
                <w:rFonts w:asciiTheme="minorHAnsi" w:hAnsiTheme="minorHAnsi" w:cstheme="minorHAnsi"/>
                <w:b/>
                <w:bCs/>
              </w:rPr>
              <w:tab/>
            </w:r>
            <w:r w:rsidRPr="008900F6">
              <w:rPr>
                <w:rFonts w:asciiTheme="minorHAnsi" w:hAnsiTheme="minorHAnsi" w:cstheme="minorHAnsi"/>
              </w:rPr>
              <w:t>Petroquímica;</w:t>
            </w:r>
          </w:p>
          <w:p w14:paraId="33585F64" w14:textId="77777777" w:rsidR="000C2881" w:rsidRPr="008900F6" w:rsidRDefault="000C2881" w:rsidP="00D577F9">
            <w:pPr>
              <w:ind w:left="164" w:firstLine="124"/>
              <w:jc w:val="both"/>
              <w:rPr>
                <w:rFonts w:asciiTheme="minorHAnsi" w:hAnsiTheme="minorHAnsi" w:cstheme="minorHAnsi"/>
              </w:rPr>
            </w:pPr>
          </w:p>
          <w:p w14:paraId="60504B1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10. </w:t>
            </w:r>
            <w:r w:rsidRPr="008900F6">
              <w:rPr>
                <w:rFonts w:asciiTheme="minorHAnsi" w:hAnsiTheme="minorHAnsi" w:cstheme="minorHAnsi"/>
                <w:b/>
                <w:bCs/>
              </w:rPr>
              <w:tab/>
            </w:r>
            <w:r w:rsidRPr="008900F6">
              <w:rPr>
                <w:rFonts w:asciiTheme="minorHAnsi" w:hAnsiTheme="minorHAnsi" w:cstheme="minorHAnsi"/>
              </w:rPr>
              <w:t>Cementera;</w:t>
            </w:r>
          </w:p>
          <w:p w14:paraId="035D309C" w14:textId="77777777" w:rsidR="000C2881" w:rsidRPr="008900F6" w:rsidRDefault="000C2881" w:rsidP="00D577F9">
            <w:pPr>
              <w:ind w:left="164" w:firstLine="124"/>
              <w:jc w:val="both"/>
              <w:rPr>
                <w:rFonts w:asciiTheme="minorHAnsi" w:hAnsiTheme="minorHAnsi" w:cstheme="minorHAnsi"/>
              </w:rPr>
            </w:pPr>
          </w:p>
          <w:p w14:paraId="291E8B3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11. </w:t>
            </w:r>
            <w:r w:rsidRPr="008900F6">
              <w:rPr>
                <w:rFonts w:asciiTheme="minorHAnsi" w:hAnsiTheme="minorHAnsi" w:cstheme="minorHAnsi"/>
                <w:b/>
                <w:bCs/>
              </w:rPr>
              <w:tab/>
            </w:r>
            <w:r w:rsidRPr="008900F6">
              <w:rPr>
                <w:rFonts w:asciiTheme="minorHAnsi" w:hAnsiTheme="minorHAnsi" w:cstheme="minorHAnsi"/>
              </w:rPr>
              <w:t>Calera;</w:t>
            </w:r>
          </w:p>
          <w:p w14:paraId="13CEAB53" w14:textId="77777777" w:rsidR="000C2881" w:rsidRPr="008900F6" w:rsidRDefault="000C2881" w:rsidP="00D577F9">
            <w:pPr>
              <w:ind w:left="164" w:firstLine="124"/>
              <w:jc w:val="both"/>
              <w:rPr>
                <w:rFonts w:asciiTheme="minorHAnsi" w:hAnsiTheme="minorHAnsi" w:cstheme="minorHAnsi"/>
              </w:rPr>
            </w:pPr>
          </w:p>
          <w:p w14:paraId="7A8F3E6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12.</w:t>
            </w:r>
            <w:r w:rsidRPr="008900F6">
              <w:rPr>
                <w:rFonts w:asciiTheme="minorHAnsi" w:hAnsiTheme="minorHAnsi" w:cstheme="minorHAnsi"/>
              </w:rPr>
              <w:t xml:space="preserve"> </w:t>
            </w:r>
            <w:r w:rsidRPr="008900F6">
              <w:rPr>
                <w:rFonts w:asciiTheme="minorHAnsi" w:hAnsiTheme="minorHAnsi" w:cstheme="minorHAnsi"/>
              </w:rPr>
              <w:tab/>
              <w:t>Automotriz, incluyendo autopartes mecánicas o eléctricas;</w:t>
            </w:r>
          </w:p>
          <w:p w14:paraId="645AF367" w14:textId="77777777" w:rsidR="000C2881" w:rsidRPr="008900F6" w:rsidRDefault="000C2881" w:rsidP="00D577F9">
            <w:pPr>
              <w:ind w:left="164" w:firstLine="124"/>
              <w:jc w:val="both"/>
              <w:rPr>
                <w:rFonts w:asciiTheme="minorHAnsi" w:hAnsiTheme="minorHAnsi" w:cstheme="minorHAnsi"/>
              </w:rPr>
            </w:pPr>
          </w:p>
          <w:p w14:paraId="1038908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13. </w:t>
            </w:r>
            <w:r w:rsidRPr="008900F6">
              <w:rPr>
                <w:rFonts w:asciiTheme="minorHAnsi" w:hAnsiTheme="minorHAnsi" w:cstheme="minorHAnsi"/>
                <w:b/>
                <w:bCs/>
              </w:rPr>
              <w:tab/>
            </w:r>
            <w:r w:rsidRPr="008900F6">
              <w:rPr>
                <w:rFonts w:asciiTheme="minorHAnsi" w:hAnsiTheme="minorHAnsi" w:cstheme="minorHAnsi"/>
              </w:rPr>
              <w:t>Química, incluyendo la química farmacéutica y medicamentos;</w:t>
            </w:r>
          </w:p>
          <w:p w14:paraId="650E8521" w14:textId="77777777" w:rsidR="000C2881" w:rsidRPr="008900F6" w:rsidRDefault="000C2881" w:rsidP="00D577F9">
            <w:pPr>
              <w:ind w:left="164" w:firstLine="124"/>
              <w:jc w:val="both"/>
              <w:rPr>
                <w:rFonts w:asciiTheme="minorHAnsi" w:hAnsiTheme="minorHAnsi" w:cstheme="minorHAnsi"/>
              </w:rPr>
            </w:pPr>
          </w:p>
          <w:p w14:paraId="7916324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14. </w:t>
            </w:r>
            <w:r w:rsidRPr="008900F6">
              <w:rPr>
                <w:rFonts w:asciiTheme="minorHAnsi" w:hAnsiTheme="minorHAnsi" w:cstheme="minorHAnsi"/>
                <w:b/>
                <w:bCs/>
              </w:rPr>
              <w:tab/>
            </w:r>
            <w:r w:rsidRPr="008900F6">
              <w:rPr>
                <w:rFonts w:asciiTheme="minorHAnsi" w:hAnsiTheme="minorHAnsi" w:cstheme="minorHAnsi"/>
              </w:rPr>
              <w:t>De celulosa y papel;</w:t>
            </w:r>
          </w:p>
          <w:p w14:paraId="6392DDB3" w14:textId="77777777" w:rsidR="000C2881" w:rsidRPr="008900F6" w:rsidRDefault="000C2881" w:rsidP="00D577F9">
            <w:pPr>
              <w:ind w:left="164" w:firstLine="124"/>
              <w:jc w:val="both"/>
              <w:rPr>
                <w:rFonts w:asciiTheme="minorHAnsi" w:hAnsiTheme="minorHAnsi" w:cstheme="minorHAnsi"/>
              </w:rPr>
            </w:pPr>
          </w:p>
          <w:p w14:paraId="1450000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15. </w:t>
            </w:r>
            <w:r w:rsidRPr="008900F6">
              <w:rPr>
                <w:rFonts w:asciiTheme="minorHAnsi" w:hAnsiTheme="minorHAnsi" w:cstheme="minorHAnsi"/>
                <w:b/>
                <w:bCs/>
              </w:rPr>
              <w:tab/>
            </w:r>
            <w:r w:rsidRPr="008900F6">
              <w:rPr>
                <w:rFonts w:asciiTheme="minorHAnsi" w:hAnsiTheme="minorHAnsi" w:cstheme="minorHAnsi"/>
              </w:rPr>
              <w:t>De aceites y grasas vegetales;</w:t>
            </w:r>
          </w:p>
          <w:p w14:paraId="5C1F05BB" w14:textId="77777777" w:rsidR="000C2881" w:rsidRPr="008900F6" w:rsidRDefault="000C2881" w:rsidP="00D577F9">
            <w:pPr>
              <w:ind w:left="164" w:firstLine="124"/>
              <w:jc w:val="both"/>
              <w:rPr>
                <w:rFonts w:asciiTheme="minorHAnsi" w:hAnsiTheme="minorHAnsi" w:cstheme="minorHAnsi"/>
              </w:rPr>
            </w:pPr>
          </w:p>
          <w:p w14:paraId="2D2BBF4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16. </w:t>
            </w:r>
            <w:r w:rsidRPr="008900F6">
              <w:rPr>
                <w:rFonts w:asciiTheme="minorHAnsi" w:hAnsiTheme="minorHAnsi" w:cstheme="minorHAnsi"/>
                <w:b/>
                <w:bCs/>
              </w:rPr>
              <w:tab/>
            </w:r>
            <w:r w:rsidRPr="008900F6">
              <w:rPr>
                <w:rFonts w:asciiTheme="minorHAnsi" w:hAnsiTheme="minorHAnsi" w:cstheme="minorHAnsi"/>
              </w:rPr>
              <w:t xml:space="preserve">Productora de alimentos, abarcando exclusivamente la fabricación </w:t>
            </w:r>
            <w:r w:rsidRPr="008900F6">
              <w:rPr>
                <w:rFonts w:asciiTheme="minorHAnsi" w:hAnsiTheme="minorHAnsi" w:cstheme="minorHAnsi"/>
              </w:rPr>
              <w:lastRenderedPageBreak/>
              <w:t>de los que sean empacados, enlatados o envasados o que se destinen a ello;</w:t>
            </w:r>
          </w:p>
          <w:p w14:paraId="02571484" w14:textId="77777777" w:rsidR="000C2881" w:rsidRPr="008900F6" w:rsidRDefault="000C2881" w:rsidP="00D577F9">
            <w:pPr>
              <w:ind w:left="164" w:firstLine="124"/>
              <w:jc w:val="both"/>
              <w:rPr>
                <w:rFonts w:asciiTheme="minorHAnsi" w:hAnsiTheme="minorHAnsi" w:cstheme="minorHAnsi"/>
              </w:rPr>
            </w:pPr>
          </w:p>
          <w:p w14:paraId="61BAC51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17.</w:t>
            </w:r>
            <w:r w:rsidRPr="008900F6">
              <w:rPr>
                <w:rFonts w:asciiTheme="minorHAnsi" w:hAnsiTheme="minorHAnsi" w:cstheme="minorHAnsi"/>
              </w:rPr>
              <w:t xml:space="preserve"> </w:t>
            </w:r>
            <w:r w:rsidRPr="008900F6">
              <w:rPr>
                <w:rFonts w:asciiTheme="minorHAnsi" w:hAnsiTheme="minorHAnsi" w:cstheme="minorHAnsi"/>
              </w:rPr>
              <w:tab/>
              <w:t>Elaboradora de bebidas que sean envasadas o enlatadas o que se destinen a ello;</w:t>
            </w:r>
          </w:p>
          <w:p w14:paraId="552926CE" w14:textId="77777777" w:rsidR="000C2881" w:rsidRPr="008900F6" w:rsidRDefault="000C2881" w:rsidP="00D577F9">
            <w:pPr>
              <w:ind w:left="164" w:firstLine="124"/>
              <w:jc w:val="both"/>
              <w:rPr>
                <w:rFonts w:asciiTheme="minorHAnsi" w:hAnsiTheme="minorHAnsi" w:cstheme="minorHAnsi"/>
              </w:rPr>
            </w:pPr>
          </w:p>
          <w:p w14:paraId="26C296F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18. </w:t>
            </w:r>
            <w:r w:rsidRPr="008900F6">
              <w:rPr>
                <w:rFonts w:asciiTheme="minorHAnsi" w:hAnsiTheme="minorHAnsi" w:cstheme="minorHAnsi"/>
                <w:b/>
                <w:bCs/>
              </w:rPr>
              <w:tab/>
            </w:r>
            <w:r w:rsidRPr="008900F6">
              <w:rPr>
                <w:rFonts w:asciiTheme="minorHAnsi" w:hAnsiTheme="minorHAnsi" w:cstheme="minorHAnsi"/>
              </w:rPr>
              <w:t>Ferrocarrilera;</w:t>
            </w:r>
          </w:p>
          <w:p w14:paraId="12253075" w14:textId="77777777" w:rsidR="000C2881" w:rsidRPr="008900F6" w:rsidRDefault="000C2881" w:rsidP="00D577F9">
            <w:pPr>
              <w:ind w:left="164" w:firstLine="124"/>
              <w:jc w:val="both"/>
              <w:rPr>
                <w:rFonts w:asciiTheme="minorHAnsi" w:hAnsiTheme="minorHAnsi" w:cstheme="minorHAnsi"/>
              </w:rPr>
            </w:pPr>
          </w:p>
          <w:p w14:paraId="37C0C5F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19. </w:t>
            </w:r>
            <w:r w:rsidRPr="008900F6">
              <w:rPr>
                <w:rFonts w:asciiTheme="minorHAnsi" w:hAnsiTheme="minorHAnsi" w:cstheme="minorHAnsi"/>
                <w:b/>
                <w:bCs/>
              </w:rPr>
              <w:tab/>
            </w:r>
            <w:r w:rsidRPr="008900F6">
              <w:rPr>
                <w:rFonts w:asciiTheme="minorHAnsi" w:hAnsiTheme="minorHAnsi" w:cstheme="minorHAnsi"/>
              </w:rPr>
              <w:t>Maderera básica, que comprende la producción de aserradero y la fabricación de triplay o aglutinados de madera;</w:t>
            </w:r>
          </w:p>
          <w:p w14:paraId="0BCA6C03" w14:textId="77777777" w:rsidR="000C2881" w:rsidRPr="008900F6" w:rsidRDefault="000C2881" w:rsidP="00D577F9">
            <w:pPr>
              <w:ind w:left="164" w:firstLine="124"/>
              <w:jc w:val="both"/>
              <w:rPr>
                <w:rFonts w:asciiTheme="minorHAnsi" w:hAnsiTheme="minorHAnsi" w:cstheme="minorHAnsi"/>
              </w:rPr>
            </w:pPr>
          </w:p>
          <w:p w14:paraId="6F9E65D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20. </w:t>
            </w:r>
            <w:r w:rsidRPr="008900F6">
              <w:rPr>
                <w:rFonts w:asciiTheme="minorHAnsi" w:hAnsiTheme="minorHAnsi" w:cstheme="minorHAnsi"/>
                <w:b/>
                <w:bCs/>
              </w:rPr>
              <w:tab/>
            </w:r>
            <w:r w:rsidRPr="008900F6">
              <w:rPr>
                <w:rFonts w:asciiTheme="minorHAnsi" w:hAnsiTheme="minorHAnsi" w:cstheme="minorHAnsi"/>
              </w:rPr>
              <w:t>Vidriera, exclusivamente por lo que toca a la fabricación de vidrio plano, liso o labrado, o de envases de vidrio; y</w:t>
            </w:r>
          </w:p>
          <w:p w14:paraId="2AB6A0A9" w14:textId="77777777" w:rsidR="000C2881" w:rsidRPr="008900F6" w:rsidRDefault="000C2881" w:rsidP="00D577F9">
            <w:pPr>
              <w:ind w:left="164" w:firstLine="124"/>
              <w:jc w:val="both"/>
              <w:rPr>
                <w:rFonts w:asciiTheme="minorHAnsi" w:hAnsiTheme="minorHAnsi" w:cstheme="minorHAnsi"/>
              </w:rPr>
            </w:pPr>
          </w:p>
          <w:p w14:paraId="3B3E311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21. </w:t>
            </w:r>
            <w:r w:rsidRPr="008900F6">
              <w:rPr>
                <w:rFonts w:asciiTheme="minorHAnsi" w:hAnsiTheme="minorHAnsi" w:cstheme="minorHAnsi"/>
                <w:b/>
                <w:bCs/>
              </w:rPr>
              <w:tab/>
            </w:r>
            <w:r w:rsidRPr="008900F6">
              <w:rPr>
                <w:rFonts w:asciiTheme="minorHAnsi" w:hAnsiTheme="minorHAnsi" w:cstheme="minorHAnsi"/>
              </w:rPr>
              <w:t>Tabacalera, que comprende el beneficio o fabricación de productos de tabaco;</w:t>
            </w:r>
          </w:p>
          <w:p w14:paraId="5BECF918" w14:textId="77777777" w:rsidR="000C2881" w:rsidRPr="008900F6" w:rsidRDefault="000C2881" w:rsidP="00D577F9">
            <w:pPr>
              <w:ind w:left="164" w:firstLine="124"/>
              <w:jc w:val="both"/>
              <w:rPr>
                <w:rFonts w:asciiTheme="minorHAnsi" w:hAnsiTheme="minorHAnsi" w:cstheme="minorHAnsi"/>
              </w:rPr>
            </w:pPr>
          </w:p>
          <w:p w14:paraId="2D1CF618"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22. </w:t>
            </w:r>
            <w:r w:rsidRPr="008900F6">
              <w:rPr>
                <w:rFonts w:asciiTheme="minorHAnsi" w:hAnsiTheme="minorHAnsi" w:cstheme="minorHAnsi"/>
                <w:b/>
                <w:bCs/>
              </w:rPr>
              <w:tab/>
            </w:r>
            <w:r w:rsidRPr="008900F6">
              <w:rPr>
                <w:rFonts w:asciiTheme="minorHAnsi" w:hAnsiTheme="minorHAnsi" w:cstheme="minorHAnsi"/>
              </w:rPr>
              <w:t>Servicios de banca y crédito.</w:t>
            </w:r>
          </w:p>
          <w:p w14:paraId="38882DF1" w14:textId="77777777" w:rsidR="000C2881" w:rsidRPr="008900F6" w:rsidRDefault="000C2881" w:rsidP="00D577F9">
            <w:pPr>
              <w:ind w:left="164" w:firstLine="124"/>
              <w:jc w:val="both"/>
              <w:rPr>
                <w:rFonts w:asciiTheme="minorHAnsi" w:hAnsiTheme="minorHAnsi" w:cstheme="minorHAnsi"/>
              </w:rPr>
            </w:pPr>
          </w:p>
          <w:p w14:paraId="5B5740B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b) </w:t>
            </w:r>
            <w:r w:rsidRPr="008900F6">
              <w:rPr>
                <w:rFonts w:asciiTheme="minorHAnsi" w:hAnsiTheme="minorHAnsi" w:cstheme="minorHAnsi"/>
                <w:b/>
                <w:bCs/>
              </w:rPr>
              <w:tab/>
            </w:r>
            <w:r w:rsidRPr="008900F6">
              <w:rPr>
                <w:rFonts w:asciiTheme="minorHAnsi" w:hAnsiTheme="minorHAnsi" w:cstheme="minorHAnsi"/>
              </w:rPr>
              <w:t>Empresas:</w:t>
            </w:r>
          </w:p>
          <w:p w14:paraId="3D5B1908" w14:textId="77777777" w:rsidR="000C2881" w:rsidRPr="008900F6" w:rsidRDefault="000C2881" w:rsidP="00D577F9">
            <w:pPr>
              <w:ind w:left="164" w:firstLine="124"/>
              <w:jc w:val="both"/>
              <w:rPr>
                <w:rFonts w:asciiTheme="minorHAnsi" w:hAnsiTheme="minorHAnsi" w:cstheme="minorHAnsi"/>
              </w:rPr>
            </w:pPr>
          </w:p>
          <w:p w14:paraId="6ADC0C3D"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1. </w:t>
            </w:r>
            <w:r w:rsidRPr="008900F6">
              <w:rPr>
                <w:rFonts w:asciiTheme="minorHAnsi" w:hAnsiTheme="minorHAnsi" w:cstheme="minorHAnsi"/>
                <w:b/>
                <w:bCs/>
              </w:rPr>
              <w:tab/>
            </w:r>
            <w:r w:rsidRPr="008900F6">
              <w:rPr>
                <w:rFonts w:asciiTheme="minorHAnsi" w:hAnsiTheme="minorHAnsi" w:cstheme="minorHAnsi"/>
              </w:rPr>
              <w:t>Aquéllas que sean administradas en forma directa o descentralizada por el Gobierno Federal;</w:t>
            </w:r>
          </w:p>
          <w:p w14:paraId="16CE732E" w14:textId="77777777" w:rsidR="000C2881" w:rsidRPr="008900F6" w:rsidRDefault="000C2881" w:rsidP="00D577F9">
            <w:pPr>
              <w:ind w:left="164" w:firstLine="124"/>
              <w:jc w:val="both"/>
              <w:rPr>
                <w:rFonts w:asciiTheme="minorHAnsi" w:hAnsiTheme="minorHAnsi" w:cstheme="minorHAnsi"/>
              </w:rPr>
            </w:pPr>
          </w:p>
          <w:p w14:paraId="0925584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2. </w:t>
            </w:r>
            <w:r w:rsidRPr="008900F6">
              <w:rPr>
                <w:rFonts w:asciiTheme="minorHAnsi" w:hAnsiTheme="minorHAnsi" w:cstheme="minorHAnsi"/>
                <w:b/>
                <w:bCs/>
              </w:rPr>
              <w:tab/>
            </w:r>
            <w:r w:rsidRPr="008900F6">
              <w:rPr>
                <w:rFonts w:asciiTheme="minorHAnsi" w:hAnsiTheme="minorHAnsi" w:cstheme="minorHAnsi"/>
              </w:rPr>
              <w:t>Aquéllas que actúen en virtud de un contrato o concesión federal y las industrias que les sean conexas; y</w:t>
            </w:r>
          </w:p>
          <w:p w14:paraId="78B91201" w14:textId="77777777" w:rsidR="000C2881" w:rsidRPr="008900F6" w:rsidRDefault="000C2881" w:rsidP="00D577F9">
            <w:pPr>
              <w:ind w:left="164" w:firstLine="124"/>
              <w:jc w:val="both"/>
              <w:rPr>
                <w:rFonts w:asciiTheme="minorHAnsi" w:hAnsiTheme="minorHAnsi" w:cstheme="minorHAnsi"/>
              </w:rPr>
            </w:pPr>
          </w:p>
          <w:p w14:paraId="6EF4AB9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3. </w:t>
            </w:r>
            <w:r w:rsidRPr="008900F6">
              <w:rPr>
                <w:rFonts w:asciiTheme="minorHAnsi" w:hAnsiTheme="minorHAnsi" w:cstheme="minorHAnsi"/>
                <w:b/>
                <w:bCs/>
              </w:rPr>
              <w:tab/>
            </w:r>
            <w:r w:rsidRPr="008900F6">
              <w:rPr>
                <w:rFonts w:asciiTheme="minorHAnsi" w:hAnsiTheme="minorHAnsi" w:cstheme="minorHAnsi"/>
              </w:rPr>
              <w:t>Aquéllas que ejecuten trabajos en zonas federales o que se encuentren bajo jurisdicción federal, en las aguas territoriales o en las comprendidas en la zona económica exclusiva de la Nación.</w:t>
            </w:r>
          </w:p>
          <w:p w14:paraId="3B68C4F5" w14:textId="77777777" w:rsidR="000C2881" w:rsidRPr="008900F6" w:rsidRDefault="000C2881" w:rsidP="00D577F9">
            <w:pPr>
              <w:ind w:left="164" w:firstLine="124"/>
              <w:jc w:val="both"/>
              <w:rPr>
                <w:rFonts w:asciiTheme="minorHAnsi" w:hAnsiTheme="minorHAnsi" w:cstheme="minorHAnsi"/>
              </w:rPr>
            </w:pPr>
          </w:p>
          <w:p w14:paraId="3D58CEE2"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lastRenderedPageBreak/>
              <w:t>c)</w:t>
            </w:r>
            <w:r w:rsidRPr="008900F6">
              <w:rPr>
                <w:rFonts w:asciiTheme="minorHAnsi" w:hAnsiTheme="minorHAnsi" w:cstheme="minorHAnsi"/>
                <w:b/>
                <w:bCs/>
              </w:rPr>
              <w:tab/>
            </w:r>
            <w:r w:rsidRPr="008900F6">
              <w:rPr>
                <w:rFonts w:asciiTheme="minorHAnsi" w:hAnsiTheme="minorHAnsi" w:cstheme="minorHAnsi"/>
                <w:bCs/>
              </w:rPr>
              <w:t>Materias:</w:t>
            </w:r>
          </w:p>
          <w:p w14:paraId="130592D0" w14:textId="77777777" w:rsidR="000C2881" w:rsidRPr="008900F6" w:rsidRDefault="000C2881" w:rsidP="00D577F9">
            <w:pPr>
              <w:ind w:left="164" w:firstLine="124"/>
              <w:jc w:val="both"/>
              <w:rPr>
                <w:rFonts w:asciiTheme="minorHAnsi" w:hAnsiTheme="minorHAnsi" w:cstheme="minorHAnsi"/>
                <w:b/>
                <w:bCs/>
              </w:rPr>
            </w:pPr>
          </w:p>
          <w:p w14:paraId="57DDFFD1"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1.</w:t>
            </w:r>
            <w:r w:rsidRPr="008900F6">
              <w:rPr>
                <w:rFonts w:asciiTheme="minorHAnsi" w:hAnsiTheme="minorHAnsi" w:cstheme="minorHAnsi"/>
                <w:b/>
                <w:bCs/>
              </w:rPr>
              <w:tab/>
            </w:r>
            <w:r w:rsidRPr="008900F6">
              <w:rPr>
                <w:rFonts w:asciiTheme="minorHAnsi" w:hAnsiTheme="minorHAnsi" w:cstheme="minorHAnsi"/>
                <w:bCs/>
              </w:rPr>
              <w:t>El registro de todos los contratos colectivos de trabajo y las organizaciones sindicales, así como todos los procesos administrativos relacionados;</w:t>
            </w:r>
          </w:p>
          <w:p w14:paraId="7AABCEFD" w14:textId="77777777" w:rsidR="000C2881" w:rsidRPr="008900F6" w:rsidRDefault="000C2881" w:rsidP="00D577F9">
            <w:pPr>
              <w:ind w:left="164" w:firstLine="124"/>
              <w:jc w:val="both"/>
              <w:rPr>
                <w:rFonts w:asciiTheme="minorHAnsi" w:hAnsiTheme="minorHAnsi" w:cstheme="minorHAnsi"/>
                <w:b/>
                <w:bCs/>
              </w:rPr>
            </w:pPr>
          </w:p>
          <w:p w14:paraId="2C30A67D"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2.</w:t>
            </w:r>
            <w:r w:rsidRPr="008900F6">
              <w:rPr>
                <w:rFonts w:asciiTheme="minorHAnsi" w:hAnsiTheme="minorHAnsi" w:cstheme="minorHAnsi"/>
                <w:b/>
                <w:bCs/>
              </w:rPr>
              <w:tab/>
            </w:r>
            <w:r w:rsidRPr="008900F6">
              <w:rPr>
                <w:rFonts w:asciiTheme="minorHAnsi" w:hAnsiTheme="minorHAnsi" w:cstheme="minorHAnsi"/>
                <w:bCs/>
              </w:rPr>
              <w:t>La aplicación de las disposiciones de trabajo en los asuntos relativos a conflictos que afecten a dos o más entidades federativas;</w:t>
            </w:r>
          </w:p>
          <w:p w14:paraId="616FD682" w14:textId="77777777" w:rsidR="000C2881" w:rsidRPr="008900F6" w:rsidRDefault="000C2881" w:rsidP="00D577F9">
            <w:pPr>
              <w:ind w:left="164" w:firstLine="124"/>
              <w:jc w:val="both"/>
              <w:rPr>
                <w:rFonts w:asciiTheme="minorHAnsi" w:hAnsiTheme="minorHAnsi" w:cstheme="minorHAnsi"/>
                <w:b/>
                <w:bCs/>
              </w:rPr>
            </w:pPr>
          </w:p>
          <w:p w14:paraId="1A8535E9"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3.</w:t>
            </w:r>
            <w:r w:rsidRPr="008900F6">
              <w:rPr>
                <w:rFonts w:asciiTheme="minorHAnsi" w:hAnsiTheme="minorHAnsi" w:cstheme="minorHAnsi"/>
                <w:b/>
                <w:bCs/>
              </w:rPr>
              <w:tab/>
            </w:r>
            <w:r w:rsidRPr="008900F6">
              <w:rPr>
                <w:rFonts w:asciiTheme="minorHAnsi" w:hAnsiTheme="minorHAnsi" w:cstheme="minorHAnsi"/>
                <w:bCs/>
              </w:rPr>
              <w:t>Contratos colectivos que hayan sido declarados obligatorios en más de una entidad federativa;</w:t>
            </w:r>
          </w:p>
          <w:p w14:paraId="0371E8B7" w14:textId="77777777" w:rsidR="000C2881" w:rsidRPr="008900F6" w:rsidRDefault="000C2881" w:rsidP="00D577F9">
            <w:pPr>
              <w:ind w:left="164" w:firstLine="124"/>
              <w:jc w:val="both"/>
              <w:rPr>
                <w:rFonts w:asciiTheme="minorHAnsi" w:hAnsiTheme="minorHAnsi" w:cstheme="minorHAnsi"/>
                <w:b/>
                <w:bCs/>
              </w:rPr>
            </w:pPr>
          </w:p>
          <w:p w14:paraId="43F96961"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4.</w:t>
            </w:r>
            <w:r w:rsidRPr="008900F6">
              <w:rPr>
                <w:rFonts w:asciiTheme="minorHAnsi" w:hAnsiTheme="minorHAnsi" w:cstheme="minorHAnsi"/>
                <w:b/>
                <w:bCs/>
              </w:rPr>
              <w:tab/>
            </w:r>
            <w:r w:rsidRPr="008900F6">
              <w:rPr>
                <w:rFonts w:asciiTheme="minorHAnsi" w:hAnsiTheme="minorHAnsi" w:cstheme="minorHAnsi"/>
                <w:bCs/>
              </w:rPr>
              <w:t>Obligaciones patronales en materia educativa, en los términos de ley, y</w:t>
            </w:r>
          </w:p>
          <w:p w14:paraId="524C9138" w14:textId="77777777" w:rsidR="000C2881" w:rsidRPr="008900F6" w:rsidRDefault="000C2881" w:rsidP="00D577F9">
            <w:pPr>
              <w:ind w:left="164" w:firstLine="124"/>
              <w:jc w:val="both"/>
              <w:rPr>
                <w:rFonts w:asciiTheme="minorHAnsi" w:hAnsiTheme="minorHAnsi" w:cstheme="minorHAnsi"/>
                <w:b/>
                <w:bCs/>
              </w:rPr>
            </w:pPr>
          </w:p>
          <w:p w14:paraId="547E41D9" w14:textId="5C36FFB1"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
                <w:bCs/>
              </w:rPr>
              <w:t>5.</w:t>
            </w:r>
            <w:r w:rsidRPr="008900F6">
              <w:rPr>
                <w:rFonts w:asciiTheme="minorHAnsi" w:hAnsiTheme="minorHAnsi" w:cstheme="minorHAnsi"/>
                <w:b/>
                <w:bCs/>
              </w:rPr>
              <w:tab/>
            </w:r>
            <w:r w:rsidRPr="008900F6">
              <w:rPr>
                <w:rFonts w:asciiTheme="minorHAnsi" w:hAnsiTheme="minorHAnsi" w:cstheme="minorHAnsi"/>
                <w:bCs/>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correspondiente.</w:t>
            </w:r>
          </w:p>
          <w:p w14:paraId="0AB0F8D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B. </w:t>
            </w:r>
            <w:r w:rsidRPr="008900F6">
              <w:rPr>
                <w:rFonts w:asciiTheme="minorHAnsi" w:hAnsiTheme="minorHAnsi" w:cstheme="minorHAnsi"/>
                <w:b/>
                <w:bCs/>
              </w:rPr>
              <w:tab/>
            </w:r>
            <w:r w:rsidRPr="008900F6">
              <w:rPr>
                <w:rFonts w:asciiTheme="minorHAnsi" w:hAnsiTheme="minorHAnsi" w:cstheme="minorHAnsi"/>
              </w:rPr>
              <w:t xml:space="preserve">Entre los Poderes de </w:t>
            </w:r>
            <w:smartTag w:uri="urn:schemas-microsoft-com:office:smarttags" w:element="PersonName">
              <w:smartTagPr>
                <w:attr w:name="ProductID" w:val="la Unión"/>
              </w:smartTagPr>
              <w:r w:rsidRPr="008900F6">
                <w:rPr>
                  <w:rFonts w:asciiTheme="minorHAnsi" w:hAnsiTheme="minorHAnsi" w:cstheme="minorHAnsi"/>
                </w:rPr>
                <w:t>la Unión</w:t>
              </w:r>
            </w:smartTag>
            <w:r w:rsidRPr="008900F6">
              <w:rPr>
                <w:rFonts w:asciiTheme="minorHAnsi" w:hAnsiTheme="minorHAnsi" w:cstheme="minorHAnsi"/>
              </w:rPr>
              <w:t xml:space="preserve"> y sus trabajadores:</w:t>
            </w:r>
          </w:p>
          <w:p w14:paraId="27786B14" w14:textId="77777777" w:rsidR="000C2881" w:rsidRPr="008900F6" w:rsidRDefault="000C2881" w:rsidP="00D577F9">
            <w:pPr>
              <w:ind w:left="164" w:firstLine="124"/>
              <w:jc w:val="both"/>
              <w:rPr>
                <w:rFonts w:asciiTheme="minorHAnsi" w:hAnsiTheme="minorHAnsi" w:cstheme="minorHAnsi"/>
              </w:rPr>
            </w:pPr>
          </w:p>
          <w:p w14:paraId="51B09E4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 </w:t>
            </w:r>
            <w:r w:rsidRPr="008900F6">
              <w:rPr>
                <w:rFonts w:asciiTheme="minorHAnsi" w:hAnsiTheme="minorHAnsi" w:cstheme="minorHAnsi"/>
                <w:b/>
                <w:bCs/>
              </w:rPr>
              <w:tab/>
            </w:r>
            <w:r w:rsidRPr="008900F6">
              <w:rPr>
                <w:rFonts w:asciiTheme="minorHAnsi" w:hAnsiTheme="minorHAnsi" w:cstheme="minorHAnsi"/>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14:paraId="7FB40218" w14:textId="77777777" w:rsidR="000C2881" w:rsidRPr="008900F6" w:rsidRDefault="000C2881" w:rsidP="00D577F9">
            <w:pPr>
              <w:ind w:left="164" w:firstLine="124"/>
              <w:jc w:val="both"/>
              <w:rPr>
                <w:rFonts w:asciiTheme="minorHAnsi" w:hAnsiTheme="minorHAnsi" w:cstheme="minorHAnsi"/>
              </w:rPr>
            </w:pPr>
          </w:p>
          <w:p w14:paraId="37C154C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II. </w:t>
            </w:r>
            <w:r w:rsidRPr="008900F6">
              <w:rPr>
                <w:rFonts w:asciiTheme="minorHAnsi" w:hAnsiTheme="minorHAnsi" w:cstheme="minorHAnsi"/>
                <w:b/>
                <w:bCs/>
              </w:rPr>
              <w:tab/>
            </w:r>
            <w:r w:rsidRPr="008900F6">
              <w:rPr>
                <w:rFonts w:asciiTheme="minorHAnsi" w:hAnsiTheme="minorHAnsi" w:cstheme="minorHAnsi"/>
              </w:rPr>
              <w:t>Por cada seis días de trabajo, disfrutará el trabajador de un día de descanso, cuando menos, con goce de salario íntegro;</w:t>
            </w:r>
          </w:p>
          <w:p w14:paraId="0EDED62D" w14:textId="77777777" w:rsidR="000C2881" w:rsidRPr="008900F6" w:rsidRDefault="000C2881" w:rsidP="00D577F9">
            <w:pPr>
              <w:ind w:left="164" w:firstLine="124"/>
              <w:jc w:val="both"/>
              <w:rPr>
                <w:rFonts w:asciiTheme="minorHAnsi" w:hAnsiTheme="minorHAnsi" w:cstheme="minorHAnsi"/>
              </w:rPr>
            </w:pPr>
          </w:p>
          <w:p w14:paraId="15CB3B71"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III. </w:t>
            </w:r>
            <w:r w:rsidRPr="008900F6">
              <w:rPr>
                <w:rFonts w:asciiTheme="minorHAnsi" w:hAnsiTheme="minorHAnsi" w:cstheme="minorHAnsi"/>
                <w:b/>
                <w:bCs/>
              </w:rPr>
              <w:tab/>
            </w:r>
            <w:r w:rsidRPr="008900F6">
              <w:rPr>
                <w:rFonts w:asciiTheme="minorHAnsi" w:hAnsiTheme="minorHAnsi" w:cstheme="minorHAnsi"/>
              </w:rPr>
              <w:t>Los trabajadores gozarán de vacaciones que nunca serán menores de veinte días al año;</w:t>
            </w:r>
          </w:p>
          <w:p w14:paraId="30B40F48" w14:textId="77777777" w:rsidR="000C2881" w:rsidRPr="008900F6" w:rsidRDefault="000C2881" w:rsidP="00D577F9">
            <w:pPr>
              <w:ind w:left="164" w:firstLine="124"/>
              <w:jc w:val="both"/>
              <w:rPr>
                <w:rFonts w:asciiTheme="minorHAnsi" w:hAnsiTheme="minorHAnsi" w:cstheme="minorHAnsi"/>
              </w:rPr>
            </w:pPr>
          </w:p>
          <w:p w14:paraId="06BAFD99" w14:textId="77777777" w:rsidR="000C2881" w:rsidRPr="008900F6" w:rsidRDefault="000C2881" w:rsidP="00D577F9">
            <w:pPr>
              <w:pStyle w:val="Texto"/>
              <w:spacing w:after="0" w:line="240" w:lineRule="auto"/>
              <w:ind w:left="164" w:firstLine="124"/>
              <w:rPr>
                <w:rFonts w:asciiTheme="minorHAnsi" w:hAnsiTheme="minorHAnsi" w:cstheme="minorHAnsi"/>
                <w:color w:val="000000"/>
                <w:sz w:val="24"/>
                <w:szCs w:val="24"/>
              </w:rPr>
            </w:pPr>
            <w:r w:rsidRPr="008900F6">
              <w:rPr>
                <w:rFonts w:asciiTheme="minorHAnsi" w:hAnsiTheme="minorHAnsi" w:cstheme="minorHAnsi"/>
                <w:b/>
                <w:color w:val="000000"/>
                <w:sz w:val="24"/>
                <w:szCs w:val="24"/>
              </w:rPr>
              <w:t>IV.</w:t>
            </w:r>
            <w:r w:rsidRPr="008900F6">
              <w:rPr>
                <w:rFonts w:asciiTheme="minorHAnsi" w:hAnsiTheme="minorHAnsi" w:cstheme="minorHAnsi"/>
                <w:color w:val="000000"/>
                <w:sz w:val="24"/>
                <w:szCs w:val="24"/>
              </w:rPr>
              <w:t xml:space="preserve"> </w:t>
            </w:r>
            <w:r w:rsidRPr="008900F6">
              <w:rPr>
                <w:rFonts w:asciiTheme="minorHAnsi" w:hAnsiTheme="minorHAnsi" w:cstheme="minorHAnsi"/>
                <w:color w:val="000000"/>
                <w:sz w:val="24"/>
                <w:szCs w:val="24"/>
              </w:rPr>
              <w:tab/>
              <w:t>Los salarios serán fijados en los presupuestos respectivos sin que su cuantía pueda ser disminuida durante la vigencia de éstos, sujetándose a lo dispuesto en el artículo 127 de esta Constitución y en la ley.</w:t>
            </w:r>
          </w:p>
          <w:p w14:paraId="5AB6A527" w14:textId="77777777" w:rsidR="000C2881" w:rsidRPr="008900F6" w:rsidRDefault="000C2881" w:rsidP="00D577F9">
            <w:pPr>
              <w:ind w:left="164" w:firstLine="124"/>
              <w:jc w:val="both"/>
              <w:rPr>
                <w:rFonts w:asciiTheme="minorHAnsi" w:hAnsiTheme="minorHAnsi" w:cstheme="minorHAnsi"/>
              </w:rPr>
            </w:pPr>
          </w:p>
          <w:p w14:paraId="2BEAB1D8" w14:textId="77777777" w:rsidR="000C2881" w:rsidRPr="008900F6" w:rsidRDefault="000C2881" w:rsidP="00D577F9">
            <w:pPr>
              <w:pStyle w:val="Texto"/>
              <w:spacing w:after="0" w:line="240" w:lineRule="auto"/>
              <w:ind w:left="164" w:firstLine="124"/>
              <w:rPr>
                <w:rFonts w:asciiTheme="minorHAnsi" w:hAnsiTheme="minorHAnsi" w:cstheme="minorHAnsi"/>
                <w:color w:val="000000"/>
                <w:sz w:val="24"/>
                <w:szCs w:val="24"/>
              </w:rPr>
            </w:pPr>
            <w:r w:rsidRPr="008900F6">
              <w:rPr>
                <w:rFonts w:asciiTheme="minorHAnsi" w:hAnsiTheme="minorHAnsi" w:cstheme="minorHAnsi"/>
                <w:color w:val="000000"/>
                <w:sz w:val="24"/>
                <w:szCs w:val="24"/>
              </w:rPr>
              <w:t>En ningún caso los salarios podrán ser inferiores al mínimo para los trabajadores en general en las entidades federativas.</w:t>
            </w:r>
          </w:p>
          <w:p w14:paraId="00C802CB" w14:textId="77777777" w:rsidR="000C2881" w:rsidRPr="008900F6" w:rsidRDefault="000C2881" w:rsidP="00D577F9">
            <w:pPr>
              <w:ind w:left="164" w:firstLine="124"/>
              <w:jc w:val="both"/>
              <w:rPr>
                <w:rFonts w:asciiTheme="minorHAnsi" w:hAnsiTheme="minorHAnsi" w:cstheme="minorHAnsi"/>
              </w:rPr>
            </w:pPr>
          </w:p>
          <w:p w14:paraId="141FC48B"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 </w:t>
            </w:r>
            <w:r w:rsidRPr="008900F6">
              <w:rPr>
                <w:rFonts w:asciiTheme="minorHAnsi" w:hAnsiTheme="minorHAnsi" w:cstheme="minorHAnsi"/>
                <w:b/>
                <w:bCs/>
              </w:rPr>
              <w:tab/>
            </w:r>
            <w:r w:rsidRPr="008900F6">
              <w:rPr>
                <w:rFonts w:asciiTheme="minorHAnsi" w:hAnsiTheme="minorHAnsi" w:cstheme="minorHAnsi"/>
              </w:rPr>
              <w:t>A trabajo igual corresponderá salario igual, sin tener en cuenta el sexo;</w:t>
            </w:r>
          </w:p>
          <w:p w14:paraId="21C3D513" w14:textId="77777777" w:rsidR="000C2881" w:rsidRPr="008900F6" w:rsidRDefault="000C2881" w:rsidP="00D577F9">
            <w:pPr>
              <w:ind w:left="164" w:firstLine="124"/>
              <w:jc w:val="both"/>
              <w:rPr>
                <w:rFonts w:asciiTheme="minorHAnsi" w:hAnsiTheme="minorHAnsi" w:cstheme="minorHAnsi"/>
              </w:rPr>
            </w:pPr>
          </w:p>
          <w:p w14:paraId="70D2114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VI. </w:t>
            </w:r>
            <w:r w:rsidRPr="008900F6">
              <w:rPr>
                <w:rFonts w:asciiTheme="minorHAnsi" w:hAnsiTheme="minorHAnsi" w:cstheme="minorHAnsi"/>
                <w:b/>
                <w:bCs/>
              </w:rPr>
              <w:tab/>
            </w:r>
            <w:r w:rsidRPr="008900F6">
              <w:rPr>
                <w:rFonts w:asciiTheme="minorHAnsi" w:hAnsiTheme="minorHAnsi" w:cstheme="minorHAnsi"/>
              </w:rPr>
              <w:t>Sólo podrán hacerse retenciones, descuentos, deducciones o embargos al salario, en los casos previstos en las leyes;</w:t>
            </w:r>
          </w:p>
          <w:p w14:paraId="45EEC5E6" w14:textId="77777777" w:rsidR="000C2881" w:rsidRPr="008900F6" w:rsidRDefault="000C2881" w:rsidP="00D577F9">
            <w:pPr>
              <w:ind w:left="164" w:firstLine="124"/>
              <w:jc w:val="both"/>
              <w:rPr>
                <w:rFonts w:asciiTheme="minorHAnsi" w:hAnsiTheme="minorHAnsi" w:cstheme="minorHAnsi"/>
              </w:rPr>
            </w:pPr>
          </w:p>
          <w:p w14:paraId="742AE1A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VII. </w:t>
            </w:r>
            <w:r w:rsidRPr="008900F6">
              <w:rPr>
                <w:rFonts w:asciiTheme="minorHAnsi" w:hAnsiTheme="minorHAnsi" w:cstheme="minorHAnsi"/>
                <w:b/>
                <w:bCs/>
              </w:rPr>
              <w:tab/>
            </w:r>
            <w:r w:rsidRPr="008900F6">
              <w:rPr>
                <w:rFonts w:asciiTheme="minorHAnsi" w:hAnsiTheme="minorHAnsi" w:cstheme="minorHAnsi"/>
              </w:rPr>
              <w:t>La designación del personal se hará mediante sistemas que permitan apreciar los conocimientos y aptitudes de los aspirantes. El Estado organizará escuelas de Administración Pública;</w:t>
            </w:r>
          </w:p>
          <w:p w14:paraId="2C1F4FA8" w14:textId="77777777" w:rsidR="000C2881" w:rsidRPr="008900F6" w:rsidRDefault="000C2881" w:rsidP="00D577F9">
            <w:pPr>
              <w:ind w:left="164" w:firstLine="124"/>
              <w:jc w:val="both"/>
              <w:rPr>
                <w:rFonts w:asciiTheme="minorHAnsi" w:hAnsiTheme="minorHAnsi" w:cstheme="minorHAnsi"/>
              </w:rPr>
            </w:pPr>
          </w:p>
          <w:p w14:paraId="483FBC45"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VIII. </w:t>
            </w:r>
            <w:r w:rsidRPr="008900F6">
              <w:rPr>
                <w:rFonts w:asciiTheme="minorHAnsi" w:hAnsiTheme="minorHAnsi" w:cstheme="minorHAnsi"/>
                <w:b/>
                <w:bCs/>
              </w:rPr>
              <w:tab/>
            </w:r>
            <w:r w:rsidRPr="008900F6">
              <w:rPr>
                <w:rFonts w:asciiTheme="minorHAnsi" w:hAnsiTheme="minorHAnsi" w:cstheme="minorHAnsi"/>
              </w:rPr>
              <w:t xml:space="preserve">Los trabajadores gozarán de derechos de escalafón a fin de que los ascensos se otorguen en función de los conocimientos, aptitudes y antigüedad. En igualdad de condiciones, tendrá </w:t>
            </w:r>
            <w:r w:rsidRPr="008900F6">
              <w:rPr>
                <w:rFonts w:asciiTheme="minorHAnsi" w:hAnsiTheme="minorHAnsi" w:cstheme="minorHAnsi"/>
              </w:rPr>
              <w:lastRenderedPageBreak/>
              <w:t>prioridad quien represente la única fuente de ingreso en su familia;</w:t>
            </w:r>
          </w:p>
          <w:p w14:paraId="6D455C76" w14:textId="77777777" w:rsidR="000C2881" w:rsidRPr="008900F6" w:rsidRDefault="000C2881" w:rsidP="00D577F9">
            <w:pPr>
              <w:ind w:left="164" w:firstLine="124"/>
              <w:jc w:val="both"/>
              <w:rPr>
                <w:rFonts w:asciiTheme="minorHAnsi" w:hAnsiTheme="minorHAnsi" w:cstheme="minorHAnsi"/>
              </w:rPr>
            </w:pPr>
          </w:p>
          <w:p w14:paraId="18F91B72"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 </w:t>
            </w:r>
            <w:r w:rsidRPr="008900F6">
              <w:rPr>
                <w:rFonts w:asciiTheme="minorHAnsi" w:hAnsiTheme="minorHAnsi" w:cstheme="minorHAnsi"/>
                <w:b/>
                <w:bCs/>
                <w:iCs/>
              </w:rPr>
              <w:t>(sic 05-12-1960)</w:t>
            </w:r>
            <w:r w:rsidRPr="008900F6">
              <w:rPr>
                <w:rFonts w:asciiTheme="minorHAnsi" w:hAnsiTheme="minorHAnsi" w:cstheme="minorHAnsi"/>
                <w:b/>
                <w:bCs/>
              </w:rPr>
              <w:t xml:space="preserve">. </w:t>
            </w:r>
            <w:r w:rsidRPr="008900F6">
              <w:rPr>
                <w:rFonts w:asciiTheme="minorHAnsi" w:hAnsiTheme="minorHAnsi" w:cstheme="minorHAnsi"/>
              </w:rPr>
              <w:t>Los trabajadores sólo podrán ser suspendidos o cesados por causa justificada, en los términos que fije la ley.</w:t>
            </w:r>
          </w:p>
          <w:p w14:paraId="279EB291" w14:textId="77777777" w:rsidR="000C2881" w:rsidRPr="008900F6" w:rsidRDefault="000C2881" w:rsidP="00D577F9">
            <w:pPr>
              <w:ind w:left="164" w:firstLine="124"/>
              <w:jc w:val="both"/>
              <w:rPr>
                <w:rFonts w:asciiTheme="minorHAnsi" w:hAnsiTheme="minorHAnsi" w:cstheme="minorHAnsi"/>
              </w:rPr>
            </w:pPr>
          </w:p>
          <w:p w14:paraId="0E35297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14:paraId="288463F8" w14:textId="77777777" w:rsidR="000C2881" w:rsidRPr="008900F6" w:rsidRDefault="000C2881" w:rsidP="00D577F9">
            <w:pPr>
              <w:ind w:left="164" w:firstLine="124"/>
              <w:jc w:val="both"/>
              <w:rPr>
                <w:rFonts w:asciiTheme="minorHAnsi" w:hAnsiTheme="minorHAnsi" w:cstheme="minorHAnsi"/>
              </w:rPr>
            </w:pPr>
          </w:p>
          <w:p w14:paraId="79FBDB3C"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 </w:t>
            </w:r>
            <w:r w:rsidRPr="008900F6">
              <w:rPr>
                <w:rFonts w:asciiTheme="minorHAnsi" w:hAnsiTheme="minorHAnsi" w:cstheme="minorHAnsi"/>
                <w:b/>
                <w:bCs/>
              </w:rPr>
              <w:tab/>
            </w:r>
            <w:r w:rsidRPr="008900F6">
              <w:rPr>
                <w:rFonts w:asciiTheme="minorHAnsi" w:hAnsiTheme="minorHAnsi" w:cstheme="minorHAnsi"/>
              </w:rPr>
              <w:t>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14:paraId="4E168B33" w14:textId="77777777" w:rsidR="000C2881" w:rsidRPr="008900F6" w:rsidRDefault="000C2881" w:rsidP="00D577F9">
            <w:pPr>
              <w:ind w:left="164" w:firstLine="124"/>
              <w:jc w:val="both"/>
              <w:rPr>
                <w:rFonts w:asciiTheme="minorHAnsi" w:hAnsiTheme="minorHAnsi" w:cstheme="minorHAnsi"/>
              </w:rPr>
            </w:pPr>
          </w:p>
          <w:p w14:paraId="51E70DD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 </w:t>
            </w:r>
            <w:r w:rsidRPr="008900F6">
              <w:rPr>
                <w:rFonts w:asciiTheme="minorHAnsi" w:hAnsiTheme="minorHAnsi" w:cstheme="minorHAnsi"/>
                <w:b/>
                <w:bCs/>
              </w:rPr>
              <w:tab/>
            </w:r>
            <w:r w:rsidRPr="008900F6">
              <w:rPr>
                <w:rFonts w:asciiTheme="minorHAnsi" w:hAnsiTheme="minorHAnsi" w:cstheme="minorHAnsi"/>
              </w:rPr>
              <w:t>La seguridad social se organizará conforme a las siguientes bases mínimas:</w:t>
            </w:r>
          </w:p>
          <w:p w14:paraId="280B345F" w14:textId="77777777" w:rsidR="000C2881" w:rsidRPr="008900F6" w:rsidRDefault="000C2881" w:rsidP="00D577F9">
            <w:pPr>
              <w:ind w:left="164" w:firstLine="124"/>
              <w:jc w:val="both"/>
              <w:rPr>
                <w:rFonts w:asciiTheme="minorHAnsi" w:hAnsiTheme="minorHAnsi" w:cstheme="minorHAnsi"/>
              </w:rPr>
            </w:pPr>
          </w:p>
          <w:p w14:paraId="50E4E1A0"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a) </w:t>
            </w:r>
            <w:r w:rsidRPr="008900F6">
              <w:rPr>
                <w:rFonts w:asciiTheme="minorHAnsi" w:hAnsiTheme="minorHAnsi" w:cstheme="minorHAnsi"/>
                <w:b/>
                <w:bCs/>
              </w:rPr>
              <w:tab/>
            </w:r>
            <w:r w:rsidRPr="008900F6">
              <w:rPr>
                <w:rFonts w:asciiTheme="minorHAnsi" w:hAnsiTheme="minorHAnsi" w:cstheme="minorHAnsi"/>
              </w:rPr>
              <w:t>Cubrirá los accidentes y enfermedades profesionales; las enfermedades no profesionales y maternidad; y la jubilación, la invalidez, vejez y muerte.</w:t>
            </w:r>
          </w:p>
          <w:p w14:paraId="77B08B0B" w14:textId="77777777" w:rsidR="000C2881" w:rsidRPr="008900F6" w:rsidRDefault="000C2881" w:rsidP="00D577F9">
            <w:pPr>
              <w:ind w:left="164" w:firstLine="124"/>
              <w:jc w:val="both"/>
              <w:rPr>
                <w:rFonts w:asciiTheme="minorHAnsi" w:hAnsiTheme="minorHAnsi" w:cstheme="minorHAnsi"/>
              </w:rPr>
            </w:pPr>
          </w:p>
          <w:p w14:paraId="4AD30F9E"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b) </w:t>
            </w:r>
            <w:r w:rsidRPr="008900F6">
              <w:rPr>
                <w:rFonts w:asciiTheme="minorHAnsi" w:hAnsiTheme="minorHAnsi" w:cstheme="minorHAnsi"/>
                <w:b/>
                <w:bCs/>
              </w:rPr>
              <w:tab/>
            </w:r>
            <w:r w:rsidRPr="008900F6">
              <w:rPr>
                <w:rFonts w:asciiTheme="minorHAnsi" w:hAnsiTheme="minorHAnsi" w:cstheme="minorHAnsi"/>
              </w:rPr>
              <w:t xml:space="preserve">En caso de accidente o enfermedad, se conservará el derecho al </w:t>
            </w:r>
            <w:r w:rsidRPr="008900F6">
              <w:rPr>
                <w:rFonts w:asciiTheme="minorHAnsi" w:hAnsiTheme="minorHAnsi" w:cstheme="minorHAnsi"/>
              </w:rPr>
              <w:lastRenderedPageBreak/>
              <w:t>trabajo por el tiempo que determine la ley.</w:t>
            </w:r>
          </w:p>
          <w:p w14:paraId="1E0B0C86" w14:textId="77777777" w:rsidR="000C2881" w:rsidRPr="008900F6" w:rsidRDefault="000C2881" w:rsidP="00D577F9">
            <w:pPr>
              <w:ind w:left="164" w:firstLine="124"/>
              <w:jc w:val="both"/>
              <w:rPr>
                <w:rFonts w:asciiTheme="minorHAnsi" w:hAnsiTheme="minorHAnsi" w:cstheme="minorHAnsi"/>
              </w:rPr>
            </w:pPr>
          </w:p>
          <w:p w14:paraId="28EC2847"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c) </w:t>
            </w:r>
            <w:r w:rsidRPr="008900F6">
              <w:rPr>
                <w:rFonts w:asciiTheme="minorHAnsi" w:hAnsiTheme="minorHAnsi" w:cstheme="minorHAnsi"/>
                <w:b/>
                <w:bCs/>
              </w:rPr>
              <w:tab/>
            </w:r>
            <w:r w:rsidRPr="008900F6">
              <w:rPr>
                <w:rFonts w:asciiTheme="minorHAnsi" w:hAnsiTheme="minorHAnsi" w:cstheme="minorHAnsi"/>
              </w:rPr>
              <w:t>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14:paraId="40E73844" w14:textId="77777777" w:rsidR="000C2881" w:rsidRPr="008900F6" w:rsidRDefault="000C2881" w:rsidP="00D577F9">
            <w:pPr>
              <w:ind w:left="164" w:firstLine="124"/>
              <w:jc w:val="both"/>
              <w:rPr>
                <w:rFonts w:asciiTheme="minorHAnsi" w:hAnsiTheme="minorHAnsi" w:cstheme="minorHAnsi"/>
              </w:rPr>
            </w:pPr>
          </w:p>
          <w:p w14:paraId="01666B8A"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d) </w:t>
            </w:r>
            <w:r w:rsidRPr="008900F6">
              <w:rPr>
                <w:rFonts w:asciiTheme="minorHAnsi" w:hAnsiTheme="minorHAnsi" w:cstheme="minorHAnsi"/>
                <w:b/>
                <w:bCs/>
              </w:rPr>
              <w:tab/>
            </w:r>
            <w:r w:rsidRPr="008900F6">
              <w:rPr>
                <w:rFonts w:asciiTheme="minorHAnsi" w:hAnsiTheme="minorHAnsi" w:cstheme="minorHAnsi"/>
              </w:rPr>
              <w:t>Los familiares de los trabajadores tendrán derecho a asistencia médica y medicinas, en los casos y en la proporción que determine la ley.</w:t>
            </w:r>
          </w:p>
          <w:p w14:paraId="513830A6" w14:textId="77777777" w:rsidR="000C2881" w:rsidRPr="008900F6" w:rsidRDefault="000C2881" w:rsidP="00D577F9">
            <w:pPr>
              <w:ind w:left="164" w:firstLine="124"/>
              <w:jc w:val="both"/>
              <w:rPr>
                <w:rFonts w:asciiTheme="minorHAnsi" w:hAnsiTheme="minorHAnsi" w:cstheme="minorHAnsi"/>
              </w:rPr>
            </w:pPr>
          </w:p>
          <w:p w14:paraId="73AF2DE3"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e) </w:t>
            </w:r>
            <w:r w:rsidRPr="008900F6">
              <w:rPr>
                <w:rFonts w:asciiTheme="minorHAnsi" w:hAnsiTheme="minorHAnsi" w:cstheme="minorHAnsi"/>
                <w:b/>
                <w:bCs/>
              </w:rPr>
              <w:tab/>
            </w:r>
            <w:r w:rsidRPr="008900F6">
              <w:rPr>
                <w:rFonts w:asciiTheme="minorHAnsi" w:hAnsiTheme="minorHAnsi" w:cstheme="minorHAnsi"/>
              </w:rPr>
              <w:t>Se establecerán centros para vacaciones y para recuperación, así como tiendas económicas para beneficio de los trabajadores y sus familiares.</w:t>
            </w:r>
          </w:p>
          <w:p w14:paraId="2280641D" w14:textId="77777777" w:rsidR="000C2881" w:rsidRPr="008900F6" w:rsidRDefault="000C2881" w:rsidP="00D577F9">
            <w:pPr>
              <w:ind w:left="164" w:firstLine="124"/>
              <w:jc w:val="both"/>
              <w:rPr>
                <w:rFonts w:asciiTheme="minorHAnsi" w:hAnsiTheme="minorHAnsi" w:cstheme="minorHAnsi"/>
              </w:rPr>
            </w:pPr>
          </w:p>
          <w:p w14:paraId="328D6FBF"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f) </w:t>
            </w:r>
            <w:r w:rsidRPr="008900F6">
              <w:rPr>
                <w:rFonts w:asciiTheme="minorHAnsi" w:hAnsiTheme="minorHAnsi" w:cstheme="minorHAnsi"/>
                <w:b/>
                <w:bCs/>
              </w:rPr>
              <w:tab/>
            </w:r>
            <w:r w:rsidRPr="008900F6">
              <w:rPr>
                <w:rFonts w:asciiTheme="minorHAnsi" w:hAnsiTheme="minorHAnsi" w:cstheme="minorHAnsi"/>
              </w:rPr>
              <w:t xml:space="preserve">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w:t>
            </w:r>
            <w:r w:rsidRPr="008900F6">
              <w:rPr>
                <w:rFonts w:asciiTheme="minorHAnsi" w:hAnsiTheme="minorHAnsi" w:cstheme="minorHAnsi"/>
              </w:rPr>
              <w:lastRenderedPageBreak/>
              <w:t>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14:paraId="7704C99A" w14:textId="77777777" w:rsidR="000C2881" w:rsidRPr="008900F6" w:rsidRDefault="000C2881" w:rsidP="00D577F9">
            <w:pPr>
              <w:ind w:left="164" w:firstLine="124"/>
              <w:jc w:val="both"/>
              <w:rPr>
                <w:rFonts w:asciiTheme="minorHAnsi" w:hAnsiTheme="minorHAnsi" w:cstheme="minorHAnsi"/>
              </w:rPr>
            </w:pPr>
          </w:p>
          <w:p w14:paraId="0DB70346"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14:paraId="01347183" w14:textId="77777777" w:rsidR="000C2881" w:rsidRPr="008900F6" w:rsidRDefault="000C2881" w:rsidP="00D577F9">
            <w:pPr>
              <w:ind w:left="164" w:firstLine="124"/>
              <w:jc w:val="both"/>
              <w:rPr>
                <w:rFonts w:asciiTheme="minorHAnsi" w:hAnsiTheme="minorHAnsi" w:cstheme="minorHAnsi"/>
              </w:rPr>
            </w:pPr>
          </w:p>
          <w:p w14:paraId="53F35806"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XII. </w:t>
            </w:r>
            <w:r w:rsidRPr="008900F6">
              <w:rPr>
                <w:rFonts w:asciiTheme="minorHAnsi" w:hAnsiTheme="minorHAnsi" w:cstheme="minorHAnsi"/>
                <w:b/>
                <w:bCs/>
              </w:rPr>
              <w:tab/>
            </w:r>
            <w:r w:rsidRPr="008900F6">
              <w:rPr>
                <w:rFonts w:asciiTheme="minorHAnsi" w:hAnsiTheme="minorHAnsi" w:cstheme="minorHAnsi"/>
              </w:rPr>
              <w:t>Los conflictos individuales, colectivos o intersindicales serán sometidos a un Tribunal Federal de Conciliación y Arbitraje integrado según lo prevenido en la ley reglamentaria.</w:t>
            </w:r>
          </w:p>
          <w:p w14:paraId="3984C92E" w14:textId="77777777" w:rsidR="000C2881" w:rsidRPr="008900F6" w:rsidRDefault="000C2881" w:rsidP="00D577F9">
            <w:pPr>
              <w:ind w:left="164" w:firstLine="124"/>
              <w:jc w:val="both"/>
              <w:rPr>
                <w:rFonts w:asciiTheme="minorHAnsi" w:hAnsiTheme="minorHAnsi" w:cstheme="minorHAnsi"/>
              </w:rPr>
            </w:pPr>
          </w:p>
          <w:p w14:paraId="3626B756" w14:textId="77777777" w:rsidR="000C2881" w:rsidRPr="008900F6" w:rsidRDefault="000C2881" w:rsidP="00D577F9">
            <w:pPr>
              <w:ind w:left="164" w:firstLine="124"/>
              <w:jc w:val="both"/>
              <w:rPr>
                <w:rFonts w:asciiTheme="minorHAnsi" w:hAnsiTheme="minorHAnsi" w:cstheme="minorHAnsi"/>
                <w:bCs/>
              </w:rPr>
            </w:pPr>
            <w:r w:rsidRPr="008900F6">
              <w:rPr>
                <w:rFonts w:asciiTheme="minorHAnsi" w:hAnsiTheme="minorHAnsi" w:cstheme="minorHAnsi"/>
                <w:bCs/>
              </w:rPr>
              <w:t xml:space="preserve">Los conflictos entre el Poder Judicial de la Federación y sus servidores, así como los que se susciten entre la Suprema Corte de Justicia y sus empleados, serán resueltos por el Tribunal de Disciplina Judicial. </w:t>
            </w:r>
          </w:p>
          <w:p w14:paraId="6900C367" w14:textId="77777777" w:rsidR="000C2881" w:rsidRPr="008900F6" w:rsidRDefault="000C2881" w:rsidP="00D577F9">
            <w:pPr>
              <w:ind w:left="164" w:firstLine="124"/>
              <w:jc w:val="both"/>
              <w:rPr>
                <w:rFonts w:asciiTheme="minorHAnsi" w:hAnsiTheme="minorHAnsi" w:cstheme="minorHAnsi"/>
              </w:rPr>
            </w:pPr>
          </w:p>
          <w:p w14:paraId="5D55244D" w14:textId="77777777" w:rsidR="000C2881" w:rsidRPr="008900F6" w:rsidRDefault="000C2881" w:rsidP="00D577F9">
            <w:pPr>
              <w:pStyle w:val="Texto"/>
              <w:spacing w:after="0" w:line="240" w:lineRule="auto"/>
              <w:ind w:left="164" w:firstLine="124"/>
              <w:rPr>
                <w:rFonts w:asciiTheme="minorHAnsi" w:hAnsiTheme="minorHAnsi" w:cstheme="minorHAnsi"/>
                <w:sz w:val="24"/>
                <w:szCs w:val="24"/>
              </w:rPr>
            </w:pPr>
            <w:r w:rsidRPr="008900F6">
              <w:rPr>
                <w:rFonts w:asciiTheme="minorHAnsi" w:hAnsiTheme="minorHAnsi" w:cstheme="minorHAnsi"/>
                <w:b/>
                <w:sz w:val="24"/>
                <w:szCs w:val="24"/>
              </w:rPr>
              <w:t>XIII.</w:t>
            </w:r>
            <w:r w:rsidRPr="008900F6">
              <w:rPr>
                <w:rFonts w:asciiTheme="minorHAnsi" w:hAnsiTheme="minorHAnsi" w:cstheme="minorHAnsi"/>
                <w:sz w:val="24"/>
                <w:szCs w:val="24"/>
              </w:rPr>
              <w:t xml:space="preserve"> </w:t>
            </w:r>
            <w:r w:rsidRPr="008900F6">
              <w:rPr>
                <w:rFonts w:asciiTheme="minorHAnsi" w:hAnsiTheme="minorHAnsi" w:cstheme="minorHAnsi"/>
                <w:sz w:val="24"/>
                <w:szCs w:val="24"/>
              </w:rPr>
              <w:tab/>
              <w:t>Los militares, marinos, personal del servicio exterior, agentes del Ministerio Público, peritos y los miembros de las instituciones policiales, se regirán por sus propias leyes.</w:t>
            </w:r>
          </w:p>
          <w:p w14:paraId="265E8EAB" w14:textId="77777777" w:rsidR="000C2881" w:rsidRPr="008900F6" w:rsidRDefault="000C2881" w:rsidP="00D577F9">
            <w:pPr>
              <w:pStyle w:val="Texto"/>
              <w:spacing w:after="0" w:line="240" w:lineRule="auto"/>
              <w:ind w:left="164" w:firstLine="124"/>
              <w:rPr>
                <w:rFonts w:asciiTheme="minorHAnsi" w:hAnsiTheme="minorHAnsi" w:cstheme="minorHAnsi"/>
                <w:sz w:val="24"/>
                <w:szCs w:val="24"/>
              </w:rPr>
            </w:pPr>
          </w:p>
          <w:p w14:paraId="1493F0CB" w14:textId="77777777" w:rsidR="000C2881" w:rsidRPr="008900F6" w:rsidRDefault="000C2881" w:rsidP="00D577F9">
            <w:pPr>
              <w:pStyle w:val="Texto"/>
              <w:spacing w:after="0" w:line="240" w:lineRule="auto"/>
              <w:ind w:left="164" w:firstLine="124"/>
              <w:rPr>
                <w:rFonts w:asciiTheme="minorHAnsi" w:hAnsiTheme="minorHAnsi" w:cstheme="minorHAnsi"/>
                <w:sz w:val="24"/>
                <w:szCs w:val="24"/>
              </w:rPr>
            </w:pPr>
            <w:r w:rsidRPr="008900F6">
              <w:rPr>
                <w:rFonts w:asciiTheme="minorHAnsi" w:hAnsiTheme="minorHAnsi" w:cstheme="minorHAnsi"/>
                <w:sz w:val="24"/>
                <w:szCs w:val="24"/>
              </w:rPr>
              <w:t xml:space="preserve">Los agentes del Ministerio Público, los peritos y los miembros de las instituciones policiales de </w:t>
            </w:r>
            <w:smartTag w:uri="urn:schemas-microsoft-com:office:smarttags" w:element="PersonName">
              <w:smartTagPr>
                <w:attr w:name="ProductID" w:val="LA FEDERACIÓN"/>
              </w:smartTagPr>
              <w:r w:rsidRPr="008900F6">
                <w:rPr>
                  <w:rFonts w:asciiTheme="minorHAnsi" w:hAnsiTheme="minorHAnsi" w:cstheme="minorHAnsi"/>
                  <w:sz w:val="24"/>
                  <w:szCs w:val="24"/>
                </w:rPr>
                <w:t>la Federación</w:t>
              </w:r>
            </w:smartTag>
            <w:r w:rsidRPr="008900F6">
              <w:rPr>
                <w:rFonts w:asciiTheme="minorHAnsi" w:hAnsiTheme="minorHAnsi" w:cstheme="minorHAnsi"/>
                <w:sz w:val="24"/>
                <w:szCs w:val="24"/>
              </w:rPr>
              <w:t xml:space="preserve">, </w:t>
            </w:r>
            <w:r w:rsidRPr="008900F6">
              <w:rPr>
                <w:rFonts w:asciiTheme="minorHAnsi" w:hAnsiTheme="minorHAnsi" w:cstheme="minorHAnsi"/>
                <w:sz w:val="24"/>
                <w:szCs w:val="24"/>
              </w:rPr>
              <w:lastRenderedPageBreak/>
              <w:t>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375EE640" w14:textId="77777777" w:rsidR="00AC2619" w:rsidRDefault="00AC2619" w:rsidP="00D577F9">
            <w:pPr>
              <w:pStyle w:val="Texto"/>
              <w:spacing w:after="0" w:line="240" w:lineRule="auto"/>
              <w:ind w:left="164" w:firstLine="124"/>
              <w:rPr>
                <w:rFonts w:asciiTheme="minorHAnsi" w:hAnsiTheme="minorHAnsi" w:cstheme="minorHAnsi"/>
                <w:sz w:val="24"/>
                <w:szCs w:val="24"/>
              </w:rPr>
            </w:pPr>
          </w:p>
          <w:p w14:paraId="6770E801" w14:textId="77777777" w:rsidR="00AC2619" w:rsidRDefault="00AC2619" w:rsidP="00D577F9">
            <w:pPr>
              <w:pStyle w:val="Texto"/>
              <w:spacing w:after="0" w:line="240" w:lineRule="auto"/>
              <w:ind w:left="164" w:firstLine="124"/>
              <w:rPr>
                <w:rFonts w:asciiTheme="minorHAnsi" w:hAnsiTheme="minorHAnsi" w:cstheme="minorHAnsi"/>
                <w:sz w:val="24"/>
                <w:szCs w:val="24"/>
              </w:rPr>
            </w:pPr>
          </w:p>
          <w:p w14:paraId="3D49670E" w14:textId="4EB3EBFB" w:rsidR="000C2881" w:rsidRPr="008900F6" w:rsidRDefault="000C2881" w:rsidP="00D577F9">
            <w:pPr>
              <w:pStyle w:val="Texto"/>
              <w:spacing w:after="0" w:line="240" w:lineRule="auto"/>
              <w:ind w:left="164" w:firstLine="124"/>
              <w:rPr>
                <w:rFonts w:asciiTheme="minorHAnsi" w:hAnsiTheme="minorHAnsi" w:cstheme="minorHAnsi"/>
                <w:sz w:val="24"/>
                <w:szCs w:val="24"/>
              </w:rPr>
            </w:pPr>
            <w:r w:rsidRPr="008900F6">
              <w:rPr>
                <w:rFonts w:asciiTheme="minorHAnsi" w:hAnsiTheme="minorHAnsi" w:cstheme="minorHAnsi"/>
                <w:sz w:val="24"/>
                <w:szCs w:val="24"/>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F2EAAAB" w14:textId="4CC4C63F" w:rsidR="000C2881" w:rsidRDefault="000C2881" w:rsidP="00D577F9">
            <w:pPr>
              <w:pStyle w:val="Texto"/>
              <w:spacing w:after="0" w:line="240" w:lineRule="auto"/>
              <w:ind w:left="164" w:firstLine="124"/>
              <w:rPr>
                <w:rFonts w:asciiTheme="minorHAnsi" w:hAnsiTheme="minorHAnsi" w:cstheme="minorHAnsi"/>
                <w:sz w:val="24"/>
                <w:szCs w:val="24"/>
              </w:rPr>
            </w:pPr>
          </w:p>
          <w:p w14:paraId="33F62CE3" w14:textId="77777777" w:rsidR="00AC2619" w:rsidRPr="008900F6" w:rsidRDefault="00AC2619" w:rsidP="00D577F9">
            <w:pPr>
              <w:pStyle w:val="Texto"/>
              <w:spacing w:after="0" w:line="240" w:lineRule="auto"/>
              <w:ind w:left="164" w:firstLine="124"/>
              <w:rPr>
                <w:rFonts w:asciiTheme="minorHAnsi" w:hAnsiTheme="minorHAnsi" w:cstheme="minorHAnsi"/>
                <w:sz w:val="24"/>
                <w:szCs w:val="24"/>
              </w:rPr>
            </w:pPr>
          </w:p>
          <w:p w14:paraId="4C563704" w14:textId="77777777" w:rsidR="000C2881" w:rsidRPr="008900F6" w:rsidRDefault="000C2881" w:rsidP="00D577F9">
            <w:pPr>
              <w:pStyle w:val="Texto"/>
              <w:spacing w:after="0" w:line="240" w:lineRule="auto"/>
              <w:ind w:left="164" w:firstLine="124"/>
              <w:rPr>
                <w:rFonts w:asciiTheme="minorHAnsi" w:hAnsiTheme="minorHAnsi" w:cstheme="minorHAnsi"/>
                <w:sz w:val="24"/>
                <w:szCs w:val="24"/>
              </w:rPr>
            </w:pPr>
            <w:r w:rsidRPr="008900F6">
              <w:rPr>
                <w:rFonts w:asciiTheme="minorHAnsi" w:hAnsiTheme="minorHAnsi" w:cstheme="minorHAnsi"/>
                <w:sz w:val="24"/>
                <w:szCs w:val="24"/>
              </w:rP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14:paraId="0C30F23E" w14:textId="53AD1D1C" w:rsidR="000C2881" w:rsidRDefault="000C2881" w:rsidP="00D577F9">
            <w:pPr>
              <w:ind w:left="164" w:firstLine="124"/>
              <w:jc w:val="both"/>
              <w:rPr>
                <w:rFonts w:asciiTheme="minorHAnsi" w:hAnsiTheme="minorHAnsi" w:cstheme="minorHAnsi"/>
              </w:rPr>
            </w:pPr>
          </w:p>
          <w:p w14:paraId="33428F05" w14:textId="77777777" w:rsidR="00AC2619" w:rsidRPr="008900F6" w:rsidRDefault="00AC2619" w:rsidP="00D577F9">
            <w:pPr>
              <w:ind w:left="164" w:firstLine="124"/>
              <w:jc w:val="both"/>
              <w:rPr>
                <w:rFonts w:asciiTheme="minorHAnsi" w:hAnsiTheme="minorHAnsi" w:cstheme="minorHAnsi"/>
              </w:rPr>
            </w:pPr>
          </w:p>
          <w:p w14:paraId="4CC9EA06" w14:textId="77777777" w:rsidR="000C2881" w:rsidRPr="008900F6" w:rsidRDefault="000C2881" w:rsidP="00D577F9">
            <w:pPr>
              <w:pStyle w:val="Sangradetextonormal"/>
              <w:autoSpaceDE w:val="0"/>
              <w:autoSpaceDN w:val="0"/>
              <w:adjustRightInd w:val="0"/>
              <w:ind w:left="164" w:firstLine="124"/>
              <w:rPr>
                <w:rFonts w:asciiTheme="minorHAnsi" w:hAnsiTheme="minorHAnsi" w:cstheme="minorHAnsi"/>
                <w:sz w:val="24"/>
                <w:szCs w:val="24"/>
              </w:rPr>
            </w:pPr>
            <w:r w:rsidRPr="008900F6">
              <w:rPr>
                <w:rFonts w:asciiTheme="minorHAnsi" w:hAnsiTheme="minorHAnsi" w:cstheme="minorHAnsi"/>
                <w:b/>
                <w:bCs/>
                <w:sz w:val="24"/>
                <w:szCs w:val="24"/>
              </w:rPr>
              <w:t xml:space="preserve">XIII bis. </w:t>
            </w:r>
            <w:r w:rsidRPr="008900F6">
              <w:rPr>
                <w:rFonts w:asciiTheme="minorHAnsi" w:hAnsiTheme="minorHAnsi" w:cstheme="minorHAnsi"/>
                <w:sz w:val="24"/>
                <w:szCs w:val="24"/>
              </w:rPr>
              <w:t>El banco central y las entidades de la Administración Pública Federal que formen parte del sistema bancario mexicano regirán sus relaciones laborales con sus trabajadores por lo dispuesto en el presente Apartado.</w:t>
            </w:r>
          </w:p>
          <w:p w14:paraId="246B3914" w14:textId="77777777" w:rsidR="000C2881" w:rsidRPr="008900F6" w:rsidRDefault="000C2881" w:rsidP="00D577F9">
            <w:pPr>
              <w:ind w:left="164" w:firstLine="124"/>
              <w:jc w:val="both"/>
              <w:rPr>
                <w:rFonts w:asciiTheme="minorHAnsi" w:hAnsiTheme="minorHAnsi" w:cstheme="minorHAnsi"/>
              </w:rPr>
            </w:pPr>
            <w:r w:rsidRPr="008900F6">
              <w:rPr>
                <w:rFonts w:asciiTheme="minorHAnsi" w:hAnsiTheme="minorHAnsi" w:cstheme="minorHAnsi"/>
                <w:b/>
                <w:bCs/>
              </w:rPr>
              <w:t xml:space="preserve">XIV. </w:t>
            </w:r>
            <w:r w:rsidRPr="008900F6">
              <w:rPr>
                <w:rFonts w:asciiTheme="minorHAnsi" w:hAnsiTheme="minorHAnsi" w:cstheme="minorHAnsi"/>
                <w:b/>
                <w:bCs/>
              </w:rPr>
              <w:tab/>
            </w:r>
            <w:r w:rsidRPr="008900F6">
              <w:rPr>
                <w:rFonts w:asciiTheme="minorHAnsi" w:hAnsiTheme="minorHAnsi" w:cstheme="minorHAnsi"/>
              </w:rPr>
              <w:t>La ley determinará los cargos que serán considerados de confianza. Las personas que los desempeñen disfrutarán de las medidas de protección al salario y gozarán de los beneficios de la seguridad social.</w:t>
            </w:r>
          </w:p>
          <w:p w14:paraId="097DC7A8" w14:textId="77777777" w:rsidR="007969D6" w:rsidRPr="008900F6" w:rsidRDefault="007969D6" w:rsidP="00D577F9">
            <w:pPr>
              <w:spacing w:line="276" w:lineRule="auto"/>
              <w:ind w:left="164" w:firstLine="124"/>
              <w:jc w:val="both"/>
              <w:rPr>
                <w:rFonts w:asciiTheme="minorHAnsi" w:hAnsiTheme="minorHAnsi" w:cstheme="minorHAnsi"/>
                <w:bCs/>
              </w:rPr>
            </w:pPr>
          </w:p>
        </w:tc>
        <w:tc>
          <w:tcPr>
            <w:tcW w:w="4005" w:type="dxa"/>
          </w:tcPr>
          <w:p w14:paraId="2C005758" w14:textId="77777777" w:rsidR="007969D6" w:rsidRPr="001018AF" w:rsidRDefault="007969D6" w:rsidP="008900F6">
            <w:pPr>
              <w:ind w:right="68"/>
              <w:rPr>
                <w:rFonts w:ascii="Calibri" w:hAnsi="Calibri" w:cs="Calibri"/>
                <w:shd w:val="clear" w:color="auto" w:fill="FFFFFF"/>
              </w:rPr>
            </w:pPr>
            <w:r w:rsidRPr="001018AF">
              <w:rPr>
                <w:rFonts w:ascii="Calibri" w:hAnsi="Calibri" w:cs="Calibri"/>
                <w:shd w:val="clear" w:color="auto" w:fill="FFFFFF"/>
              </w:rPr>
              <w:lastRenderedPageBreak/>
              <w:t>Artículo 123. …</w:t>
            </w:r>
          </w:p>
          <w:p w14:paraId="3F6C0BC5" w14:textId="77777777" w:rsidR="008900F6" w:rsidRDefault="008900F6" w:rsidP="008900F6">
            <w:pPr>
              <w:ind w:right="68"/>
              <w:rPr>
                <w:rFonts w:ascii="Calibri" w:hAnsi="Calibri" w:cs="Calibri"/>
                <w:shd w:val="clear" w:color="auto" w:fill="FFFFFF"/>
              </w:rPr>
            </w:pPr>
          </w:p>
          <w:p w14:paraId="07131E87" w14:textId="77777777" w:rsidR="008900F6" w:rsidRDefault="008900F6" w:rsidP="008900F6">
            <w:pPr>
              <w:ind w:right="68"/>
              <w:rPr>
                <w:rFonts w:ascii="Calibri" w:hAnsi="Calibri" w:cs="Calibri"/>
                <w:shd w:val="clear" w:color="auto" w:fill="FFFFFF"/>
              </w:rPr>
            </w:pPr>
          </w:p>
          <w:p w14:paraId="678AF8DD" w14:textId="77777777" w:rsidR="008900F6" w:rsidRDefault="008900F6" w:rsidP="008900F6">
            <w:pPr>
              <w:ind w:right="68"/>
              <w:rPr>
                <w:rFonts w:ascii="Calibri" w:hAnsi="Calibri" w:cs="Calibri"/>
                <w:shd w:val="clear" w:color="auto" w:fill="FFFFFF"/>
              </w:rPr>
            </w:pPr>
          </w:p>
          <w:p w14:paraId="3F193BA3" w14:textId="77777777" w:rsidR="008900F6" w:rsidRDefault="008900F6" w:rsidP="008900F6">
            <w:pPr>
              <w:ind w:right="68"/>
              <w:rPr>
                <w:rFonts w:ascii="Calibri" w:hAnsi="Calibri" w:cs="Calibri"/>
                <w:shd w:val="clear" w:color="auto" w:fill="FFFFFF"/>
              </w:rPr>
            </w:pPr>
          </w:p>
          <w:p w14:paraId="2F00DA17" w14:textId="77777777" w:rsidR="008900F6" w:rsidRDefault="008900F6" w:rsidP="008900F6">
            <w:pPr>
              <w:ind w:right="68"/>
              <w:rPr>
                <w:rFonts w:ascii="Calibri" w:hAnsi="Calibri" w:cs="Calibri"/>
                <w:shd w:val="clear" w:color="auto" w:fill="FFFFFF"/>
              </w:rPr>
            </w:pPr>
          </w:p>
          <w:p w14:paraId="242389D6" w14:textId="4EBB6684" w:rsidR="007969D6" w:rsidRDefault="007969D6" w:rsidP="008900F6">
            <w:pPr>
              <w:ind w:right="68"/>
              <w:rPr>
                <w:rFonts w:ascii="Calibri" w:hAnsi="Calibri" w:cs="Calibri"/>
                <w:shd w:val="clear" w:color="auto" w:fill="FFFFFF"/>
              </w:rPr>
            </w:pPr>
            <w:r w:rsidRPr="001018AF">
              <w:rPr>
                <w:rFonts w:ascii="Calibri" w:hAnsi="Calibri" w:cs="Calibri"/>
                <w:shd w:val="clear" w:color="auto" w:fill="FFFFFF"/>
              </w:rPr>
              <w:t>…</w:t>
            </w:r>
          </w:p>
          <w:p w14:paraId="0658BEB5" w14:textId="1598D6AF" w:rsidR="008900F6" w:rsidRDefault="008900F6" w:rsidP="008900F6">
            <w:pPr>
              <w:ind w:right="68"/>
              <w:rPr>
                <w:rFonts w:ascii="Calibri" w:hAnsi="Calibri" w:cs="Calibri"/>
                <w:shd w:val="clear" w:color="auto" w:fill="FFFFFF"/>
              </w:rPr>
            </w:pPr>
          </w:p>
          <w:p w14:paraId="2370C281" w14:textId="37E29AEB" w:rsidR="008900F6" w:rsidRDefault="008900F6" w:rsidP="008900F6">
            <w:pPr>
              <w:ind w:right="68"/>
              <w:rPr>
                <w:rFonts w:ascii="Calibri" w:hAnsi="Calibri" w:cs="Calibri"/>
                <w:shd w:val="clear" w:color="auto" w:fill="FFFFFF"/>
              </w:rPr>
            </w:pPr>
          </w:p>
          <w:p w14:paraId="0B5DEADD" w14:textId="77777777" w:rsidR="008900F6" w:rsidRPr="001018AF" w:rsidRDefault="008900F6" w:rsidP="008900F6">
            <w:pPr>
              <w:ind w:right="68"/>
              <w:rPr>
                <w:rFonts w:ascii="Calibri" w:hAnsi="Calibri" w:cs="Calibri"/>
                <w:shd w:val="clear" w:color="auto" w:fill="FFFFFF"/>
              </w:rPr>
            </w:pPr>
          </w:p>
          <w:p w14:paraId="026B996F" w14:textId="2D07CA52" w:rsidR="007969D6" w:rsidRDefault="007969D6" w:rsidP="008900F6">
            <w:pPr>
              <w:pStyle w:val="Prrafodelista"/>
              <w:numPr>
                <w:ilvl w:val="0"/>
                <w:numId w:val="45"/>
              </w:numPr>
              <w:ind w:right="68"/>
              <w:rPr>
                <w:rFonts w:ascii="Calibri" w:hAnsi="Calibri" w:cs="Calibri"/>
                <w:shd w:val="clear" w:color="auto" w:fill="FFFFFF"/>
              </w:rPr>
            </w:pPr>
            <w:r w:rsidRPr="001018AF">
              <w:rPr>
                <w:rFonts w:ascii="Calibri" w:hAnsi="Calibri" w:cs="Calibri"/>
                <w:shd w:val="clear" w:color="auto" w:fill="FFFFFF"/>
              </w:rPr>
              <w:t>…</w:t>
            </w:r>
          </w:p>
          <w:p w14:paraId="1EE981CF" w14:textId="7F25A9C1" w:rsidR="008900F6" w:rsidRDefault="008900F6" w:rsidP="008900F6">
            <w:pPr>
              <w:pStyle w:val="Prrafodelista"/>
              <w:ind w:right="68"/>
              <w:rPr>
                <w:rFonts w:ascii="Calibri" w:hAnsi="Calibri" w:cs="Calibri"/>
                <w:shd w:val="clear" w:color="auto" w:fill="FFFFFF"/>
              </w:rPr>
            </w:pPr>
          </w:p>
          <w:p w14:paraId="62EE3CDC" w14:textId="68A1A58D" w:rsidR="008900F6" w:rsidRDefault="008900F6" w:rsidP="008900F6">
            <w:pPr>
              <w:pStyle w:val="Prrafodelista"/>
              <w:ind w:right="68"/>
              <w:rPr>
                <w:rFonts w:ascii="Calibri" w:hAnsi="Calibri" w:cs="Calibri"/>
                <w:shd w:val="clear" w:color="auto" w:fill="FFFFFF"/>
              </w:rPr>
            </w:pPr>
          </w:p>
          <w:p w14:paraId="1C590610" w14:textId="1E4A669C" w:rsidR="008900F6" w:rsidRDefault="008900F6" w:rsidP="008900F6">
            <w:pPr>
              <w:pStyle w:val="Prrafodelista"/>
              <w:ind w:right="68"/>
              <w:rPr>
                <w:rFonts w:ascii="Calibri" w:hAnsi="Calibri" w:cs="Calibri"/>
                <w:shd w:val="clear" w:color="auto" w:fill="FFFFFF"/>
              </w:rPr>
            </w:pPr>
          </w:p>
          <w:p w14:paraId="274F3D80" w14:textId="25F70E46" w:rsidR="008900F6" w:rsidRDefault="008900F6" w:rsidP="008900F6">
            <w:pPr>
              <w:pStyle w:val="Prrafodelista"/>
              <w:ind w:right="68"/>
              <w:rPr>
                <w:rFonts w:ascii="Calibri" w:hAnsi="Calibri" w:cs="Calibri"/>
                <w:shd w:val="clear" w:color="auto" w:fill="FFFFFF"/>
              </w:rPr>
            </w:pPr>
          </w:p>
          <w:p w14:paraId="11EB64CE" w14:textId="0E86F05B" w:rsidR="008900F6" w:rsidRDefault="008900F6" w:rsidP="008900F6">
            <w:pPr>
              <w:pStyle w:val="Prrafodelista"/>
              <w:ind w:right="68"/>
              <w:rPr>
                <w:rFonts w:ascii="Calibri" w:hAnsi="Calibri" w:cs="Calibri"/>
                <w:shd w:val="clear" w:color="auto" w:fill="FFFFFF"/>
              </w:rPr>
            </w:pPr>
          </w:p>
          <w:p w14:paraId="69BF8B67" w14:textId="7453DF08" w:rsidR="008900F6" w:rsidRDefault="008900F6" w:rsidP="008900F6">
            <w:pPr>
              <w:pStyle w:val="Prrafodelista"/>
              <w:ind w:right="68"/>
              <w:rPr>
                <w:rFonts w:ascii="Calibri" w:hAnsi="Calibri" w:cs="Calibri"/>
                <w:shd w:val="clear" w:color="auto" w:fill="FFFFFF"/>
              </w:rPr>
            </w:pPr>
          </w:p>
          <w:p w14:paraId="50A03655" w14:textId="2D51419B" w:rsidR="008900F6" w:rsidRDefault="008900F6" w:rsidP="008900F6">
            <w:pPr>
              <w:pStyle w:val="Prrafodelista"/>
              <w:ind w:right="68"/>
              <w:rPr>
                <w:rFonts w:ascii="Calibri" w:hAnsi="Calibri" w:cs="Calibri"/>
                <w:shd w:val="clear" w:color="auto" w:fill="FFFFFF"/>
              </w:rPr>
            </w:pPr>
          </w:p>
          <w:p w14:paraId="214EB246" w14:textId="6319EE89" w:rsidR="008900F6" w:rsidRDefault="008900F6" w:rsidP="008900F6">
            <w:pPr>
              <w:pStyle w:val="Prrafodelista"/>
              <w:ind w:right="68"/>
              <w:rPr>
                <w:rFonts w:ascii="Calibri" w:hAnsi="Calibri" w:cs="Calibri"/>
                <w:shd w:val="clear" w:color="auto" w:fill="FFFFFF"/>
              </w:rPr>
            </w:pPr>
          </w:p>
          <w:p w14:paraId="74E0E611" w14:textId="72E71462" w:rsidR="008900F6" w:rsidRDefault="008900F6" w:rsidP="008900F6">
            <w:pPr>
              <w:pStyle w:val="Prrafodelista"/>
              <w:ind w:right="68"/>
              <w:rPr>
                <w:rFonts w:ascii="Calibri" w:hAnsi="Calibri" w:cs="Calibri"/>
                <w:shd w:val="clear" w:color="auto" w:fill="FFFFFF"/>
              </w:rPr>
            </w:pPr>
          </w:p>
          <w:p w14:paraId="2605D755" w14:textId="4922A8BA" w:rsidR="008900F6" w:rsidRDefault="008900F6" w:rsidP="008900F6">
            <w:pPr>
              <w:pStyle w:val="Prrafodelista"/>
              <w:ind w:right="68"/>
              <w:rPr>
                <w:rFonts w:ascii="Calibri" w:hAnsi="Calibri" w:cs="Calibri"/>
                <w:shd w:val="clear" w:color="auto" w:fill="FFFFFF"/>
              </w:rPr>
            </w:pPr>
          </w:p>
          <w:p w14:paraId="51AFC109" w14:textId="5E8D4B76" w:rsidR="008900F6" w:rsidRDefault="008900F6" w:rsidP="008900F6">
            <w:pPr>
              <w:pStyle w:val="Prrafodelista"/>
              <w:ind w:right="68"/>
              <w:rPr>
                <w:rFonts w:ascii="Calibri" w:hAnsi="Calibri" w:cs="Calibri"/>
                <w:shd w:val="clear" w:color="auto" w:fill="FFFFFF"/>
              </w:rPr>
            </w:pPr>
          </w:p>
          <w:p w14:paraId="6D94DBDC" w14:textId="02C379A4" w:rsidR="008900F6" w:rsidRDefault="008900F6" w:rsidP="008900F6">
            <w:pPr>
              <w:pStyle w:val="Prrafodelista"/>
              <w:ind w:right="68"/>
              <w:rPr>
                <w:rFonts w:ascii="Calibri" w:hAnsi="Calibri" w:cs="Calibri"/>
                <w:shd w:val="clear" w:color="auto" w:fill="FFFFFF"/>
              </w:rPr>
            </w:pPr>
          </w:p>
          <w:p w14:paraId="201E3FA7" w14:textId="437CB08D" w:rsidR="008900F6" w:rsidRDefault="008900F6" w:rsidP="008900F6">
            <w:pPr>
              <w:pStyle w:val="Prrafodelista"/>
              <w:ind w:right="68"/>
              <w:rPr>
                <w:rFonts w:ascii="Calibri" w:hAnsi="Calibri" w:cs="Calibri"/>
                <w:shd w:val="clear" w:color="auto" w:fill="FFFFFF"/>
              </w:rPr>
            </w:pPr>
          </w:p>
          <w:p w14:paraId="218DFB9F" w14:textId="5EFAD9E7" w:rsidR="008900F6" w:rsidRDefault="008900F6" w:rsidP="008900F6">
            <w:pPr>
              <w:pStyle w:val="Prrafodelista"/>
              <w:ind w:right="68"/>
              <w:rPr>
                <w:rFonts w:ascii="Calibri" w:hAnsi="Calibri" w:cs="Calibri"/>
                <w:shd w:val="clear" w:color="auto" w:fill="FFFFFF"/>
              </w:rPr>
            </w:pPr>
          </w:p>
          <w:p w14:paraId="58865646" w14:textId="34A88FBA" w:rsidR="008900F6" w:rsidRDefault="008900F6" w:rsidP="008900F6">
            <w:pPr>
              <w:pStyle w:val="Prrafodelista"/>
              <w:ind w:right="68"/>
              <w:rPr>
                <w:rFonts w:ascii="Calibri" w:hAnsi="Calibri" w:cs="Calibri"/>
                <w:shd w:val="clear" w:color="auto" w:fill="FFFFFF"/>
              </w:rPr>
            </w:pPr>
          </w:p>
          <w:p w14:paraId="419E934F" w14:textId="7B861523" w:rsidR="008900F6" w:rsidRDefault="008900F6" w:rsidP="008900F6">
            <w:pPr>
              <w:pStyle w:val="Prrafodelista"/>
              <w:ind w:right="68"/>
              <w:rPr>
                <w:rFonts w:ascii="Calibri" w:hAnsi="Calibri" w:cs="Calibri"/>
                <w:shd w:val="clear" w:color="auto" w:fill="FFFFFF"/>
              </w:rPr>
            </w:pPr>
          </w:p>
          <w:p w14:paraId="61E5DEF1" w14:textId="4AA6ADE0" w:rsidR="008900F6" w:rsidRDefault="008900F6" w:rsidP="008900F6">
            <w:pPr>
              <w:pStyle w:val="Prrafodelista"/>
              <w:ind w:right="68"/>
              <w:rPr>
                <w:rFonts w:ascii="Calibri" w:hAnsi="Calibri" w:cs="Calibri"/>
                <w:shd w:val="clear" w:color="auto" w:fill="FFFFFF"/>
              </w:rPr>
            </w:pPr>
          </w:p>
          <w:p w14:paraId="77693A8C" w14:textId="1AF7F457" w:rsidR="008900F6" w:rsidRDefault="008900F6" w:rsidP="008900F6">
            <w:pPr>
              <w:pStyle w:val="Prrafodelista"/>
              <w:ind w:right="68"/>
              <w:rPr>
                <w:rFonts w:ascii="Calibri" w:hAnsi="Calibri" w:cs="Calibri"/>
                <w:shd w:val="clear" w:color="auto" w:fill="FFFFFF"/>
              </w:rPr>
            </w:pPr>
          </w:p>
          <w:p w14:paraId="35655B3D" w14:textId="0C69FE64" w:rsidR="008900F6" w:rsidRDefault="008900F6" w:rsidP="008900F6">
            <w:pPr>
              <w:pStyle w:val="Prrafodelista"/>
              <w:ind w:right="68"/>
              <w:rPr>
                <w:rFonts w:ascii="Calibri" w:hAnsi="Calibri" w:cs="Calibri"/>
                <w:shd w:val="clear" w:color="auto" w:fill="FFFFFF"/>
              </w:rPr>
            </w:pPr>
          </w:p>
          <w:p w14:paraId="595103E4" w14:textId="140F1933" w:rsidR="008900F6" w:rsidRDefault="008900F6" w:rsidP="008900F6">
            <w:pPr>
              <w:pStyle w:val="Prrafodelista"/>
              <w:ind w:right="68"/>
              <w:rPr>
                <w:rFonts w:ascii="Calibri" w:hAnsi="Calibri" w:cs="Calibri"/>
                <w:shd w:val="clear" w:color="auto" w:fill="FFFFFF"/>
              </w:rPr>
            </w:pPr>
          </w:p>
          <w:p w14:paraId="22466510" w14:textId="0CEFEF22" w:rsidR="008900F6" w:rsidRDefault="008900F6" w:rsidP="008900F6">
            <w:pPr>
              <w:pStyle w:val="Prrafodelista"/>
              <w:ind w:right="68"/>
              <w:rPr>
                <w:rFonts w:ascii="Calibri" w:hAnsi="Calibri" w:cs="Calibri"/>
                <w:shd w:val="clear" w:color="auto" w:fill="FFFFFF"/>
              </w:rPr>
            </w:pPr>
          </w:p>
          <w:p w14:paraId="6BB591F0" w14:textId="2FAC92EF" w:rsidR="008900F6" w:rsidRDefault="008900F6" w:rsidP="008900F6">
            <w:pPr>
              <w:pStyle w:val="Prrafodelista"/>
              <w:ind w:right="68"/>
              <w:rPr>
                <w:rFonts w:ascii="Calibri" w:hAnsi="Calibri" w:cs="Calibri"/>
                <w:shd w:val="clear" w:color="auto" w:fill="FFFFFF"/>
              </w:rPr>
            </w:pPr>
          </w:p>
          <w:p w14:paraId="0A8DA049" w14:textId="764AD29A" w:rsidR="008900F6" w:rsidRDefault="008900F6" w:rsidP="008900F6">
            <w:pPr>
              <w:pStyle w:val="Prrafodelista"/>
              <w:ind w:right="68"/>
              <w:rPr>
                <w:rFonts w:ascii="Calibri" w:hAnsi="Calibri" w:cs="Calibri"/>
                <w:shd w:val="clear" w:color="auto" w:fill="FFFFFF"/>
              </w:rPr>
            </w:pPr>
          </w:p>
          <w:p w14:paraId="2F7E6617" w14:textId="1F1F5BD8" w:rsidR="008900F6" w:rsidRDefault="008900F6" w:rsidP="008900F6">
            <w:pPr>
              <w:pStyle w:val="Prrafodelista"/>
              <w:ind w:right="68"/>
              <w:rPr>
                <w:rFonts w:ascii="Calibri" w:hAnsi="Calibri" w:cs="Calibri"/>
                <w:shd w:val="clear" w:color="auto" w:fill="FFFFFF"/>
              </w:rPr>
            </w:pPr>
          </w:p>
          <w:p w14:paraId="11133EFE" w14:textId="2A6461BA" w:rsidR="008900F6" w:rsidRDefault="008900F6" w:rsidP="008900F6">
            <w:pPr>
              <w:pStyle w:val="Prrafodelista"/>
              <w:ind w:right="68"/>
              <w:rPr>
                <w:rFonts w:ascii="Calibri" w:hAnsi="Calibri" w:cs="Calibri"/>
                <w:shd w:val="clear" w:color="auto" w:fill="FFFFFF"/>
              </w:rPr>
            </w:pPr>
          </w:p>
          <w:p w14:paraId="6805F309" w14:textId="474991A3" w:rsidR="008900F6" w:rsidRDefault="008900F6" w:rsidP="008900F6">
            <w:pPr>
              <w:pStyle w:val="Prrafodelista"/>
              <w:ind w:right="68"/>
              <w:rPr>
                <w:rFonts w:ascii="Calibri" w:hAnsi="Calibri" w:cs="Calibri"/>
                <w:shd w:val="clear" w:color="auto" w:fill="FFFFFF"/>
              </w:rPr>
            </w:pPr>
          </w:p>
          <w:p w14:paraId="6C64ED3C" w14:textId="76EDFA86" w:rsidR="008900F6" w:rsidRDefault="008900F6" w:rsidP="008900F6">
            <w:pPr>
              <w:pStyle w:val="Prrafodelista"/>
              <w:ind w:right="68"/>
              <w:rPr>
                <w:rFonts w:ascii="Calibri" w:hAnsi="Calibri" w:cs="Calibri"/>
                <w:shd w:val="clear" w:color="auto" w:fill="FFFFFF"/>
              </w:rPr>
            </w:pPr>
          </w:p>
          <w:p w14:paraId="22B0DDE5" w14:textId="763D4D5D" w:rsidR="008900F6" w:rsidRDefault="008900F6" w:rsidP="008900F6">
            <w:pPr>
              <w:pStyle w:val="Prrafodelista"/>
              <w:ind w:right="68"/>
              <w:rPr>
                <w:rFonts w:ascii="Calibri" w:hAnsi="Calibri" w:cs="Calibri"/>
                <w:shd w:val="clear" w:color="auto" w:fill="FFFFFF"/>
              </w:rPr>
            </w:pPr>
          </w:p>
          <w:p w14:paraId="28CDEB50" w14:textId="7EC91FB8" w:rsidR="008900F6" w:rsidRDefault="008900F6" w:rsidP="008900F6">
            <w:pPr>
              <w:pStyle w:val="Prrafodelista"/>
              <w:ind w:right="68"/>
              <w:rPr>
                <w:rFonts w:ascii="Calibri" w:hAnsi="Calibri" w:cs="Calibri"/>
                <w:shd w:val="clear" w:color="auto" w:fill="FFFFFF"/>
              </w:rPr>
            </w:pPr>
          </w:p>
          <w:p w14:paraId="04D2D6E0" w14:textId="2789FAC3" w:rsidR="008900F6" w:rsidRDefault="008900F6" w:rsidP="008900F6">
            <w:pPr>
              <w:pStyle w:val="Prrafodelista"/>
              <w:ind w:right="68"/>
              <w:rPr>
                <w:rFonts w:ascii="Calibri" w:hAnsi="Calibri" w:cs="Calibri"/>
                <w:shd w:val="clear" w:color="auto" w:fill="FFFFFF"/>
              </w:rPr>
            </w:pPr>
          </w:p>
          <w:p w14:paraId="7365C4D5" w14:textId="223D0FD9" w:rsidR="008900F6" w:rsidRDefault="008900F6" w:rsidP="008900F6">
            <w:pPr>
              <w:pStyle w:val="Prrafodelista"/>
              <w:ind w:right="68"/>
              <w:rPr>
                <w:rFonts w:ascii="Calibri" w:hAnsi="Calibri" w:cs="Calibri"/>
                <w:shd w:val="clear" w:color="auto" w:fill="FFFFFF"/>
              </w:rPr>
            </w:pPr>
          </w:p>
          <w:p w14:paraId="1B95C409" w14:textId="5B8E5CB1" w:rsidR="008900F6" w:rsidRDefault="008900F6" w:rsidP="008900F6">
            <w:pPr>
              <w:pStyle w:val="Prrafodelista"/>
              <w:ind w:right="68"/>
              <w:rPr>
                <w:rFonts w:ascii="Calibri" w:hAnsi="Calibri" w:cs="Calibri"/>
                <w:shd w:val="clear" w:color="auto" w:fill="FFFFFF"/>
              </w:rPr>
            </w:pPr>
          </w:p>
          <w:p w14:paraId="7F86E0D1" w14:textId="746BAF0E" w:rsidR="008900F6" w:rsidRDefault="008900F6" w:rsidP="008900F6">
            <w:pPr>
              <w:pStyle w:val="Prrafodelista"/>
              <w:ind w:right="68"/>
              <w:rPr>
                <w:rFonts w:ascii="Calibri" w:hAnsi="Calibri" w:cs="Calibri"/>
                <w:shd w:val="clear" w:color="auto" w:fill="FFFFFF"/>
              </w:rPr>
            </w:pPr>
          </w:p>
          <w:p w14:paraId="6227931C" w14:textId="23439016" w:rsidR="008900F6" w:rsidRDefault="008900F6" w:rsidP="008900F6">
            <w:pPr>
              <w:pStyle w:val="Prrafodelista"/>
              <w:ind w:right="68"/>
              <w:rPr>
                <w:rFonts w:ascii="Calibri" w:hAnsi="Calibri" w:cs="Calibri"/>
                <w:shd w:val="clear" w:color="auto" w:fill="FFFFFF"/>
              </w:rPr>
            </w:pPr>
          </w:p>
          <w:p w14:paraId="71FB5995" w14:textId="52A88ECE" w:rsidR="008900F6" w:rsidRDefault="008900F6" w:rsidP="008900F6">
            <w:pPr>
              <w:pStyle w:val="Prrafodelista"/>
              <w:ind w:right="68"/>
              <w:rPr>
                <w:rFonts w:ascii="Calibri" w:hAnsi="Calibri" w:cs="Calibri"/>
                <w:shd w:val="clear" w:color="auto" w:fill="FFFFFF"/>
              </w:rPr>
            </w:pPr>
          </w:p>
          <w:p w14:paraId="277B6169" w14:textId="4354B430" w:rsidR="008900F6" w:rsidRDefault="008900F6" w:rsidP="008900F6">
            <w:pPr>
              <w:pStyle w:val="Prrafodelista"/>
              <w:ind w:right="68"/>
              <w:rPr>
                <w:rFonts w:ascii="Calibri" w:hAnsi="Calibri" w:cs="Calibri"/>
                <w:shd w:val="clear" w:color="auto" w:fill="FFFFFF"/>
              </w:rPr>
            </w:pPr>
          </w:p>
          <w:p w14:paraId="23917460" w14:textId="1E2A3FAC" w:rsidR="008900F6" w:rsidRDefault="008900F6" w:rsidP="008900F6">
            <w:pPr>
              <w:pStyle w:val="Prrafodelista"/>
              <w:ind w:right="68"/>
              <w:rPr>
                <w:rFonts w:ascii="Calibri" w:hAnsi="Calibri" w:cs="Calibri"/>
                <w:shd w:val="clear" w:color="auto" w:fill="FFFFFF"/>
              </w:rPr>
            </w:pPr>
          </w:p>
          <w:p w14:paraId="55D9772F" w14:textId="12BE2DC7" w:rsidR="008900F6" w:rsidRDefault="008900F6" w:rsidP="008900F6">
            <w:pPr>
              <w:pStyle w:val="Prrafodelista"/>
              <w:ind w:right="68"/>
              <w:rPr>
                <w:rFonts w:ascii="Calibri" w:hAnsi="Calibri" w:cs="Calibri"/>
                <w:shd w:val="clear" w:color="auto" w:fill="FFFFFF"/>
              </w:rPr>
            </w:pPr>
          </w:p>
          <w:p w14:paraId="24EEEDC2" w14:textId="7D23E35F" w:rsidR="008900F6" w:rsidRDefault="008900F6" w:rsidP="008900F6">
            <w:pPr>
              <w:pStyle w:val="Prrafodelista"/>
              <w:ind w:right="68"/>
              <w:rPr>
                <w:rFonts w:ascii="Calibri" w:hAnsi="Calibri" w:cs="Calibri"/>
                <w:shd w:val="clear" w:color="auto" w:fill="FFFFFF"/>
              </w:rPr>
            </w:pPr>
          </w:p>
          <w:p w14:paraId="64D6A0AE" w14:textId="18DF2614" w:rsidR="008900F6" w:rsidRDefault="008900F6" w:rsidP="008900F6">
            <w:pPr>
              <w:pStyle w:val="Prrafodelista"/>
              <w:ind w:right="68"/>
              <w:rPr>
                <w:rFonts w:ascii="Calibri" w:hAnsi="Calibri" w:cs="Calibri"/>
                <w:shd w:val="clear" w:color="auto" w:fill="FFFFFF"/>
              </w:rPr>
            </w:pPr>
          </w:p>
          <w:p w14:paraId="43C49233" w14:textId="67298C8F" w:rsidR="008900F6" w:rsidRDefault="008900F6" w:rsidP="008900F6">
            <w:pPr>
              <w:pStyle w:val="Prrafodelista"/>
              <w:ind w:right="68"/>
              <w:rPr>
                <w:rFonts w:ascii="Calibri" w:hAnsi="Calibri" w:cs="Calibri"/>
                <w:shd w:val="clear" w:color="auto" w:fill="FFFFFF"/>
              </w:rPr>
            </w:pPr>
          </w:p>
          <w:p w14:paraId="40024894" w14:textId="32A72E8F" w:rsidR="008900F6" w:rsidRDefault="008900F6" w:rsidP="008900F6">
            <w:pPr>
              <w:pStyle w:val="Prrafodelista"/>
              <w:ind w:right="68"/>
              <w:rPr>
                <w:rFonts w:ascii="Calibri" w:hAnsi="Calibri" w:cs="Calibri"/>
                <w:shd w:val="clear" w:color="auto" w:fill="FFFFFF"/>
              </w:rPr>
            </w:pPr>
          </w:p>
          <w:p w14:paraId="52B1E0CA" w14:textId="0D09921B" w:rsidR="008900F6" w:rsidRDefault="008900F6" w:rsidP="008900F6">
            <w:pPr>
              <w:pStyle w:val="Prrafodelista"/>
              <w:ind w:right="68"/>
              <w:rPr>
                <w:rFonts w:ascii="Calibri" w:hAnsi="Calibri" w:cs="Calibri"/>
                <w:shd w:val="clear" w:color="auto" w:fill="FFFFFF"/>
              </w:rPr>
            </w:pPr>
          </w:p>
          <w:p w14:paraId="4336DECA" w14:textId="2B0DC214" w:rsidR="008900F6" w:rsidRDefault="008900F6" w:rsidP="008900F6">
            <w:pPr>
              <w:pStyle w:val="Prrafodelista"/>
              <w:ind w:right="68"/>
              <w:rPr>
                <w:rFonts w:ascii="Calibri" w:hAnsi="Calibri" w:cs="Calibri"/>
                <w:shd w:val="clear" w:color="auto" w:fill="FFFFFF"/>
              </w:rPr>
            </w:pPr>
          </w:p>
          <w:p w14:paraId="49DB32CF" w14:textId="79391C37" w:rsidR="008900F6" w:rsidRDefault="008900F6" w:rsidP="008900F6">
            <w:pPr>
              <w:pStyle w:val="Prrafodelista"/>
              <w:ind w:right="68"/>
              <w:rPr>
                <w:rFonts w:ascii="Calibri" w:hAnsi="Calibri" w:cs="Calibri"/>
                <w:shd w:val="clear" w:color="auto" w:fill="FFFFFF"/>
              </w:rPr>
            </w:pPr>
          </w:p>
          <w:p w14:paraId="1EFC7533" w14:textId="5628EBE2" w:rsidR="008900F6" w:rsidRDefault="008900F6" w:rsidP="008900F6">
            <w:pPr>
              <w:pStyle w:val="Prrafodelista"/>
              <w:ind w:right="68"/>
              <w:rPr>
                <w:rFonts w:ascii="Calibri" w:hAnsi="Calibri" w:cs="Calibri"/>
                <w:shd w:val="clear" w:color="auto" w:fill="FFFFFF"/>
              </w:rPr>
            </w:pPr>
          </w:p>
          <w:p w14:paraId="7AEE2C71" w14:textId="1E2BE81C" w:rsidR="008900F6" w:rsidRDefault="008900F6" w:rsidP="008900F6">
            <w:pPr>
              <w:pStyle w:val="Prrafodelista"/>
              <w:ind w:right="68"/>
              <w:rPr>
                <w:rFonts w:ascii="Calibri" w:hAnsi="Calibri" w:cs="Calibri"/>
                <w:shd w:val="clear" w:color="auto" w:fill="FFFFFF"/>
              </w:rPr>
            </w:pPr>
          </w:p>
          <w:p w14:paraId="157433CB" w14:textId="25F3C060" w:rsidR="008900F6" w:rsidRDefault="008900F6" w:rsidP="008900F6">
            <w:pPr>
              <w:pStyle w:val="Prrafodelista"/>
              <w:ind w:right="68"/>
              <w:rPr>
                <w:rFonts w:ascii="Calibri" w:hAnsi="Calibri" w:cs="Calibri"/>
                <w:shd w:val="clear" w:color="auto" w:fill="FFFFFF"/>
              </w:rPr>
            </w:pPr>
          </w:p>
          <w:p w14:paraId="1327DD3F" w14:textId="7B5F8077" w:rsidR="008900F6" w:rsidRDefault="008900F6" w:rsidP="008900F6">
            <w:pPr>
              <w:pStyle w:val="Prrafodelista"/>
              <w:ind w:right="68"/>
              <w:rPr>
                <w:rFonts w:ascii="Calibri" w:hAnsi="Calibri" w:cs="Calibri"/>
                <w:shd w:val="clear" w:color="auto" w:fill="FFFFFF"/>
              </w:rPr>
            </w:pPr>
          </w:p>
          <w:p w14:paraId="19D0597B" w14:textId="69058E16" w:rsidR="008900F6" w:rsidRDefault="008900F6" w:rsidP="008900F6">
            <w:pPr>
              <w:pStyle w:val="Prrafodelista"/>
              <w:ind w:right="68"/>
              <w:rPr>
                <w:rFonts w:ascii="Calibri" w:hAnsi="Calibri" w:cs="Calibri"/>
                <w:shd w:val="clear" w:color="auto" w:fill="FFFFFF"/>
              </w:rPr>
            </w:pPr>
          </w:p>
          <w:p w14:paraId="1528C9FF" w14:textId="58D9F39B" w:rsidR="008900F6" w:rsidRDefault="008900F6" w:rsidP="008900F6">
            <w:pPr>
              <w:pStyle w:val="Prrafodelista"/>
              <w:ind w:right="68"/>
              <w:rPr>
                <w:rFonts w:ascii="Calibri" w:hAnsi="Calibri" w:cs="Calibri"/>
                <w:shd w:val="clear" w:color="auto" w:fill="FFFFFF"/>
              </w:rPr>
            </w:pPr>
          </w:p>
          <w:p w14:paraId="3C637573" w14:textId="4E9D8515" w:rsidR="008900F6" w:rsidRDefault="008900F6" w:rsidP="008900F6">
            <w:pPr>
              <w:pStyle w:val="Prrafodelista"/>
              <w:ind w:right="68"/>
              <w:rPr>
                <w:rFonts w:ascii="Calibri" w:hAnsi="Calibri" w:cs="Calibri"/>
                <w:shd w:val="clear" w:color="auto" w:fill="FFFFFF"/>
              </w:rPr>
            </w:pPr>
          </w:p>
          <w:p w14:paraId="0C075B56" w14:textId="1147AA84" w:rsidR="008900F6" w:rsidRDefault="008900F6" w:rsidP="008900F6">
            <w:pPr>
              <w:pStyle w:val="Prrafodelista"/>
              <w:ind w:right="68"/>
              <w:rPr>
                <w:rFonts w:ascii="Calibri" w:hAnsi="Calibri" w:cs="Calibri"/>
                <w:shd w:val="clear" w:color="auto" w:fill="FFFFFF"/>
              </w:rPr>
            </w:pPr>
          </w:p>
          <w:p w14:paraId="05654D3E" w14:textId="1A50FB59" w:rsidR="008900F6" w:rsidRDefault="008900F6" w:rsidP="008900F6">
            <w:pPr>
              <w:pStyle w:val="Prrafodelista"/>
              <w:ind w:right="68"/>
              <w:rPr>
                <w:rFonts w:ascii="Calibri" w:hAnsi="Calibri" w:cs="Calibri"/>
                <w:shd w:val="clear" w:color="auto" w:fill="FFFFFF"/>
              </w:rPr>
            </w:pPr>
          </w:p>
          <w:p w14:paraId="2FC7452C" w14:textId="0AB57989" w:rsidR="008900F6" w:rsidRDefault="008900F6" w:rsidP="008900F6">
            <w:pPr>
              <w:pStyle w:val="Prrafodelista"/>
              <w:ind w:right="68"/>
              <w:rPr>
                <w:rFonts w:ascii="Calibri" w:hAnsi="Calibri" w:cs="Calibri"/>
                <w:shd w:val="clear" w:color="auto" w:fill="FFFFFF"/>
              </w:rPr>
            </w:pPr>
          </w:p>
          <w:p w14:paraId="6F043A5C" w14:textId="103FC11A" w:rsidR="008900F6" w:rsidRDefault="008900F6" w:rsidP="008900F6">
            <w:pPr>
              <w:pStyle w:val="Prrafodelista"/>
              <w:ind w:right="68"/>
              <w:rPr>
                <w:rFonts w:ascii="Calibri" w:hAnsi="Calibri" w:cs="Calibri"/>
                <w:shd w:val="clear" w:color="auto" w:fill="FFFFFF"/>
              </w:rPr>
            </w:pPr>
          </w:p>
          <w:p w14:paraId="78DFC8A6" w14:textId="3C219013" w:rsidR="008900F6" w:rsidRDefault="008900F6" w:rsidP="008900F6">
            <w:pPr>
              <w:pStyle w:val="Prrafodelista"/>
              <w:ind w:right="68"/>
              <w:rPr>
                <w:rFonts w:ascii="Calibri" w:hAnsi="Calibri" w:cs="Calibri"/>
                <w:shd w:val="clear" w:color="auto" w:fill="FFFFFF"/>
              </w:rPr>
            </w:pPr>
          </w:p>
          <w:p w14:paraId="6EA107D5" w14:textId="32B67BE7" w:rsidR="008900F6" w:rsidRDefault="008900F6" w:rsidP="008900F6">
            <w:pPr>
              <w:pStyle w:val="Prrafodelista"/>
              <w:ind w:right="68"/>
              <w:rPr>
                <w:rFonts w:ascii="Calibri" w:hAnsi="Calibri" w:cs="Calibri"/>
                <w:shd w:val="clear" w:color="auto" w:fill="FFFFFF"/>
              </w:rPr>
            </w:pPr>
          </w:p>
          <w:p w14:paraId="1DBC1AC5" w14:textId="545BC6D7" w:rsidR="008900F6" w:rsidRDefault="008900F6" w:rsidP="008900F6">
            <w:pPr>
              <w:pStyle w:val="Prrafodelista"/>
              <w:ind w:right="68"/>
              <w:rPr>
                <w:rFonts w:ascii="Calibri" w:hAnsi="Calibri" w:cs="Calibri"/>
                <w:shd w:val="clear" w:color="auto" w:fill="FFFFFF"/>
              </w:rPr>
            </w:pPr>
          </w:p>
          <w:p w14:paraId="5FE806B0" w14:textId="63556CF2" w:rsidR="008900F6" w:rsidRDefault="008900F6" w:rsidP="008900F6">
            <w:pPr>
              <w:pStyle w:val="Prrafodelista"/>
              <w:ind w:right="68"/>
              <w:rPr>
                <w:rFonts w:ascii="Calibri" w:hAnsi="Calibri" w:cs="Calibri"/>
                <w:shd w:val="clear" w:color="auto" w:fill="FFFFFF"/>
              </w:rPr>
            </w:pPr>
          </w:p>
          <w:p w14:paraId="5F41660A" w14:textId="77777777" w:rsidR="008900F6" w:rsidRDefault="008900F6" w:rsidP="008900F6">
            <w:pPr>
              <w:pStyle w:val="Prrafodelista"/>
              <w:ind w:right="68"/>
              <w:rPr>
                <w:rFonts w:ascii="Calibri" w:hAnsi="Calibri" w:cs="Calibri"/>
                <w:shd w:val="clear" w:color="auto" w:fill="FFFFFF"/>
              </w:rPr>
            </w:pPr>
          </w:p>
          <w:p w14:paraId="6D31073F" w14:textId="6AF47D93" w:rsidR="008900F6" w:rsidRDefault="008900F6" w:rsidP="008900F6">
            <w:pPr>
              <w:pStyle w:val="Prrafodelista"/>
              <w:ind w:right="68"/>
              <w:rPr>
                <w:rFonts w:ascii="Calibri" w:hAnsi="Calibri" w:cs="Calibri"/>
                <w:shd w:val="clear" w:color="auto" w:fill="FFFFFF"/>
              </w:rPr>
            </w:pPr>
          </w:p>
          <w:p w14:paraId="4082587A" w14:textId="638925B2" w:rsidR="008900F6" w:rsidRDefault="008900F6" w:rsidP="008900F6">
            <w:pPr>
              <w:pStyle w:val="Prrafodelista"/>
              <w:ind w:right="68"/>
              <w:rPr>
                <w:rFonts w:ascii="Calibri" w:hAnsi="Calibri" w:cs="Calibri"/>
                <w:shd w:val="clear" w:color="auto" w:fill="FFFFFF"/>
              </w:rPr>
            </w:pPr>
          </w:p>
          <w:p w14:paraId="1F7814A7" w14:textId="5CBD0F3A" w:rsidR="008900F6" w:rsidRDefault="008900F6" w:rsidP="008900F6">
            <w:pPr>
              <w:pStyle w:val="Prrafodelista"/>
              <w:ind w:right="68"/>
              <w:rPr>
                <w:rFonts w:ascii="Calibri" w:hAnsi="Calibri" w:cs="Calibri"/>
                <w:shd w:val="clear" w:color="auto" w:fill="FFFFFF"/>
              </w:rPr>
            </w:pPr>
          </w:p>
          <w:p w14:paraId="5BFE05A0" w14:textId="3B2AB7FF" w:rsidR="008900F6" w:rsidRDefault="008900F6" w:rsidP="008900F6">
            <w:pPr>
              <w:pStyle w:val="Prrafodelista"/>
              <w:ind w:right="68"/>
              <w:rPr>
                <w:rFonts w:ascii="Calibri" w:hAnsi="Calibri" w:cs="Calibri"/>
                <w:shd w:val="clear" w:color="auto" w:fill="FFFFFF"/>
              </w:rPr>
            </w:pPr>
          </w:p>
          <w:p w14:paraId="70E1888D" w14:textId="17407E0A" w:rsidR="008900F6" w:rsidRDefault="008900F6" w:rsidP="008900F6">
            <w:pPr>
              <w:pStyle w:val="Prrafodelista"/>
              <w:ind w:right="68"/>
              <w:rPr>
                <w:rFonts w:ascii="Calibri" w:hAnsi="Calibri" w:cs="Calibri"/>
                <w:shd w:val="clear" w:color="auto" w:fill="FFFFFF"/>
              </w:rPr>
            </w:pPr>
          </w:p>
          <w:p w14:paraId="20300001" w14:textId="6C7CECF1" w:rsidR="008900F6" w:rsidRDefault="008900F6" w:rsidP="008900F6">
            <w:pPr>
              <w:pStyle w:val="Prrafodelista"/>
              <w:ind w:right="68"/>
              <w:rPr>
                <w:rFonts w:ascii="Calibri" w:hAnsi="Calibri" w:cs="Calibri"/>
                <w:shd w:val="clear" w:color="auto" w:fill="FFFFFF"/>
              </w:rPr>
            </w:pPr>
          </w:p>
          <w:p w14:paraId="0F9ADDCD" w14:textId="433BCBE0" w:rsidR="008900F6" w:rsidRDefault="008900F6" w:rsidP="008900F6">
            <w:pPr>
              <w:pStyle w:val="Prrafodelista"/>
              <w:ind w:right="68"/>
              <w:rPr>
                <w:rFonts w:ascii="Calibri" w:hAnsi="Calibri" w:cs="Calibri"/>
                <w:shd w:val="clear" w:color="auto" w:fill="FFFFFF"/>
              </w:rPr>
            </w:pPr>
          </w:p>
          <w:p w14:paraId="68093860" w14:textId="44C49936" w:rsidR="008900F6" w:rsidRDefault="008900F6" w:rsidP="008900F6">
            <w:pPr>
              <w:pStyle w:val="Prrafodelista"/>
              <w:ind w:right="68"/>
              <w:rPr>
                <w:rFonts w:ascii="Calibri" w:hAnsi="Calibri" w:cs="Calibri"/>
                <w:shd w:val="clear" w:color="auto" w:fill="FFFFFF"/>
              </w:rPr>
            </w:pPr>
          </w:p>
          <w:p w14:paraId="45367A65" w14:textId="56023CFF" w:rsidR="008900F6" w:rsidRDefault="008900F6" w:rsidP="008900F6">
            <w:pPr>
              <w:pStyle w:val="Prrafodelista"/>
              <w:ind w:right="68"/>
              <w:rPr>
                <w:rFonts w:ascii="Calibri" w:hAnsi="Calibri" w:cs="Calibri"/>
                <w:shd w:val="clear" w:color="auto" w:fill="FFFFFF"/>
              </w:rPr>
            </w:pPr>
          </w:p>
          <w:p w14:paraId="2EEAE757" w14:textId="04B9D33E" w:rsidR="008900F6" w:rsidRDefault="008900F6" w:rsidP="008900F6">
            <w:pPr>
              <w:pStyle w:val="Prrafodelista"/>
              <w:ind w:right="68"/>
              <w:rPr>
                <w:rFonts w:ascii="Calibri" w:hAnsi="Calibri" w:cs="Calibri"/>
                <w:shd w:val="clear" w:color="auto" w:fill="FFFFFF"/>
              </w:rPr>
            </w:pPr>
          </w:p>
          <w:p w14:paraId="67E9B4CF" w14:textId="0BCA4763" w:rsidR="008900F6" w:rsidRDefault="008900F6" w:rsidP="008900F6">
            <w:pPr>
              <w:pStyle w:val="Prrafodelista"/>
              <w:ind w:right="68"/>
              <w:rPr>
                <w:rFonts w:ascii="Calibri" w:hAnsi="Calibri" w:cs="Calibri"/>
                <w:shd w:val="clear" w:color="auto" w:fill="FFFFFF"/>
              </w:rPr>
            </w:pPr>
          </w:p>
          <w:p w14:paraId="6A2160CD" w14:textId="1D8B8F63" w:rsidR="008900F6" w:rsidRDefault="008900F6" w:rsidP="008900F6">
            <w:pPr>
              <w:pStyle w:val="Prrafodelista"/>
              <w:ind w:right="68"/>
              <w:rPr>
                <w:rFonts w:ascii="Calibri" w:hAnsi="Calibri" w:cs="Calibri"/>
                <w:shd w:val="clear" w:color="auto" w:fill="FFFFFF"/>
              </w:rPr>
            </w:pPr>
          </w:p>
          <w:p w14:paraId="0E08868F" w14:textId="781EDB43" w:rsidR="008900F6" w:rsidRDefault="008900F6" w:rsidP="008900F6">
            <w:pPr>
              <w:pStyle w:val="Prrafodelista"/>
              <w:ind w:right="68"/>
              <w:rPr>
                <w:rFonts w:ascii="Calibri" w:hAnsi="Calibri" w:cs="Calibri"/>
                <w:shd w:val="clear" w:color="auto" w:fill="FFFFFF"/>
              </w:rPr>
            </w:pPr>
          </w:p>
          <w:p w14:paraId="52CE85D6" w14:textId="57F13D2E" w:rsidR="008900F6" w:rsidRDefault="008900F6" w:rsidP="008900F6">
            <w:pPr>
              <w:pStyle w:val="Prrafodelista"/>
              <w:ind w:right="68"/>
              <w:rPr>
                <w:rFonts w:ascii="Calibri" w:hAnsi="Calibri" w:cs="Calibri"/>
                <w:shd w:val="clear" w:color="auto" w:fill="FFFFFF"/>
              </w:rPr>
            </w:pPr>
          </w:p>
          <w:p w14:paraId="5CC4F0C4" w14:textId="0A556DFE" w:rsidR="008900F6" w:rsidRDefault="008900F6" w:rsidP="008900F6">
            <w:pPr>
              <w:pStyle w:val="Prrafodelista"/>
              <w:ind w:right="68"/>
              <w:rPr>
                <w:rFonts w:ascii="Calibri" w:hAnsi="Calibri" w:cs="Calibri"/>
                <w:shd w:val="clear" w:color="auto" w:fill="FFFFFF"/>
              </w:rPr>
            </w:pPr>
          </w:p>
          <w:p w14:paraId="0A695423" w14:textId="51AA0408" w:rsidR="008900F6" w:rsidRDefault="008900F6" w:rsidP="008900F6">
            <w:pPr>
              <w:pStyle w:val="Prrafodelista"/>
              <w:ind w:right="68"/>
              <w:rPr>
                <w:rFonts w:ascii="Calibri" w:hAnsi="Calibri" w:cs="Calibri"/>
                <w:shd w:val="clear" w:color="auto" w:fill="FFFFFF"/>
              </w:rPr>
            </w:pPr>
          </w:p>
          <w:p w14:paraId="02698804" w14:textId="2593C484" w:rsidR="008900F6" w:rsidRDefault="008900F6" w:rsidP="008900F6">
            <w:pPr>
              <w:pStyle w:val="Prrafodelista"/>
              <w:ind w:right="68"/>
              <w:rPr>
                <w:rFonts w:ascii="Calibri" w:hAnsi="Calibri" w:cs="Calibri"/>
                <w:shd w:val="clear" w:color="auto" w:fill="FFFFFF"/>
              </w:rPr>
            </w:pPr>
          </w:p>
          <w:p w14:paraId="30E6C53D" w14:textId="20297201" w:rsidR="008900F6" w:rsidRDefault="008900F6" w:rsidP="008900F6">
            <w:pPr>
              <w:pStyle w:val="Prrafodelista"/>
              <w:ind w:right="68"/>
              <w:rPr>
                <w:rFonts w:ascii="Calibri" w:hAnsi="Calibri" w:cs="Calibri"/>
                <w:shd w:val="clear" w:color="auto" w:fill="FFFFFF"/>
              </w:rPr>
            </w:pPr>
          </w:p>
          <w:p w14:paraId="710756B8" w14:textId="4196C030" w:rsidR="008900F6" w:rsidRDefault="008900F6" w:rsidP="008900F6">
            <w:pPr>
              <w:pStyle w:val="Prrafodelista"/>
              <w:ind w:right="68"/>
              <w:rPr>
                <w:rFonts w:ascii="Calibri" w:hAnsi="Calibri" w:cs="Calibri"/>
                <w:shd w:val="clear" w:color="auto" w:fill="FFFFFF"/>
              </w:rPr>
            </w:pPr>
          </w:p>
          <w:p w14:paraId="4F57C847" w14:textId="75AB39A3" w:rsidR="008900F6" w:rsidRDefault="008900F6" w:rsidP="008900F6">
            <w:pPr>
              <w:pStyle w:val="Prrafodelista"/>
              <w:ind w:right="68"/>
              <w:rPr>
                <w:rFonts w:ascii="Calibri" w:hAnsi="Calibri" w:cs="Calibri"/>
                <w:shd w:val="clear" w:color="auto" w:fill="FFFFFF"/>
              </w:rPr>
            </w:pPr>
          </w:p>
          <w:p w14:paraId="44CF06FE" w14:textId="554C23F3" w:rsidR="008900F6" w:rsidRDefault="008900F6" w:rsidP="008900F6">
            <w:pPr>
              <w:pStyle w:val="Prrafodelista"/>
              <w:ind w:right="68"/>
              <w:rPr>
                <w:rFonts w:ascii="Calibri" w:hAnsi="Calibri" w:cs="Calibri"/>
                <w:shd w:val="clear" w:color="auto" w:fill="FFFFFF"/>
              </w:rPr>
            </w:pPr>
          </w:p>
          <w:p w14:paraId="650C0DC6" w14:textId="1A793F5F" w:rsidR="008900F6" w:rsidRDefault="008900F6" w:rsidP="008900F6">
            <w:pPr>
              <w:pStyle w:val="Prrafodelista"/>
              <w:ind w:right="68"/>
              <w:rPr>
                <w:rFonts w:ascii="Calibri" w:hAnsi="Calibri" w:cs="Calibri"/>
                <w:shd w:val="clear" w:color="auto" w:fill="FFFFFF"/>
              </w:rPr>
            </w:pPr>
          </w:p>
          <w:p w14:paraId="3880DC34" w14:textId="428C95AD" w:rsidR="008900F6" w:rsidRDefault="008900F6" w:rsidP="008900F6">
            <w:pPr>
              <w:pStyle w:val="Prrafodelista"/>
              <w:ind w:right="68"/>
              <w:rPr>
                <w:rFonts w:ascii="Calibri" w:hAnsi="Calibri" w:cs="Calibri"/>
                <w:shd w:val="clear" w:color="auto" w:fill="FFFFFF"/>
              </w:rPr>
            </w:pPr>
          </w:p>
          <w:p w14:paraId="2656DF12" w14:textId="6DB88B7B" w:rsidR="008900F6" w:rsidRDefault="008900F6" w:rsidP="008900F6">
            <w:pPr>
              <w:pStyle w:val="Prrafodelista"/>
              <w:ind w:right="68"/>
              <w:rPr>
                <w:rFonts w:ascii="Calibri" w:hAnsi="Calibri" w:cs="Calibri"/>
                <w:shd w:val="clear" w:color="auto" w:fill="FFFFFF"/>
              </w:rPr>
            </w:pPr>
          </w:p>
          <w:p w14:paraId="5BCBD4A2" w14:textId="35A93ADF" w:rsidR="008900F6" w:rsidRDefault="008900F6" w:rsidP="008900F6">
            <w:pPr>
              <w:pStyle w:val="Prrafodelista"/>
              <w:ind w:right="68"/>
              <w:rPr>
                <w:rFonts w:ascii="Calibri" w:hAnsi="Calibri" w:cs="Calibri"/>
                <w:shd w:val="clear" w:color="auto" w:fill="FFFFFF"/>
              </w:rPr>
            </w:pPr>
          </w:p>
          <w:p w14:paraId="384445B1" w14:textId="2E32787C" w:rsidR="008900F6" w:rsidRDefault="008900F6" w:rsidP="008900F6">
            <w:pPr>
              <w:pStyle w:val="Prrafodelista"/>
              <w:ind w:right="68"/>
              <w:rPr>
                <w:rFonts w:ascii="Calibri" w:hAnsi="Calibri" w:cs="Calibri"/>
                <w:shd w:val="clear" w:color="auto" w:fill="FFFFFF"/>
              </w:rPr>
            </w:pPr>
          </w:p>
          <w:p w14:paraId="6144F713" w14:textId="2DC77F6D" w:rsidR="008900F6" w:rsidRDefault="008900F6" w:rsidP="008900F6">
            <w:pPr>
              <w:pStyle w:val="Prrafodelista"/>
              <w:ind w:right="68"/>
              <w:rPr>
                <w:rFonts w:ascii="Calibri" w:hAnsi="Calibri" w:cs="Calibri"/>
                <w:shd w:val="clear" w:color="auto" w:fill="FFFFFF"/>
              </w:rPr>
            </w:pPr>
          </w:p>
          <w:p w14:paraId="5970452C" w14:textId="431A9B40" w:rsidR="008900F6" w:rsidRDefault="008900F6" w:rsidP="008900F6">
            <w:pPr>
              <w:pStyle w:val="Prrafodelista"/>
              <w:ind w:right="68"/>
              <w:rPr>
                <w:rFonts w:ascii="Calibri" w:hAnsi="Calibri" w:cs="Calibri"/>
                <w:shd w:val="clear" w:color="auto" w:fill="FFFFFF"/>
              </w:rPr>
            </w:pPr>
          </w:p>
          <w:p w14:paraId="6EC2C029" w14:textId="4052E3E6" w:rsidR="008900F6" w:rsidRDefault="008900F6" w:rsidP="008900F6">
            <w:pPr>
              <w:pStyle w:val="Prrafodelista"/>
              <w:ind w:right="68"/>
              <w:rPr>
                <w:rFonts w:ascii="Calibri" w:hAnsi="Calibri" w:cs="Calibri"/>
                <w:shd w:val="clear" w:color="auto" w:fill="FFFFFF"/>
              </w:rPr>
            </w:pPr>
          </w:p>
          <w:p w14:paraId="46FDC3E6" w14:textId="10512420" w:rsidR="008900F6" w:rsidRDefault="008900F6" w:rsidP="008900F6">
            <w:pPr>
              <w:pStyle w:val="Prrafodelista"/>
              <w:ind w:right="68"/>
              <w:rPr>
                <w:rFonts w:ascii="Calibri" w:hAnsi="Calibri" w:cs="Calibri"/>
                <w:shd w:val="clear" w:color="auto" w:fill="FFFFFF"/>
              </w:rPr>
            </w:pPr>
          </w:p>
          <w:p w14:paraId="13E3A3BD" w14:textId="1F0D4169" w:rsidR="008900F6" w:rsidRDefault="008900F6" w:rsidP="008900F6">
            <w:pPr>
              <w:pStyle w:val="Prrafodelista"/>
              <w:ind w:right="68"/>
              <w:rPr>
                <w:rFonts w:ascii="Calibri" w:hAnsi="Calibri" w:cs="Calibri"/>
                <w:shd w:val="clear" w:color="auto" w:fill="FFFFFF"/>
              </w:rPr>
            </w:pPr>
          </w:p>
          <w:p w14:paraId="5A931204" w14:textId="5726F81F" w:rsidR="008900F6" w:rsidRDefault="008900F6" w:rsidP="008900F6">
            <w:pPr>
              <w:pStyle w:val="Prrafodelista"/>
              <w:ind w:right="68"/>
              <w:rPr>
                <w:rFonts w:ascii="Calibri" w:hAnsi="Calibri" w:cs="Calibri"/>
                <w:shd w:val="clear" w:color="auto" w:fill="FFFFFF"/>
              </w:rPr>
            </w:pPr>
          </w:p>
          <w:p w14:paraId="0D09A0D8" w14:textId="456C414E" w:rsidR="008900F6" w:rsidRDefault="008900F6" w:rsidP="008900F6">
            <w:pPr>
              <w:pStyle w:val="Prrafodelista"/>
              <w:ind w:right="68"/>
              <w:rPr>
                <w:rFonts w:ascii="Calibri" w:hAnsi="Calibri" w:cs="Calibri"/>
                <w:shd w:val="clear" w:color="auto" w:fill="FFFFFF"/>
              </w:rPr>
            </w:pPr>
          </w:p>
          <w:p w14:paraId="65122812" w14:textId="04983979" w:rsidR="008900F6" w:rsidRDefault="008900F6" w:rsidP="008900F6">
            <w:pPr>
              <w:pStyle w:val="Prrafodelista"/>
              <w:ind w:right="68"/>
              <w:rPr>
                <w:rFonts w:ascii="Calibri" w:hAnsi="Calibri" w:cs="Calibri"/>
                <w:shd w:val="clear" w:color="auto" w:fill="FFFFFF"/>
              </w:rPr>
            </w:pPr>
          </w:p>
          <w:p w14:paraId="5EE17EE4" w14:textId="0BCDE9EA" w:rsidR="008900F6" w:rsidRDefault="008900F6" w:rsidP="008900F6">
            <w:pPr>
              <w:pStyle w:val="Prrafodelista"/>
              <w:ind w:right="68"/>
              <w:rPr>
                <w:rFonts w:ascii="Calibri" w:hAnsi="Calibri" w:cs="Calibri"/>
                <w:shd w:val="clear" w:color="auto" w:fill="FFFFFF"/>
              </w:rPr>
            </w:pPr>
          </w:p>
          <w:p w14:paraId="75937DDC" w14:textId="3650688B" w:rsidR="008900F6" w:rsidRDefault="008900F6" w:rsidP="008900F6">
            <w:pPr>
              <w:pStyle w:val="Prrafodelista"/>
              <w:ind w:right="68"/>
              <w:rPr>
                <w:rFonts w:ascii="Calibri" w:hAnsi="Calibri" w:cs="Calibri"/>
                <w:shd w:val="clear" w:color="auto" w:fill="FFFFFF"/>
              </w:rPr>
            </w:pPr>
          </w:p>
          <w:p w14:paraId="45C76DA5" w14:textId="0EC621EB" w:rsidR="008900F6" w:rsidRDefault="008900F6" w:rsidP="008900F6">
            <w:pPr>
              <w:pStyle w:val="Prrafodelista"/>
              <w:ind w:right="68"/>
              <w:rPr>
                <w:rFonts w:ascii="Calibri" w:hAnsi="Calibri" w:cs="Calibri"/>
                <w:shd w:val="clear" w:color="auto" w:fill="FFFFFF"/>
              </w:rPr>
            </w:pPr>
          </w:p>
          <w:p w14:paraId="620FF914" w14:textId="19D363C3" w:rsidR="008900F6" w:rsidRDefault="008900F6" w:rsidP="008900F6">
            <w:pPr>
              <w:pStyle w:val="Prrafodelista"/>
              <w:ind w:right="68"/>
              <w:rPr>
                <w:rFonts w:ascii="Calibri" w:hAnsi="Calibri" w:cs="Calibri"/>
                <w:shd w:val="clear" w:color="auto" w:fill="FFFFFF"/>
              </w:rPr>
            </w:pPr>
          </w:p>
          <w:p w14:paraId="5DA6EE1B" w14:textId="68095979" w:rsidR="008900F6" w:rsidRDefault="008900F6" w:rsidP="008900F6">
            <w:pPr>
              <w:pStyle w:val="Prrafodelista"/>
              <w:ind w:right="68"/>
              <w:rPr>
                <w:rFonts w:ascii="Calibri" w:hAnsi="Calibri" w:cs="Calibri"/>
                <w:shd w:val="clear" w:color="auto" w:fill="FFFFFF"/>
              </w:rPr>
            </w:pPr>
          </w:p>
          <w:p w14:paraId="49BA64BA" w14:textId="0EB71162" w:rsidR="008900F6" w:rsidRDefault="008900F6" w:rsidP="008900F6">
            <w:pPr>
              <w:pStyle w:val="Prrafodelista"/>
              <w:ind w:right="68"/>
              <w:rPr>
                <w:rFonts w:ascii="Calibri" w:hAnsi="Calibri" w:cs="Calibri"/>
                <w:shd w:val="clear" w:color="auto" w:fill="FFFFFF"/>
              </w:rPr>
            </w:pPr>
          </w:p>
          <w:p w14:paraId="20229FF7" w14:textId="6B5F8585" w:rsidR="008900F6" w:rsidRDefault="008900F6" w:rsidP="008900F6">
            <w:pPr>
              <w:pStyle w:val="Prrafodelista"/>
              <w:ind w:right="68"/>
              <w:rPr>
                <w:rFonts w:ascii="Calibri" w:hAnsi="Calibri" w:cs="Calibri"/>
                <w:shd w:val="clear" w:color="auto" w:fill="FFFFFF"/>
              </w:rPr>
            </w:pPr>
          </w:p>
          <w:p w14:paraId="4A922166" w14:textId="6318170D" w:rsidR="008900F6" w:rsidRDefault="008900F6" w:rsidP="008900F6">
            <w:pPr>
              <w:pStyle w:val="Prrafodelista"/>
              <w:ind w:right="68"/>
              <w:rPr>
                <w:rFonts w:ascii="Calibri" w:hAnsi="Calibri" w:cs="Calibri"/>
                <w:shd w:val="clear" w:color="auto" w:fill="FFFFFF"/>
              </w:rPr>
            </w:pPr>
          </w:p>
          <w:p w14:paraId="2E393520" w14:textId="63B7D993" w:rsidR="008900F6" w:rsidRDefault="008900F6" w:rsidP="008900F6">
            <w:pPr>
              <w:pStyle w:val="Prrafodelista"/>
              <w:ind w:right="68"/>
              <w:rPr>
                <w:rFonts w:ascii="Calibri" w:hAnsi="Calibri" w:cs="Calibri"/>
                <w:shd w:val="clear" w:color="auto" w:fill="FFFFFF"/>
              </w:rPr>
            </w:pPr>
          </w:p>
          <w:p w14:paraId="1F22CB26" w14:textId="14D8361E" w:rsidR="008900F6" w:rsidRDefault="008900F6" w:rsidP="008900F6">
            <w:pPr>
              <w:pStyle w:val="Prrafodelista"/>
              <w:ind w:right="68"/>
              <w:rPr>
                <w:rFonts w:ascii="Calibri" w:hAnsi="Calibri" w:cs="Calibri"/>
                <w:shd w:val="clear" w:color="auto" w:fill="FFFFFF"/>
              </w:rPr>
            </w:pPr>
          </w:p>
          <w:p w14:paraId="45A0D10C" w14:textId="4580A362" w:rsidR="008900F6" w:rsidRDefault="008900F6" w:rsidP="008900F6">
            <w:pPr>
              <w:pStyle w:val="Prrafodelista"/>
              <w:ind w:right="68"/>
              <w:rPr>
                <w:rFonts w:ascii="Calibri" w:hAnsi="Calibri" w:cs="Calibri"/>
                <w:shd w:val="clear" w:color="auto" w:fill="FFFFFF"/>
              </w:rPr>
            </w:pPr>
          </w:p>
          <w:p w14:paraId="7308C143" w14:textId="31EB1F4D" w:rsidR="008900F6" w:rsidRDefault="008900F6" w:rsidP="008900F6">
            <w:pPr>
              <w:pStyle w:val="Prrafodelista"/>
              <w:ind w:right="68"/>
              <w:rPr>
                <w:rFonts w:ascii="Calibri" w:hAnsi="Calibri" w:cs="Calibri"/>
                <w:shd w:val="clear" w:color="auto" w:fill="FFFFFF"/>
              </w:rPr>
            </w:pPr>
          </w:p>
          <w:p w14:paraId="241C9F79" w14:textId="791E97E8" w:rsidR="008900F6" w:rsidRDefault="008900F6" w:rsidP="008900F6">
            <w:pPr>
              <w:pStyle w:val="Prrafodelista"/>
              <w:ind w:right="68"/>
              <w:rPr>
                <w:rFonts w:ascii="Calibri" w:hAnsi="Calibri" w:cs="Calibri"/>
                <w:shd w:val="clear" w:color="auto" w:fill="FFFFFF"/>
              </w:rPr>
            </w:pPr>
          </w:p>
          <w:p w14:paraId="25B68CE7" w14:textId="3EE3F0A1" w:rsidR="008900F6" w:rsidRDefault="008900F6" w:rsidP="008900F6">
            <w:pPr>
              <w:pStyle w:val="Prrafodelista"/>
              <w:ind w:right="68"/>
              <w:rPr>
                <w:rFonts w:ascii="Calibri" w:hAnsi="Calibri" w:cs="Calibri"/>
                <w:shd w:val="clear" w:color="auto" w:fill="FFFFFF"/>
              </w:rPr>
            </w:pPr>
          </w:p>
          <w:p w14:paraId="499313A0" w14:textId="2A64B160" w:rsidR="008900F6" w:rsidRDefault="008900F6" w:rsidP="008900F6">
            <w:pPr>
              <w:pStyle w:val="Prrafodelista"/>
              <w:ind w:right="68"/>
              <w:rPr>
                <w:rFonts w:ascii="Calibri" w:hAnsi="Calibri" w:cs="Calibri"/>
                <w:shd w:val="clear" w:color="auto" w:fill="FFFFFF"/>
              </w:rPr>
            </w:pPr>
          </w:p>
          <w:p w14:paraId="73F577F4" w14:textId="2B07C1CE" w:rsidR="008900F6" w:rsidRDefault="008900F6" w:rsidP="008900F6">
            <w:pPr>
              <w:pStyle w:val="Prrafodelista"/>
              <w:ind w:right="68"/>
              <w:rPr>
                <w:rFonts w:ascii="Calibri" w:hAnsi="Calibri" w:cs="Calibri"/>
                <w:shd w:val="clear" w:color="auto" w:fill="FFFFFF"/>
              </w:rPr>
            </w:pPr>
          </w:p>
          <w:p w14:paraId="63A2C08B" w14:textId="75C183FD" w:rsidR="008900F6" w:rsidRDefault="008900F6" w:rsidP="008900F6">
            <w:pPr>
              <w:pStyle w:val="Prrafodelista"/>
              <w:ind w:right="68"/>
              <w:rPr>
                <w:rFonts w:ascii="Calibri" w:hAnsi="Calibri" w:cs="Calibri"/>
                <w:shd w:val="clear" w:color="auto" w:fill="FFFFFF"/>
              </w:rPr>
            </w:pPr>
          </w:p>
          <w:p w14:paraId="1BF1658B" w14:textId="16D136E0" w:rsidR="008900F6" w:rsidRDefault="008900F6" w:rsidP="008900F6">
            <w:pPr>
              <w:pStyle w:val="Prrafodelista"/>
              <w:ind w:right="68"/>
              <w:rPr>
                <w:rFonts w:ascii="Calibri" w:hAnsi="Calibri" w:cs="Calibri"/>
                <w:shd w:val="clear" w:color="auto" w:fill="FFFFFF"/>
              </w:rPr>
            </w:pPr>
          </w:p>
          <w:p w14:paraId="7332FDBF" w14:textId="063D8871" w:rsidR="008900F6" w:rsidRDefault="008900F6" w:rsidP="008900F6">
            <w:pPr>
              <w:pStyle w:val="Prrafodelista"/>
              <w:ind w:right="68"/>
              <w:rPr>
                <w:rFonts w:ascii="Calibri" w:hAnsi="Calibri" w:cs="Calibri"/>
                <w:shd w:val="clear" w:color="auto" w:fill="FFFFFF"/>
              </w:rPr>
            </w:pPr>
          </w:p>
          <w:p w14:paraId="01A81ADD" w14:textId="291B5286" w:rsidR="008900F6" w:rsidRDefault="008900F6" w:rsidP="008900F6">
            <w:pPr>
              <w:pStyle w:val="Prrafodelista"/>
              <w:ind w:right="68"/>
              <w:rPr>
                <w:rFonts w:ascii="Calibri" w:hAnsi="Calibri" w:cs="Calibri"/>
                <w:shd w:val="clear" w:color="auto" w:fill="FFFFFF"/>
              </w:rPr>
            </w:pPr>
          </w:p>
          <w:p w14:paraId="1839A80A" w14:textId="76F03FF0" w:rsidR="008900F6" w:rsidRDefault="008900F6" w:rsidP="008900F6">
            <w:pPr>
              <w:pStyle w:val="Prrafodelista"/>
              <w:ind w:right="68"/>
              <w:rPr>
                <w:rFonts w:ascii="Calibri" w:hAnsi="Calibri" w:cs="Calibri"/>
                <w:shd w:val="clear" w:color="auto" w:fill="FFFFFF"/>
              </w:rPr>
            </w:pPr>
          </w:p>
          <w:p w14:paraId="79D1DA80" w14:textId="02B84FEC" w:rsidR="008900F6" w:rsidRDefault="008900F6" w:rsidP="008900F6">
            <w:pPr>
              <w:pStyle w:val="Prrafodelista"/>
              <w:ind w:right="68"/>
              <w:rPr>
                <w:rFonts w:ascii="Calibri" w:hAnsi="Calibri" w:cs="Calibri"/>
                <w:shd w:val="clear" w:color="auto" w:fill="FFFFFF"/>
              </w:rPr>
            </w:pPr>
          </w:p>
          <w:p w14:paraId="73DEC81B" w14:textId="44AF9691" w:rsidR="008900F6" w:rsidRDefault="008900F6" w:rsidP="008900F6">
            <w:pPr>
              <w:pStyle w:val="Prrafodelista"/>
              <w:ind w:right="68"/>
              <w:rPr>
                <w:rFonts w:ascii="Calibri" w:hAnsi="Calibri" w:cs="Calibri"/>
                <w:shd w:val="clear" w:color="auto" w:fill="FFFFFF"/>
              </w:rPr>
            </w:pPr>
          </w:p>
          <w:p w14:paraId="1F3012AB" w14:textId="1248E35F" w:rsidR="008900F6" w:rsidRDefault="008900F6" w:rsidP="008900F6">
            <w:pPr>
              <w:pStyle w:val="Prrafodelista"/>
              <w:ind w:right="68"/>
              <w:rPr>
                <w:rFonts w:ascii="Calibri" w:hAnsi="Calibri" w:cs="Calibri"/>
                <w:shd w:val="clear" w:color="auto" w:fill="FFFFFF"/>
              </w:rPr>
            </w:pPr>
          </w:p>
          <w:p w14:paraId="11475E4D" w14:textId="79F95895" w:rsidR="008900F6" w:rsidRDefault="008900F6" w:rsidP="008900F6">
            <w:pPr>
              <w:pStyle w:val="Prrafodelista"/>
              <w:ind w:right="68"/>
              <w:rPr>
                <w:rFonts w:ascii="Calibri" w:hAnsi="Calibri" w:cs="Calibri"/>
                <w:shd w:val="clear" w:color="auto" w:fill="FFFFFF"/>
              </w:rPr>
            </w:pPr>
          </w:p>
          <w:p w14:paraId="6DC83733" w14:textId="34FA8F19" w:rsidR="008900F6" w:rsidRDefault="008900F6" w:rsidP="008900F6">
            <w:pPr>
              <w:pStyle w:val="Prrafodelista"/>
              <w:ind w:right="68"/>
              <w:rPr>
                <w:rFonts w:ascii="Calibri" w:hAnsi="Calibri" w:cs="Calibri"/>
                <w:shd w:val="clear" w:color="auto" w:fill="FFFFFF"/>
              </w:rPr>
            </w:pPr>
          </w:p>
          <w:p w14:paraId="0B507765" w14:textId="290111D8" w:rsidR="008900F6" w:rsidRDefault="008900F6" w:rsidP="008900F6">
            <w:pPr>
              <w:pStyle w:val="Prrafodelista"/>
              <w:ind w:right="68"/>
              <w:rPr>
                <w:rFonts w:ascii="Calibri" w:hAnsi="Calibri" w:cs="Calibri"/>
                <w:shd w:val="clear" w:color="auto" w:fill="FFFFFF"/>
              </w:rPr>
            </w:pPr>
          </w:p>
          <w:p w14:paraId="29164F21" w14:textId="57E67FA6" w:rsidR="008900F6" w:rsidRDefault="008900F6" w:rsidP="008900F6">
            <w:pPr>
              <w:pStyle w:val="Prrafodelista"/>
              <w:ind w:right="68"/>
              <w:rPr>
                <w:rFonts w:ascii="Calibri" w:hAnsi="Calibri" w:cs="Calibri"/>
                <w:shd w:val="clear" w:color="auto" w:fill="FFFFFF"/>
              </w:rPr>
            </w:pPr>
          </w:p>
          <w:p w14:paraId="40BBFB44" w14:textId="06A33221" w:rsidR="008900F6" w:rsidRDefault="008900F6" w:rsidP="008900F6">
            <w:pPr>
              <w:pStyle w:val="Prrafodelista"/>
              <w:ind w:right="68"/>
              <w:rPr>
                <w:rFonts w:ascii="Calibri" w:hAnsi="Calibri" w:cs="Calibri"/>
                <w:shd w:val="clear" w:color="auto" w:fill="FFFFFF"/>
              </w:rPr>
            </w:pPr>
          </w:p>
          <w:p w14:paraId="3DC6C7F9" w14:textId="0DF266D7" w:rsidR="008900F6" w:rsidRDefault="008900F6" w:rsidP="008900F6">
            <w:pPr>
              <w:pStyle w:val="Prrafodelista"/>
              <w:ind w:right="68"/>
              <w:rPr>
                <w:rFonts w:ascii="Calibri" w:hAnsi="Calibri" w:cs="Calibri"/>
                <w:shd w:val="clear" w:color="auto" w:fill="FFFFFF"/>
              </w:rPr>
            </w:pPr>
          </w:p>
          <w:p w14:paraId="275FEF3E" w14:textId="2669ECA6" w:rsidR="008900F6" w:rsidRDefault="008900F6" w:rsidP="008900F6">
            <w:pPr>
              <w:pStyle w:val="Prrafodelista"/>
              <w:ind w:right="68"/>
              <w:rPr>
                <w:rFonts w:ascii="Calibri" w:hAnsi="Calibri" w:cs="Calibri"/>
                <w:shd w:val="clear" w:color="auto" w:fill="FFFFFF"/>
              </w:rPr>
            </w:pPr>
          </w:p>
          <w:p w14:paraId="48A86EF3" w14:textId="00B54788" w:rsidR="008900F6" w:rsidRDefault="008900F6" w:rsidP="008900F6">
            <w:pPr>
              <w:pStyle w:val="Prrafodelista"/>
              <w:ind w:right="68"/>
              <w:rPr>
                <w:rFonts w:ascii="Calibri" w:hAnsi="Calibri" w:cs="Calibri"/>
                <w:shd w:val="clear" w:color="auto" w:fill="FFFFFF"/>
              </w:rPr>
            </w:pPr>
          </w:p>
          <w:p w14:paraId="4585EB6C" w14:textId="3DA55EDC" w:rsidR="008900F6" w:rsidRDefault="008900F6" w:rsidP="008900F6">
            <w:pPr>
              <w:pStyle w:val="Prrafodelista"/>
              <w:ind w:right="68"/>
              <w:rPr>
                <w:rFonts w:ascii="Calibri" w:hAnsi="Calibri" w:cs="Calibri"/>
                <w:shd w:val="clear" w:color="auto" w:fill="FFFFFF"/>
              </w:rPr>
            </w:pPr>
          </w:p>
          <w:p w14:paraId="0C34EDF3" w14:textId="65993674" w:rsidR="008900F6" w:rsidRDefault="008900F6" w:rsidP="008900F6">
            <w:pPr>
              <w:pStyle w:val="Prrafodelista"/>
              <w:ind w:right="68"/>
              <w:rPr>
                <w:rFonts w:ascii="Calibri" w:hAnsi="Calibri" w:cs="Calibri"/>
                <w:shd w:val="clear" w:color="auto" w:fill="FFFFFF"/>
              </w:rPr>
            </w:pPr>
          </w:p>
          <w:p w14:paraId="41CADC4D" w14:textId="1E725FD9" w:rsidR="008900F6" w:rsidRDefault="008900F6" w:rsidP="008900F6">
            <w:pPr>
              <w:pStyle w:val="Prrafodelista"/>
              <w:ind w:right="68"/>
              <w:rPr>
                <w:rFonts w:ascii="Calibri" w:hAnsi="Calibri" w:cs="Calibri"/>
                <w:shd w:val="clear" w:color="auto" w:fill="FFFFFF"/>
              </w:rPr>
            </w:pPr>
          </w:p>
          <w:p w14:paraId="24D3D490" w14:textId="6D8E4BC9" w:rsidR="008900F6" w:rsidRDefault="008900F6" w:rsidP="008900F6">
            <w:pPr>
              <w:pStyle w:val="Prrafodelista"/>
              <w:ind w:right="68"/>
              <w:rPr>
                <w:rFonts w:ascii="Calibri" w:hAnsi="Calibri" w:cs="Calibri"/>
                <w:shd w:val="clear" w:color="auto" w:fill="FFFFFF"/>
              </w:rPr>
            </w:pPr>
          </w:p>
          <w:p w14:paraId="06FE560F" w14:textId="663830A0" w:rsidR="008900F6" w:rsidRDefault="008900F6" w:rsidP="008900F6">
            <w:pPr>
              <w:pStyle w:val="Prrafodelista"/>
              <w:ind w:right="68"/>
              <w:rPr>
                <w:rFonts w:ascii="Calibri" w:hAnsi="Calibri" w:cs="Calibri"/>
                <w:shd w:val="clear" w:color="auto" w:fill="FFFFFF"/>
              </w:rPr>
            </w:pPr>
          </w:p>
          <w:p w14:paraId="14AE464A" w14:textId="7CCB4864" w:rsidR="008900F6" w:rsidRDefault="008900F6" w:rsidP="008900F6">
            <w:pPr>
              <w:pStyle w:val="Prrafodelista"/>
              <w:ind w:right="68"/>
              <w:rPr>
                <w:rFonts w:ascii="Calibri" w:hAnsi="Calibri" w:cs="Calibri"/>
                <w:shd w:val="clear" w:color="auto" w:fill="FFFFFF"/>
              </w:rPr>
            </w:pPr>
          </w:p>
          <w:p w14:paraId="1DA5176C" w14:textId="61803DB5" w:rsidR="008900F6" w:rsidRDefault="008900F6" w:rsidP="008900F6">
            <w:pPr>
              <w:pStyle w:val="Prrafodelista"/>
              <w:ind w:right="68"/>
              <w:rPr>
                <w:rFonts w:ascii="Calibri" w:hAnsi="Calibri" w:cs="Calibri"/>
                <w:shd w:val="clear" w:color="auto" w:fill="FFFFFF"/>
              </w:rPr>
            </w:pPr>
          </w:p>
          <w:p w14:paraId="0FCC40CB" w14:textId="29DE5EC6" w:rsidR="008900F6" w:rsidRDefault="008900F6" w:rsidP="008900F6">
            <w:pPr>
              <w:pStyle w:val="Prrafodelista"/>
              <w:ind w:right="68"/>
              <w:rPr>
                <w:rFonts w:ascii="Calibri" w:hAnsi="Calibri" w:cs="Calibri"/>
                <w:shd w:val="clear" w:color="auto" w:fill="FFFFFF"/>
              </w:rPr>
            </w:pPr>
          </w:p>
          <w:p w14:paraId="52E6A027" w14:textId="749AEA48" w:rsidR="008900F6" w:rsidRDefault="008900F6" w:rsidP="008900F6">
            <w:pPr>
              <w:pStyle w:val="Prrafodelista"/>
              <w:ind w:right="68"/>
              <w:rPr>
                <w:rFonts w:ascii="Calibri" w:hAnsi="Calibri" w:cs="Calibri"/>
                <w:shd w:val="clear" w:color="auto" w:fill="FFFFFF"/>
              </w:rPr>
            </w:pPr>
          </w:p>
          <w:p w14:paraId="761ABE7E" w14:textId="7B0AEF2A" w:rsidR="008900F6" w:rsidRDefault="008900F6" w:rsidP="008900F6">
            <w:pPr>
              <w:pStyle w:val="Prrafodelista"/>
              <w:ind w:right="68"/>
              <w:rPr>
                <w:rFonts w:ascii="Calibri" w:hAnsi="Calibri" w:cs="Calibri"/>
                <w:shd w:val="clear" w:color="auto" w:fill="FFFFFF"/>
              </w:rPr>
            </w:pPr>
          </w:p>
          <w:p w14:paraId="6D862726" w14:textId="4E98D79D" w:rsidR="008900F6" w:rsidRDefault="008900F6" w:rsidP="008900F6">
            <w:pPr>
              <w:pStyle w:val="Prrafodelista"/>
              <w:ind w:right="68"/>
              <w:rPr>
                <w:rFonts w:ascii="Calibri" w:hAnsi="Calibri" w:cs="Calibri"/>
                <w:shd w:val="clear" w:color="auto" w:fill="FFFFFF"/>
              </w:rPr>
            </w:pPr>
          </w:p>
          <w:p w14:paraId="589470C9" w14:textId="51B7A530" w:rsidR="008900F6" w:rsidRDefault="008900F6" w:rsidP="008900F6">
            <w:pPr>
              <w:pStyle w:val="Prrafodelista"/>
              <w:ind w:right="68"/>
              <w:rPr>
                <w:rFonts w:ascii="Calibri" w:hAnsi="Calibri" w:cs="Calibri"/>
                <w:shd w:val="clear" w:color="auto" w:fill="FFFFFF"/>
              </w:rPr>
            </w:pPr>
          </w:p>
          <w:p w14:paraId="0D48F7EF" w14:textId="435C48F7" w:rsidR="008900F6" w:rsidRDefault="008900F6" w:rsidP="008900F6">
            <w:pPr>
              <w:pStyle w:val="Prrafodelista"/>
              <w:ind w:right="68"/>
              <w:rPr>
                <w:rFonts w:ascii="Calibri" w:hAnsi="Calibri" w:cs="Calibri"/>
                <w:shd w:val="clear" w:color="auto" w:fill="FFFFFF"/>
              </w:rPr>
            </w:pPr>
          </w:p>
          <w:p w14:paraId="46680DF6" w14:textId="20EC753B" w:rsidR="008900F6" w:rsidRDefault="008900F6" w:rsidP="008900F6">
            <w:pPr>
              <w:pStyle w:val="Prrafodelista"/>
              <w:ind w:right="68"/>
              <w:rPr>
                <w:rFonts w:ascii="Calibri" w:hAnsi="Calibri" w:cs="Calibri"/>
                <w:shd w:val="clear" w:color="auto" w:fill="FFFFFF"/>
              </w:rPr>
            </w:pPr>
          </w:p>
          <w:p w14:paraId="2A5A0A43" w14:textId="5B487E29" w:rsidR="008900F6" w:rsidRDefault="008900F6" w:rsidP="008900F6">
            <w:pPr>
              <w:pStyle w:val="Prrafodelista"/>
              <w:ind w:right="68"/>
              <w:rPr>
                <w:rFonts w:ascii="Calibri" w:hAnsi="Calibri" w:cs="Calibri"/>
                <w:shd w:val="clear" w:color="auto" w:fill="FFFFFF"/>
              </w:rPr>
            </w:pPr>
          </w:p>
          <w:p w14:paraId="071CD239" w14:textId="77B99AB0" w:rsidR="008900F6" w:rsidRDefault="008900F6" w:rsidP="008900F6">
            <w:pPr>
              <w:pStyle w:val="Prrafodelista"/>
              <w:ind w:right="68"/>
              <w:rPr>
                <w:rFonts w:ascii="Calibri" w:hAnsi="Calibri" w:cs="Calibri"/>
                <w:shd w:val="clear" w:color="auto" w:fill="FFFFFF"/>
              </w:rPr>
            </w:pPr>
          </w:p>
          <w:p w14:paraId="267044CE" w14:textId="3C0C57D8" w:rsidR="008900F6" w:rsidRDefault="008900F6" w:rsidP="008900F6">
            <w:pPr>
              <w:pStyle w:val="Prrafodelista"/>
              <w:ind w:right="68"/>
              <w:rPr>
                <w:rFonts w:ascii="Calibri" w:hAnsi="Calibri" w:cs="Calibri"/>
                <w:shd w:val="clear" w:color="auto" w:fill="FFFFFF"/>
              </w:rPr>
            </w:pPr>
          </w:p>
          <w:p w14:paraId="4092DE79" w14:textId="5D6D9C1A" w:rsidR="008900F6" w:rsidRDefault="008900F6" w:rsidP="008900F6">
            <w:pPr>
              <w:pStyle w:val="Prrafodelista"/>
              <w:ind w:right="68"/>
              <w:rPr>
                <w:rFonts w:ascii="Calibri" w:hAnsi="Calibri" w:cs="Calibri"/>
                <w:shd w:val="clear" w:color="auto" w:fill="FFFFFF"/>
              </w:rPr>
            </w:pPr>
          </w:p>
          <w:p w14:paraId="510A6A9C" w14:textId="17A8C25C" w:rsidR="008900F6" w:rsidRDefault="008900F6" w:rsidP="008900F6">
            <w:pPr>
              <w:pStyle w:val="Prrafodelista"/>
              <w:ind w:right="68"/>
              <w:rPr>
                <w:rFonts w:ascii="Calibri" w:hAnsi="Calibri" w:cs="Calibri"/>
                <w:shd w:val="clear" w:color="auto" w:fill="FFFFFF"/>
              </w:rPr>
            </w:pPr>
          </w:p>
          <w:p w14:paraId="4034F52D" w14:textId="4AAE8A33" w:rsidR="008900F6" w:rsidRDefault="008900F6" w:rsidP="008900F6">
            <w:pPr>
              <w:pStyle w:val="Prrafodelista"/>
              <w:ind w:right="68"/>
              <w:rPr>
                <w:rFonts w:ascii="Calibri" w:hAnsi="Calibri" w:cs="Calibri"/>
                <w:shd w:val="clear" w:color="auto" w:fill="FFFFFF"/>
              </w:rPr>
            </w:pPr>
          </w:p>
          <w:p w14:paraId="24F8B1FA" w14:textId="73D0896D" w:rsidR="008900F6" w:rsidRDefault="008900F6" w:rsidP="008900F6">
            <w:pPr>
              <w:pStyle w:val="Prrafodelista"/>
              <w:ind w:right="68"/>
              <w:rPr>
                <w:rFonts w:ascii="Calibri" w:hAnsi="Calibri" w:cs="Calibri"/>
                <w:shd w:val="clear" w:color="auto" w:fill="FFFFFF"/>
              </w:rPr>
            </w:pPr>
          </w:p>
          <w:p w14:paraId="223510FD" w14:textId="68D96D16" w:rsidR="008900F6" w:rsidRDefault="008900F6" w:rsidP="008900F6">
            <w:pPr>
              <w:pStyle w:val="Prrafodelista"/>
              <w:ind w:right="68"/>
              <w:rPr>
                <w:rFonts w:ascii="Calibri" w:hAnsi="Calibri" w:cs="Calibri"/>
                <w:shd w:val="clear" w:color="auto" w:fill="FFFFFF"/>
              </w:rPr>
            </w:pPr>
          </w:p>
          <w:p w14:paraId="783AC127" w14:textId="0110DF0C" w:rsidR="008900F6" w:rsidRDefault="008900F6" w:rsidP="008900F6">
            <w:pPr>
              <w:pStyle w:val="Prrafodelista"/>
              <w:ind w:right="68"/>
              <w:rPr>
                <w:rFonts w:ascii="Calibri" w:hAnsi="Calibri" w:cs="Calibri"/>
                <w:shd w:val="clear" w:color="auto" w:fill="FFFFFF"/>
              </w:rPr>
            </w:pPr>
          </w:p>
          <w:p w14:paraId="7F4975CB" w14:textId="4038F3EB" w:rsidR="008900F6" w:rsidRDefault="008900F6" w:rsidP="008900F6">
            <w:pPr>
              <w:pStyle w:val="Prrafodelista"/>
              <w:ind w:right="68"/>
              <w:rPr>
                <w:rFonts w:ascii="Calibri" w:hAnsi="Calibri" w:cs="Calibri"/>
                <w:shd w:val="clear" w:color="auto" w:fill="FFFFFF"/>
              </w:rPr>
            </w:pPr>
          </w:p>
          <w:p w14:paraId="63F25775" w14:textId="63122295" w:rsidR="008900F6" w:rsidRDefault="008900F6" w:rsidP="008900F6">
            <w:pPr>
              <w:pStyle w:val="Prrafodelista"/>
              <w:ind w:right="68"/>
              <w:rPr>
                <w:rFonts w:ascii="Calibri" w:hAnsi="Calibri" w:cs="Calibri"/>
                <w:shd w:val="clear" w:color="auto" w:fill="FFFFFF"/>
              </w:rPr>
            </w:pPr>
          </w:p>
          <w:p w14:paraId="49C58A5E" w14:textId="3A5A02A1" w:rsidR="008900F6" w:rsidRDefault="008900F6" w:rsidP="008900F6">
            <w:pPr>
              <w:pStyle w:val="Prrafodelista"/>
              <w:ind w:right="68"/>
              <w:rPr>
                <w:rFonts w:ascii="Calibri" w:hAnsi="Calibri" w:cs="Calibri"/>
                <w:shd w:val="clear" w:color="auto" w:fill="FFFFFF"/>
              </w:rPr>
            </w:pPr>
          </w:p>
          <w:p w14:paraId="2A23A318" w14:textId="3434A9EF" w:rsidR="008900F6" w:rsidRDefault="008900F6" w:rsidP="008900F6">
            <w:pPr>
              <w:pStyle w:val="Prrafodelista"/>
              <w:ind w:right="68"/>
              <w:rPr>
                <w:rFonts w:ascii="Calibri" w:hAnsi="Calibri" w:cs="Calibri"/>
                <w:shd w:val="clear" w:color="auto" w:fill="FFFFFF"/>
              </w:rPr>
            </w:pPr>
          </w:p>
          <w:p w14:paraId="636803F9" w14:textId="286D529B" w:rsidR="008900F6" w:rsidRDefault="008900F6" w:rsidP="008900F6">
            <w:pPr>
              <w:pStyle w:val="Prrafodelista"/>
              <w:ind w:right="68"/>
              <w:rPr>
                <w:rFonts w:ascii="Calibri" w:hAnsi="Calibri" w:cs="Calibri"/>
                <w:shd w:val="clear" w:color="auto" w:fill="FFFFFF"/>
              </w:rPr>
            </w:pPr>
          </w:p>
          <w:p w14:paraId="0506D469" w14:textId="720F7A49" w:rsidR="008900F6" w:rsidRDefault="008900F6" w:rsidP="008900F6">
            <w:pPr>
              <w:pStyle w:val="Prrafodelista"/>
              <w:ind w:right="68"/>
              <w:rPr>
                <w:rFonts w:ascii="Calibri" w:hAnsi="Calibri" w:cs="Calibri"/>
                <w:shd w:val="clear" w:color="auto" w:fill="FFFFFF"/>
              </w:rPr>
            </w:pPr>
          </w:p>
          <w:p w14:paraId="56D340EC" w14:textId="016E8810" w:rsidR="008900F6" w:rsidRDefault="008900F6" w:rsidP="008900F6">
            <w:pPr>
              <w:pStyle w:val="Prrafodelista"/>
              <w:ind w:right="68"/>
              <w:rPr>
                <w:rFonts w:ascii="Calibri" w:hAnsi="Calibri" w:cs="Calibri"/>
                <w:shd w:val="clear" w:color="auto" w:fill="FFFFFF"/>
              </w:rPr>
            </w:pPr>
          </w:p>
          <w:p w14:paraId="086677A0" w14:textId="5E07F63D" w:rsidR="008900F6" w:rsidRDefault="008900F6" w:rsidP="008900F6">
            <w:pPr>
              <w:pStyle w:val="Prrafodelista"/>
              <w:ind w:right="68"/>
              <w:rPr>
                <w:rFonts w:ascii="Calibri" w:hAnsi="Calibri" w:cs="Calibri"/>
                <w:shd w:val="clear" w:color="auto" w:fill="FFFFFF"/>
              </w:rPr>
            </w:pPr>
          </w:p>
          <w:p w14:paraId="727E6194" w14:textId="757263FF" w:rsidR="008900F6" w:rsidRDefault="008900F6" w:rsidP="008900F6">
            <w:pPr>
              <w:pStyle w:val="Prrafodelista"/>
              <w:ind w:right="68"/>
              <w:rPr>
                <w:rFonts w:ascii="Calibri" w:hAnsi="Calibri" w:cs="Calibri"/>
                <w:shd w:val="clear" w:color="auto" w:fill="FFFFFF"/>
              </w:rPr>
            </w:pPr>
          </w:p>
          <w:p w14:paraId="407329F1" w14:textId="1D1CE994" w:rsidR="008900F6" w:rsidRDefault="008900F6" w:rsidP="008900F6">
            <w:pPr>
              <w:pStyle w:val="Prrafodelista"/>
              <w:ind w:right="68"/>
              <w:rPr>
                <w:rFonts w:ascii="Calibri" w:hAnsi="Calibri" w:cs="Calibri"/>
                <w:shd w:val="clear" w:color="auto" w:fill="FFFFFF"/>
              </w:rPr>
            </w:pPr>
          </w:p>
          <w:p w14:paraId="7939A33C" w14:textId="33383826" w:rsidR="008900F6" w:rsidRDefault="008900F6" w:rsidP="008900F6">
            <w:pPr>
              <w:pStyle w:val="Prrafodelista"/>
              <w:ind w:right="68"/>
              <w:rPr>
                <w:rFonts w:ascii="Calibri" w:hAnsi="Calibri" w:cs="Calibri"/>
                <w:shd w:val="clear" w:color="auto" w:fill="FFFFFF"/>
              </w:rPr>
            </w:pPr>
          </w:p>
          <w:p w14:paraId="0ECECD52" w14:textId="2EA76927" w:rsidR="008900F6" w:rsidRDefault="008900F6" w:rsidP="008900F6">
            <w:pPr>
              <w:pStyle w:val="Prrafodelista"/>
              <w:ind w:right="68"/>
              <w:rPr>
                <w:rFonts w:ascii="Calibri" w:hAnsi="Calibri" w:cs="Calibri"/>
                <w:shd w:val="clear" w:color="auto" w:fill="FFFFFF"/>
              </w:rPr>
            </w:pPr>
          </w:p>
          <w:p w14:paraId="6779D701" w14:textId="483A3966" w:rsidR="008900F6" w:rsidRDefault="008900F6" w:rsidP="008900F6">
            <w:pPr>
              <w:pStyle w:val="Prrafodelista"/>
              <w:ind w:right="68"/>
              <w:rPr>
                <w:rFonts w:ascii="Calibri" w:hAnsi="Calibri" w:cs="Calibri"/>
                <w:shd w:val="clear" w:color="auto" w:fill="FFFFFF"/>
              </w:rPr>
            </w:pPr>
          </w:p>
          <w:p w14:paraId="7CB8D771" w14:textId="5A2DFEA3" w:rsidR="008900F6" w:rsidRDefault="008900F6" w:rsidP="008900F6">
            <w:pPr>
              <w:pStyle w:val="Prrafodelista"/>
              <w:ind w:right="68"/>
              <w:rPr>
                <w:rFonts w:ascii="Calibri" w:hAnsi="Calibri" w:cs="Calibri"/>
                <w:shd w:val="clear" w:color="auto" w:fill="FFFFFF"/>
              </w:rPr>
            </w:pPr>
          </w:p>
          <w:p w14:paraId="318EA555" w14:textId="486979DB" w:rsidR="008900F6" w:rsidRDefault="008900F6" w:rsidP="008900F6">
            <w:pPr>
              <w:pStyle w:val="Prrafodelista"/>
              <w:ind w:right="68"/>
              <w:rPr>
                <w:rFonts w:ascii="Calibri" w:hAnsi="Calibri" w:cs="Calibri"/>
                <w:shd w:val="clear" w:color="auto" w:fill="FFFFFF"/>
              </w:rPr>
            </w:pPr>
          </w:p>
          <w:p w14:paraId="1174A772" w14:textId="43486E92" w:rsidR="008900F6" w:rsidRDefault="008900F6" w:rsidP="008900F6">
            <w:pPr>
              <w:pStyle w:val="Prrafodelista"/>
              <w:ind w:right="68"/>
              <w:rPr>
                <w:rFonts w:ascii="Calibri" w:hAnsi="Calibri" w:cs="Calibri"/>
                <w:shd w:val="clear" w:color="auto" w:fill="FFFFFF"/>
              </w:rPr>
            </w:pPr>
          </w:p>
          <w:p w14:paraId="4CC6ACAF" w14:textId="7CDB80A6" w:rsidR="008900F6" w:rsidRDefault="008900F6" w:rsidP="008900F6">
            <w:pPr>
              <w:pStyle w:val="Prrafodelista"/>
              <w:ind w:right="68"/>
              <w:rPr>
                <w:rFonts w:ascii="Calibri" w:hAnsi="Calibri" w:cs="Calibri"/>
                <w:shd w:val="clear" w:color="auto" w:fill="FFFFFF"/>
              </w:rPr>
            </w:pPr>
          </w:p>
          <w:p w14:paraId="0BE360A9" w14:textId="2CFFECB7" w:rsidR="008900F6" w:rsidRDefault="008900F6" w:rsidP="008900F6">
            <w:pPr>
              <w:pStyle w:val="Prrafodelista"/>
              <w:ind w:right="68"/>
              <w:rPr>
                <w:rFonts w:ascii="Calibri" w:hAnsi="Calibri" w:cs="Calibri"/>
                <w:shd w:val="clear" w:color="auto" w:fill="FFFFFF"/>
              </w:rPr>
            </w:pPr>
          </w:p>
          <w:p w14:paraId="71290098" w14:textId="4D08B86F" w:rsidR="008900F6" w:rsidRDefault="008900F6" w:rsidP="008900F6">
            <w:pPr>
              <w:pStyle w:val="Prrafodelista"/>
              <w:ind w:right="68"/>
              <w:rPr>
                <w:rFonts w:ascii="Calibri" w:hAnsi="Calibri" w:cs="Calibri"/>
                <w:shd w:val="clear" w:color="auto" w:fill="FFFFFF"/>
              </w:rPr>
            </w:pPr>
          </w:p>
          <w:p w14:paraId="629865D8" w14:textId="0B88026A" w:rsidR="008900F6" w:rsidRDefault="008900F6" w:rsidP="008900F6">
            <w:pPr>
              <w:pStyle w:val="Prrafodelista"/>
              <w:ind w:right="68"/>
              <w:rPr>
                <w:rFonts w:ascii="Calibri" w:hAnsi="Calibri" w:cs="Calibri"/>
                <w:shd w:val="clear" w:color="auto" w:fill="FFFFFF"/>
              </w:rPr>
            </w:pPr>
          </w:p>
          <w:p w14:paraId="7BD1420B" w14:textId="25DFA046" w:rsidR="008900F6" w:rsidRDefault="008900F6" w:rsidP="008900F6">
            <w:pPr>
              <w:pStyle w:val="Prrafodelista"/>
              <w:ind w:right="68"/>
              <w:rPr>
                <w:rFonts w:ascii="Calibri" w:hAnsi="Calibri" w:cs="Calibri"/>
                <w:shd w:val="clear" w:color="auto" w:fill="FFFFFF"/>
              </w:rPr>
            </w:pPr>
          </w:p>
          <w:p w14:paraId="0F147613" w14:textId="1F0265CF" w:rsidR="008900F6" w:rsidRDefault="008900F6" w:rsidP="008900F6">
            <w:pPr>
              <w:pStyle w:val="Prrafodelista"/>
              <w:ind w:right="68"/>
              <w:rPr>
                <w:rFonts w:ascii="Calibri" w:hAnsi="Calibri" w:cs="Calibri"/>
                <w:shd w:val="clear" w:color="auto" w:fill="FFFFFF"/>
              </w:rPr>
            </w:pPr>
          </w:p>
          <w:p w14:paraId="3A0884CD" w14:textId="73DB74B3" w:rsidR="008900F6" w:rsidRDefault="008900F6" w:rsidP="008900F6">
            <w:pPr>
              <w:pStyle w:val="Prrafodelista"/>
              <w:ind w:right="68"/>
              <w:rPr>
                <w:rFonts w:ascii="Calibri" w:hAnsi="Calibri" w:cs="Calibri"/>
                <w:shd w:val="clear" w:color="auto" w:fill="FFFFFF"/>
              </w:rPr>
            </w:pPr>
          </w:p>
          <w:p w14:paraId="4518FB20" w14:textId="6A66DD74" w:rsidR="008900F6" w:rsidRDefault="008900F6" w:rsidP="008900F6">
            <w:pPr>
              <w:pStyle w:val="Prrafodelista"/>
              <w:ind w:right="68"/>
              <w:rPr>
                <w:rFonts w:ascii="Calibri" w:hAnsi="Calibri" w:cs="Calibri"/>
                <w:shd w:val="clear" w:color="auto" w:fill="FFFFFF"/>
              </w:rPr>
            </w:pPr>
          </w:p>
          <w:p w14:paraId="074A9B63" w14:textId="5437DC30" w:rsidR="008900F6" w:rsidRDefault="008900F6" w:rsidP="008900F6">
            <w:pPr>
              <w:pStyle w:val="Prrafodelista"/>
              <w:ind w:right="68"/>
              <w:rPr>
                <w:rFonts w:ascii="Calibri" w:hAnsi="Calibri" w:cs="Calibri"/>
                <w:shd w:val="clear" w:color="auto" w:fill="FFFFFF"/>
              </w:rPr>
            </w:pPr>
          </w:p>
          <w:p w14:paraId="7E06F241" w14:textId="6B889921" w:rsidR="008900F6" w:rsidRDefault="008900F6" w:rsidP="008900F6">
            <w:pPr>
              <w:pStyle w:val="Prrafodelista"/>
              <w:ind w:right="68"/>
              <w:rPr>
                <w:rFonts w:ascii="Calibri" w:hAnsi="Calibri" w:cs="Calibri"/>
                <w:shd w:val="clear" w:color="auto" w:fill="FFFFFF"/>
              </w:rPr>
            </w:pPr>
          </w:p>
          <w:p w14:paraId="72676805" w14:textId="040E6A5A" w:rsidR="008900F6" w:rsidRDefault="008900F6" w:rsidP="008900F6">
            <w:pPr>
              <w:pStyle w:val="Prrafodelista"/>
              <w:ind w:right="68"/>
              <w:rPr>
                <w:rFonts w:ascii="Calibri" w:hAnsi="Calibri" w:cs="Calibri"/>
                <w:shd w:val="clear" w:color="auto" w:fill="FFFFFF"/>
              </w:rPr>
            </w:pPr>
          </w:p>
          <w:p w14:paraId="3812ACC7" w14:textId="3F7B1CF8" w:rsidR="008900F6" w:rsidRDefault="008900F6" w:rsidP="008900F6">
            <w:pPr>
              <w:pStyle w:val="Prrafodelista"/>
              <w:ind w:right="68"/>
              <w:rPr>
                <w:rFonts w:ascii="Calibri" w:hAnsi="Calibri" w:cs="Calibri"/>
                <w:shd w:val="clear" w:color="auto" w:fill="FFFFFF"/>
              </w:rPr>
            </w:pPr>
          </w:p>
          <w:p w14:paraId="7113254A" w14:textId="068A87DD" w:rsidR="008900F6" w:rsidRDefault="008900F6" w:rsidP="008900F6">
            <w:pPr>
              <w:pStyle w:val="Prrafodelista"/>
              <w:ind w:right="68"/>
              <w:rPr>
                <w:rFonts w:ascii="Calibri" w:hAnsi="Calibri" w:cs="Calibri"/>
                <w:shd w:val="clear" w:color="auto" w:fill="FFFFFF"/>
              </w:rPr>
            </w:pPr>
          </w:p>
          <w:p w14:paraId="0B8AE60E" w14:textId="6AA86679" w:rsidR="008900F6" w:rsidRDefault="008900F6" w:rsidP="008900F6">
            <w:pPr>
              <w:pStyle w:val="Prrafodelista"/>
              <w:ind w:right="68"/>
              <w:rPr>
                <w:rFonts w:ascii="Calibri" w:hAnsi="Calibri" w:cs="Calibri"/>
                <w:shd w:val="clear" w:color="auto" w:fill="FFFFFF"/>
              </w:rPr>
            </w:pPr>
          </w:p>
          <w:p w14:paraId="5970236C" w14:textId="3E0BBC8D" w:rsidR="008900F6" w:rsidRDefault="008900F6" w:rsidP="008900F6">
            <w:pPr>
              <w:pStyle w:val="Prrafodelista"/>
              <w:ind w:right="68"/>
              <w:rPr>
                <w:rFonts w:ascii="Calibri" w:hAnsi="Calibri" w:cs="Calibri"/>
                <w:shd w:val="clear" w:color="auto" w:fill="FFFFFF"/>
              </w:rPr>
            </w:pPr>
          </w:p>
          <w:p w14:paraId="634D50A7" w14:textId="281BF1EF" w:rsidR="008900F6" w:rsidRDefault="008900F6" w:rsidP="008900F6">
            <w:pPr>
              <w:pStyle w:val="Prrafodelista"/>
              <w:ind w:right="68"/>
              <w:rPr>
                <w:rFonts w:ascii="Calibri" w:hAnsi="Calibri" w:cs="Calibri"/>
                <w:shd w:val="clear" w:color="auto" w:fill="FFFFFF"/>
              </w:rPr>
            </w:pPr>
          </w:p>
          <w:p w14:paraId="531D1A71" w14:textId="40C81A6C" w:rsidR="008900F6" w:rsidRDefault="008900F6" w:rsidP="008900F6">
            <w:pPr>
              <w:pStyle w:val="Prrafodelista"/>
              <w:ind w:right="68"/>
              <w:rPr>
                <w:rFonts w:ascii="Calibri" w:hAnsi="Calibri" w:cs="Calibri"/>
                <w:shd w:val="clear" w:color="auto" w:fill="FFFFFF"/>
              </w:rPr>
            </w:pPr>
          </w:p>
          <w:p w14:paraId="57AA6FC2" w14:textId="2FD98279" w:rsidR="008900F6" w:rsidRDefault="008900F6" w:rsidP="008900F6">
            <w:pPr>
              <w:pStyle w:val="Prrafodelista"/>
              <w:ind w:right="68"/>
              <w:rPr>
                <w:rFonts w:ascii="Calibri" w:hAnsi="Calibri" w:cs="Calibri"/>
                <w:shd w:val="clear" w:color="auto" w:fill="FFFFFF"/>
              </w:rPr>
            </w:pPr>
          </w:p>
          <w:p w14:paraId="466F1DD2" w14:textId="229550CA" w:rsidR="008900F6" w:rsidRDefault="008900F6" w:rsidP="008900F6">
            <w:pPr>
              <w:pStyle w:val="Prrafodelista"/>
              <w:ind w:right="68"/>
              <w:rPr>
                <w:rFonts w:ascii="Calibri" w:hAnsi="Calibri" w:cs="Calibri"/>
                <w:shd w:val="clear" w:color="auto" w:fill="FFFFFF"/>
              </w:rPr>
            </w:pPr>
          </w:p>
          <w:p w14:paraId="55490E2D" w14:textId="6EB1C869" w:rsidR="008900F6" w:rsidRDefault="008900F6" w:rsidP="008900F6">
            <w:pPr>
              <w:pStyle w:val="Prrafodelista"/>
              <w:ind w:right="68"/>
              <w:rPr>
                <w:rFonts w:ascii="Calibri" w:hAnsi="Calibri" w:cs="Calibri"/>
                <w:shd w:val="clear" w:color="auto" w:fill="FFFFFF"/>
              </w:rPr>
            </w:pPr>
          </w:p>
          <w:p w14:paraId="35624BD9" w14:textId="1704864C" w:rsidR="008900F6" w:rsidRDefault="008900F6" w:rsidP="008900F6">
            <w:pPr>
              <w:pStyle w:val="Prrafodelista"/>
              <w:ind w:right="68"/>
              <w:rPr>
                <w:rFonts w:ascii="Calibri" w:hAnsi="Calibri" w:cs="Calibri"/>
                <w:shd w:val="clear" w:color="auto" w:fill="FFFFFF"/>
              </w:rPr>
            </w:pPr>
          </w:p>
          <w:p w14:paraId="23A0C982" w14:textId="6A5F4708" w:rsidR="008900F6" w:rsidRDefault="008900F6" w:rsidP="008900F6">
            <w:pPr>
              <w:pStyle w:val="Prrafodelista"/>
              <w:ind w:right="68"/>
              <w:rPr>
                <w:rFonts w:ascii="Calibri" w:hAnsi="Calibri" w:cs="Calibri"/>
                <w:shd w:val="clear" w:color="auto" w:fill="FFFFFF"/>
              </w:rPr>
            </w:pPr>
          </w:p>
          <w:p w14:paraId="6434F0B2" w14:textId="5E02C0FE" w:rsidR="008900F6" w:rsidRDefault="008900F6" w:rsidP="008900F6">
            <w:pPr>
              <w:pStyle w:val="Prrafodelista"/>
              <w:ind w:right="68"/>
              <w:rPr>
                <w:rFonts w:ascii="Calibri" w:hAnsi="Calibri" w:cs="Calibri"/>
                <w:shd w:val="clear" w:color="auto" w:fill="FFFFFF"/>
              </w:rPr>
            </w:pPr>
          </w:p>
          <w:p w14:paraId="2AB2B26E" w14:textId="2473FDDB" w:rsidR="008900F6" w:rsidRDefault="008900F6" w:rsidP="008900F6">
            <w:pPr>
              <w:pStyle w:val="Prrafodelista"/>
              <w:ind w:right="68"/>
              <w:rPr>
                <w:rFonts w:ascii="Calibri" w:hAnsi="Calibri" w:cs="Calibri"/>
                <w:shd w:val="clear" w:color="auto" w:fill="FFFFFF"/>
              </w:rPr>
            </w:pPr>
          </w:p>
          <w:p w14:paraId="10DE7083" w14:textId="408EFCAD" w:rsidR="008900F6" w:rsidRDefault="008900F6" w:rsidP="008900F6">
            <w:pPr>
              <w:pStyle w:val="Prrafodelista"/>
              <w:ind w:right="68"/>
              <w:rPr>
                <w:rFonts w:ascii="Calibri" w:hAnsi="Calibri" w:cs="Calibri"/>
                <w:shd w:val="clear" w:color="auto" w:fill="FFFFFF"/>
              </w:rPr>
            </w:pPr>
          </w:p>
          <w:p w14:paraId="48803D55" w14:textId="7ABDC077" w:rsidR="008900F6" w:rsidRDefault="008900F6" w:rsidP="008900F6">
            <w:pPr>
              <w:pStyle w:val="Prrafodelista"/>
              <w:ind w:right="68"/>
              <w:rPr>
                <w:rFonts w:ascii="Calibri" w:hAnsi="Calibri" w:cs="Calibri"/>
                <w:shd w:val="clear" w:color="auto" w:fill="FFFFFF"/>
              </w:rPr>
            </w:pPr>
          </w:p>
          <w:p w14:paraId="5C8D8639" w14:textId="3C630F40" w:rsidR="008900F6" w:rsidRDefault="008900F6" w:rsidP="008900F6">
            <w:pPr>
              <w:pStyle w:val="Prrafodelista"/>
              <w:ind w:right="68"/>
              <w:rPr>
                <w:rFonts w:ascii="Calibri" w:hAnsi="Calibri" w:cs="Calibri"/>
                <w:shd w:val="clear" w:color="auto" w:fill="FFFFFF"/>
              </w:rPr>
            </w:pPr>
          </w:p>
          <w:p w14:paraId="3F4CDC39" w14:textId="02A9459C" w:rsidR="008900F6" w:rsidRDefault="008900F6" w:rsidP="008900F6">
            <w:pPr>
              <w:pStyle w:val="Prrafodelista"/>
              <w:ind w:right="68"/>
              <w:rPr>
                <w:rFonts w:ascii="Calibri" w:hAnsi="Calibri" w:cs="Calibri"/>
                <w:shd w:val="clear" w:color="auto" w:fill="FFFFFF"/>
              </w:rPr>
            </w:pPr>
          </w:p>
          <w:p w14:paraId="32E02F6A" w14:textId="5D87C2C2" w:rsidR="008900F6" w:rsidRDefault="008900F6" w:rsidP="008900F6">
            <w:pPr>
              <w:pStyle w:val="Prrafodelista"/>
              <w:ind w:right="68"/>
              <w:rPr>
                <w:rFonts w:ascii="Calibri" w:hAnsi="Calibri" w:cs="Calibri"/>
                <w:shd w:val="clear" w:color="auto" w:fill="FFFFFF"/>
              </w:rPr>
            </w:pPr>
          </w:p>
          <w:p w14:paraId="3C4787BC" w14:textId="1F2F096C" w:rsidR="008900F6" w:rsidRDefault="008900F6" w:rsidP="008900F6">
            <w:pPr>
              <w:pStyle w:val="Prrafodelista"/>
              <w:ind w:right="68"/>
              <w:rPr>
                <w:rFonts w:ascii="Calibri" w:hAnsi="Calibri" w:cs="Calibri"/>
                <w:shd w:val="clear" w:color="auto" w:fill="FFFFFF"/>
              </w:rPr>
            </w:pPr>
          </w:p>
          <w:p w14:paraId="6A892AB4" w14:textId="2B383D9E" w:rsidR="008900F6" w:rsidRDefault="008900F6" w:rsidP="008900F6">
            <w:pPr>
              <w:pStyle w:val="Prrafodelista"/>
              <w:ind w:right="68"/>
              <w:rPr>
                <w:rFonts w:ascii="Calibri" w:hAnsi="Calibri" w:cs="Calibri"/>
                <w:shd w:val="clear" w:color="auto" w:fill="FFFFFF"/>
              </w:rPr>
            </w:pPr>
          </w:p>
          <w:p w14:paraId="27A0A467" w14:textId="58CFBA44" w:rsidR="008900F6" w:rsidRDefault="008900F6" w:rsidP="008900F6">
            <w:pPr>
              <w:pStyle w:val="Prrafodelista"/>
              <w:ind w:right="68"/>
              <w:rPr>
                <w:rFonts w:ascii="Calibri" w:hAnsi="Calibri" w:cs="Calibri"/>
                <w:shd w:val="clear" w:color="auto" w:fill="FFFFFF"/>
              </w:rPr>
            </w:pPr>
          </w:p>
          <w:p w14:paraId="34299B0B" w14:textId="3B2DD4C1" w:rsidR="008900F6" w:rsidRDefault="008900F6" w:rsidP="008900F6">
            <w:pPr>
              <w:pStyle w:val="Prrafodelista"/>
              <w:ind w:right="68"/>
              <w:rPr>
                <w:rFonts w:ascii="Calibri" w:hAnsi="Calibri" w:cs="Calibri"/>
                <w:shd w:val="clear" w:color="auto" w:fill="FFFFFF"/>
              </w:rPr>
            </w:pPr>
          </w:p>
          <w:p w14:paraId="6847CF32" w14:textId="25E49E43" w:rsidR="008900F6" w:rsidRDefault="008900F6" w:rsidP="008900F6">
            <w:pPr>
              <w:pStyle w:val="Prrafodelista"/>
              <w:ind w:right="68"/>
              <w:rPr>
                <w:rFonts w:ascii="Calibri" w:hAnsi="Calibri" w:cs="Calibri"/>
                <w:shd w:val="clear" w:color="auto" w:fill="FFFFFF"/>
              </w:rPr>
            </w:pPr>
          </w:p>
          <w:p w14:paraId="4E9835CC" w14:textId="4054BB8F" w:rsidR="008900F6" w:rsidRDefault="008900F6" w:rsidP="008900F6">
            <w:pPr>
              <w:pStyle w:val="Prrafodelista"/>
              <w:ind w:right="68"/>
              <w:rPr>
                <w:rFonts w:ascii="Calibri" w:hAnsi="Calibri" w:cs="Calibri"/>
                <w:shd w:val="clear" w:color="auto" w:fill="FFFFFF"/>
              </w:rPr>
            </w:pPr>
          </w:p>
          <w:p w14:paraId="0DAC3EBC" w14:textId="23EF6759" w:rsidR="008900F6" w:rsidRDefault="008900F6" w:rsidP="008900F6">
            <w:pPr>
              <w:pStyle w:val="Prrafodelista"/>
              <w:ind w:right="68"/>
              <w:rPr>
                <w:rFonts w:ascii="Calibri" w:hAnsi="Calibri" w:cs="Calibri"/>
                <w:shd w:val="clear" w:color="auto" w:fill="FFFFFF"/>
              </w:rPr>
            </w:pPr>
          </w:p>
          <w:p w14:paraId="325C8BE3" w14:textId="236F530A" w:rsidR="008900F6" w:rsidRDefault="008900F6" w:rsidP="008900F6">
            <w:pPr>
              <w:pStyle w:val="Prrafodelista"/>
              <w:ind w:right="68"/>
              <w:rPr>
                <w:rFonts w:ascii="Calibri" w:hAnsi="Calibri" w:cs="Calibri"/>
                <w:shd w:val="clear" w:color="auto" w:fill="FFFFFF"/>
              </w:rPr>
            </w:pPr>
          </w:p>
          <w:p w14:paraId="00D17CBB" w14:textId="7FAABA17" w:rsidR="008900F6" w:rsidRDefault="008900F6" w:rsidP="008900F6">
            <w:pPr>
              <w:pStyle w:val="Prrafodelista"/>
              <w:ind w:right="68"/>
              <w:rPr>
                <w:rFonts w:ascii="Calibri" w:hAnsi="Calibri" w:cs="Calibri"/>
                <w:shd w:val="clear" w:color="auto" w:fill="FFFFFF"/>
              </w:rPr>
            </w:pPr>
          </w:p>
          <w:p w14:paraId="53B21258" w14:textId="7176A770" w:rsidR="008900F6" w:rsidRDefault="008900F6" w:rsidP="008900F6">
            <w:pPr>
              <w:pStyle w:val="Prrafodelista"/>
              <w:ind w:right="68"/>
              <w:rPr>
                <w:rFonts w:ascii="Calibri" w:hAnsi="Calibri" w:cs="Calibri"/>
                <w:shd w:val="clear" w:color="auto" w:fill="FFFFFF"/>
              </w:rPr>
            </w:pPr>
          </w:p>
          <w:p w14:paraId="70025BFC" w14:textId="258FCCC2" w:rsidR="008900F6" w:rsidRDefault="008900F6" w:rsidP="008900F6">
            <w:pPr>
              <w:pStyle w:val="Prrafodelista"/>
              <w:ind w:right="68"/>
              <w:rPr>
                <w:rFonts w:ascii="Calibri" w:hAnsi="Calibri" w:cs="Calibri"/>
                <w:shd w:val="clear" w:color="auto" w:fill="FFFFFF"/>
              </w:rPr>
            </w:pPr>
          </w:p>
          <w:p w14:paraId="18AEEBD8" w14:textId="099A8E3F" w:rsidR="008900F6" w:rsidRDefault="008900F6" w:rsidP="008900F6">
            <w:pPr>
              <w:pStyle w:val="Prrafodelista"/>
              <w:ind w:right="68"/>
              <w:rPr>
                <w:rFonts w:ascii="Calibri" w:hAnsi="Calibri" w:cs="Calibri"/>
                <w:shd w:val="clear" w:color="auto" w:fill="FFFFFF"/>
              </w:rPr>
            </w:pPr>
          </w:p>
          <w:p w14:paraId="094FB306" w14:textId="5193A021" w:rsidR="008900F6" w:rsidRDefault="008900F6" w:rsidP="008900F6">
            <w:pPr>
              <w:pStyle w:val="Prrafodelista"/>
              <w:ind w:right="68"/>
              <w:rPr>
                <w:rFonts w:ascii="Calibri" w:hAnsi="Calibri" w:cs="Calibri"/>
                <w:shd w:val="clear" w:color="auto" w:fill="FFFFFF"/>
              </w:rPr>
            </w:pPr>
          </w:p>
          <w:p w14:paraId="2772FF9C" w14:textId="01C4D38D" w:rsidR="008900F6" w:rsidRDefault="008900F6" w:rsidP="008900F6">
            <w:pPr>
              <w:pStyle w:val="Prrafodelista"/>
              <w:ind w:right="68"/>
              <w:rPr>
                <w:rFonts w:ascii="Calibri" w:hAnsi="Calibri" w:cs="Calibri"/>
                <w:shd w:val="clear" w:color="auto" w:fill="FFFFFF"/>
              </w:rPr>
            </w:pPr>
          </w:p>
          <w:p w14:paraId="76F46D76" w14:textId="1A182C47" w:rsidR="008900F6" w:rsidRDefault="008900F6" w:rsidP="008900F6">
            <w:pPr>
              <w:pStyle w:val="Prrafodelista"/>
              <w:ind w:right="68"/>
              <w:rPr>
                <w:rFonts w:ascii="Calibri" w:hAnsi="Calibri" w:cs="Calibri"/>
                <w:shd w:val="clear" w:color="auto" w:fill="FFFFFF"/>
              </w:rPr>
            </w:pPr>
          </w:p>
          <w:p w14:paraId="2C675345" w14:textId="12F24FBE" w:rsidR="008900F6" w:rsidRDefault="008900F6" w:rsidP="008900F6">
            <w:pPr>
              <w:pStyle w:val="Prrafodelista"/>
              <w:ind w:right="68"/>
              <w:rPr>
                <w:rFonts w:ascii="Calibri" w:hAnsi="Calibri" w:cs="Calibri"/>
                <w:shd w:val="clear" w:color="auto" w:fill="FFFFFF"/>
              </w:rPr>
            </w:pPr>
          </w:p>
          <w:p w14:paraId="74E9DF0C" w14:textId="4B1EC3F3" w:rsidR="008900F6" w:rsidRDefault="008900F6" w:rsidP="008900F6">
            <w:pPr>
              <w:pStyle w:val="Prrafodelista"/>
              <w:ind w:right="68"/>
              <w:rPr>
                <w:rFonts w:ascii="Calibri" w:hAnsi="Calibri" w:cs="Calibri"/>
                <w:shd w:val="clear" w:color="auto" w:fill="FFFFFF"/>
              </w:rPr>
            </w:pPr>
          </w:p>
          <w:p w14:paraId="76500D07" w14:textId="7810B7E1" w:rsidR="008900F6" w:rsidRDefault="008900F6" w:rsidP="008900F6">
            <w:pPr>
              <w:pStyle w:val="Prrafodelista"/>
              <w:ind w:right="68"/>
              <w:rPr>
                <w:rFonts w:ascii="Calibri" w:hAnsi="Calibri" w:cs="Calibri"/>
                <w:shd w:val="clear" w:color="auto" w:fill="FFFFFF"/>
              </w:rPr>
            </w:pPr>
          </w:p>
          <w:p w14:paraId="346B3A22" w14:textId="10A20CE3" w:rsidR="008900F6" w:rsidRDefault="008900F6" w:rsidP="008900F6">
            <w:pPr>
              <w:pStyle w:val="Prrafodelista"/>
              <w:ind w:right="68"/>
              <w:rPr>
                <w:rFonts w:ascii="Calibri" w:hAnsi="Calibri" w:cs="Calibri"/>
                <w:shd w:val="clear" w:color="auto" w:fill="FFFFFF"/>
              </w:rPr>
            </w:pPr>
          </w:p>
          <w:p w14:paraId="33D50E79" w14:textId="0F98FFAB" w:rsidR="008900F6" w:rsidRDefault="008900F6" w:rsidP="008900F6">
            <w:pPr>
              <w:pStyle w:val="Prrafodelista"/>
              <w:ind w:right="68"/>
              <w:rPr>
                <w:rFonts w:ascii="Calibri" w:hAnsi="Calibri" w:cs="Calibri"/>
                <w:shd w:val="clear" w:color="auto" w:fill="FFFFFF"/>
              </w:rPr>
            </w:pPr>
          </w:p>
          <w:p w14:paraId="7B94F013" w14:textId="1BCB0882" w:rsidR="008900F6" w:rsidRDefault="008900F6" w:rsidP="008900F6">
            <w:pPr>
              <w:pStyle w:val="Prrafodelista"/>
              <w:ind w:right="68"/>
              <w:rPr>
                <w:rFonts w:ascii="Calibri" w:hAnsi="Calibri" w:cs="Calibri"/>
                <w:shd w:val="clear" w:color="auto" w:fill="FFFFFF"/>
              </w:rPr>
            </w:pPr>
          </w:p>
          <w:p w14:paraId="57122397" w14:textId="6DEC32D1" w:rsidR="008900F6" w:rsidRDefault="008900F6" w:rsidP="008900F6">
            <w:pPr>
              <w:pStyle w:val="Prrafodelista"/>
              <w:ind w:right="68"/>
              <w:rPr>
                <w:rFonts w:ascii="Calibri" w:hAnsi="Calibri" w:cs="Calibri"/>
                <w:shd w:val="clear" w:color="auto" w:fill="FFFFFF"/>
              </w:rPr>
            </w:pPr>
          </w:p>
          <w:p w14:paraId="19666966" w14:textId="08E63012" w:rsidR="008900F6" w:rsidRDefault="008900F6" w:rsidP="008900F6">
            <w:pPr>
              <w:pStyle w:val="Prrafodelista"/>
              <w:ind w:right="68"/>
              <w:rPr>
                <w:rFonts w:ascii="Calibri" w:hAnsi="Calibri" w:cs="Calibri"/>
                <w:shd w:val="clear" w:color="auto" w:fill="FFFFFF"/>
              </w:rPr>
            </w:pPr>
          </w:p>
          <w:p w14:paraId="01CED6FE" w14:textId="771A8771" w:rsidR="008900F6" w:rsidRDefault="008900F6" w:rsidP="008900F6">
            <w:pPr>
              <w:pStyle w:val="Prrafodelista"/>
              <w:ind w:right="68"/>
              <w:rPr>
                <w:rFonts w:ascii="Calibri" w:hAnsi="Calibri" w:cs="Calibri"/>
                <w:shd w:val="clear" w:color="auto" w:fill="FFFFFF"/>
              </w:rPr>
            </w:pPr>
          </w:p>
          <w:p w14:paraId="4FCAEA98" w14:textId="3696B365" w:rsidR="008900F6" w:rsidRDefault="008900F6" w:rsidP="008900F6">
            <w:pPr>
              <w:pStyle w:val="Prrafodelista"/>
              <w:ind w:right="68"/>
              <w:rPr>
                <w:rFonts w:ascii="Calibri" w:hAnsi="Calibri" w:cs="Calibri"/>
                <w:shd w:val="clear" w:color="auto" w:fill="FFFFFF"/>
              </w:rPr>
            </w:pPr>
          </w:p>
          <w:p w14:paraId="4E6CEBED" w14:textId="43A3D2D1" w:rsidR="008900F6" w:rsidRDefault="008900F6" w:rsidP="008900F6">
            <w:pPr>
              <w:pStyle w:val="Prrafodelista"/>
              <w:ind w:right="68"/>
              <w:rPr>
                <w:rFonts w:ascii="Calibri" w:hAnsi="Calibri" w:cs="Calibri"/>
                <w:shd w:val="clear" w:color="auto" w:fill="FFFFFF"/>
              </w:rPr>
            </w:pPr>
          </w:p>
          <w:p w14:paraId="7EDB6F18" w14:textId="4341DD63" w:rsidR="008900F6" w:rsidRDefault="008900F6" w:rsidP="008900F6">
            <w:pPr>
              <w:pStyle w:val="Prrafodelista"/>
              <w:ind w:right="68"/>
              <w:rPr>
                <w:rFonts w:ascii="Calibri" w:hAnsi="Calibri" w:cs="Calibri"/>
                <w:shd w:val="clear" w:color="auto" w:fill="FFFFFF"/>
              </w:rPr>
            </w:pPr>
          </w:p>
          <w:p w14:paraId="50D6E792" w14:textId="5F7EA640" w:rsidR="008900F6" w:rsidRDefault="008900F6" w:rsidP="008900F6">
            <w:pPr>
              <w:pStyle w:val="Prrafodelista"/>
              <w:ind w:right="68"/>
              <w:rPr>
                <w:rFonts w:ascii="Calibri" w:hAnsi="Calibri" w:cs="Calibri"/>
                <w:shd w:val="clear" w:color="auto" w:fill="FFFFFF"/>
              </w:rPr>
            </w:pPr>
          </w:p>
          <w:p w14:paraId="18BCD9C4" w14:textId="1FFAF8FD" w:rsidR="008900F6" w:rsidRDefault="008900F6" w:rsidP="008900F6">
            <w:pPr>
              <w:pStyle w:val="Prrafodelista"/>
              <w:ind w:right="68"/>
              <w:rPr>
                <w:rFonts w:ascii="Calibri" w:hAnsi="Calibri" w:cs="Calibri"/>
                <w:shd w:val="clear" w:color="auto" w:fill="FFFFFF"/>
              </w:rPr>
            </w:pPr>
          </w:p>
          <w:p w14:paraId="7A2ED201" w14:textId="713B773B" w:rsidR="008900F6" w:rsidRDefault="008900F6" w:rsidP="008900F6">
            <w:pPr>
              <w:pStyle w:val="Prrafodelista"/>
              <w:ind w:right="68"/>
              <w:rPr>
                <w:rFonts w:ascii="Calibri" w:hAnsi="Calibri" w:cs="Calibri"/>
                <w:shd w:val="clear" w:color="auto" w:fill="FFFFFF"/>
              </w:rPr>
            </w:pPr>
          </w:p>
          <w:p w14:paraId="115A10D7" w14:textId="4744CC11" w:rsidR="008900F6" w:rsidRDefault="008900F6" w:rsidP="008900F6">
            <w:pPr>
              <w:pStyle w:val="Prrafodelista"/>
              <w:ind w:right="68"/>
              <w:rPr>
                <w:rFonts w:ascii="Calibri" w:hAnsi="Calibri" w:cs="Calibri"/>
                <w:shd w:val="clear" w:color="auto" w:fill="FFFFFF"/>
              </w:rPr>
            </w:pPr>
          </w:p>
          <w:p w14:paraId="3555785A" w14:textId="2AF6D5CF" w:rsidR="008900F6" w:rsidRDefault="008900F6" w:rsidP="008900F6">
            <w:pPr>
              <w:pStyle w:val="Prrafodelista"/>
              <w:ind w:right="68"/>
              <w:rPr>
                <w:rFonts w:ascii="Calibri" w:hAnsi="Calibri" w:cs="Calibri"/>
                <w:shd w:val="clear" w:color="auto" w:fill="FFFFFF"/>
              </w:rPr>
            </w:pPr>
          </w:p>
          <w:p w14:paraId="5A753A1E" w14:textId="5E437B85" w:rsidR="008900F6" w:rsidRDefault="008900F6" w:rsidP="008900F6">
            <w:pPr>
              <w:pStyle w:val="Prrafodelista"/>
              <w:ind w:right="68"/>
              <w:rPr>
                <w:rFonts w:ascii="Calibri" w:hAnsi="Calibri" w:cs="Calibri"/>
                <w:shd w:val="clear" w:color="auto" w:fill="FFFFFF"/>
              </w:rPr>
            </w:pPr>
          </w:p>
          <w:p w14:paraId="5DE6895D" w14:textId="70308BC6" w:rsidR="008900F6" w:rsidRDefault="008900F6" w:rsidP="008900F6">
            <w:pPr>
              <w:pStyle w:val="Prrafodelista"/>
              <w:ind w:right="68"/>
              <w:rPr>
                <w:rFonts w:ascii="Calibri" w:hAnsi="Calibri" w:cs="Calibri"/>
                <w:shd w:val="clear" w:color="auto" w:fill="FFFFFF"/>
              </w:rPr>
            </w:pPr>
          </w:p>
          <w:p w14:paraId="116F26B7" w14:textId="702CF0A7" w:rsidR="008900F6" w:rsidRDefault="008900F6" w:rsidP="008900F6">
            <w:pPr>
              <w:pStyle w:val="Prrafodelista"/>
              <w:ind w:right="68"/>
              <w:rPr>
                <w:rFonts w:ascii="Calibri" w:hAnsi="Calibri" w:cs="Calibri"/>
                <w:shd w:val="clear" w:color="auto" w:fill="FFFFFF"/>
              </w:rPr>
            </w:pPr>
          </w:p>
          <w:p w14:paraId="07191D06" w14:textId="697B2773" w:rsidR="008900F6" w:rsidRDefault="008900F6" w:rsidP="008900F6">
            <w:pPr>
              <w:pStyle w:val="Prrafodelista"/>
              <w:ind w:right="68"/>
              <w:rPr>
                <w:rFonts w:ascii="Calibri" w:hAnsi="Calibri" w:cs="Calibri"/>
                <w:shd w:val="clear" w:color="auto" w:fill="FFFFFF"/>
              </w:rPr>
            </w:pPr>
          </w:p>
          <w:p w14:paraId="34A5506D" w14:textId="450B43C8" w:rsidR="008900F6" w:rsidRDefault="008900F6" w:rsidP="008900F6">
            <w:pPr>
              <w:pStyle w:val="Prrafodelista"/>
              <w:ind w:right="68"/>
              <w:rPr>
                <w:rFonts w:ascii="Calibri" w:hAnsi="Calibri" w:cs="Calibri"/>
                <w:shd w:val="clear" w:color="auto" w:fill="FFFFFF"/>
              </w:rPr>
            </w:pPr>
          </w:p>
          <w:p w14:paraId="5C3435DB" w14:textId="5A030978" w:rsidR="008900F6" w:rsidRDefault="008900F6" w:rsidP="008900F6">
            <w:pPr>
              <w:pStyle w:val="Prrafodelista"/>
              <w:ind w:right="68"/>
              <w:rPr>
                <w:rFonts w:ascii="Calibri" w:hAnsi="Calibri" w:cs="Calibri"/>
                <w:shd w:val="clear" w:color="auto" w:fill="FFFFFF"/>
              </w:rPr>
            </w:pPr>
          </w:p>
          <w:p w14:paraId="418F248C" w14:textId="2B79F48A" w:rsidR="008900F6" w:rsidRDefault="008900F6" w:rsidP="008900F6">
            <w:pPr>
              <w:pStyle w:val="Prrafodelista"/>
              <w:ind w:right="68"/>
              <w:rPr>
                <w:rFonts w:ascii="Calibri" w:hAnsi="Calibri" w:cs="Calibri"/>
                <w:shd w:val="clear" w:color="auto" w:fill="FFFFFF"/>
              </w:rPr>
            </w:pPr>
          </w:p>
          <w:p w14:paraId="00A71845" w14:textId="255AC325" w:rsidR="008900F6" w:rsidRDefault="008900F6" w:rsidP="008900F6">
            <w:pPr>
              <w:pStyle w:val="Prrafodelista"/>
              <w:ind w:right="68"/>
              <w:rPr>
                <w:rFonts w:ascii="Calibri" w:hAnsi="Calibri" w:cs="Calibri"/>
                <w:shd w:val="clear" w:color="auto" w:fill="FFFFFF"/>
              </w:rPr>
            </w:pPr>
          </w:p>
          <w:p w14:paraId="25FD1F23" w14:textId="7AA045A2" w:rsidR="008900F6" w:rsidRDefault="008900F6" w:rsidP="008900F6">
            <w:pPr>
              <w:pStyle w:val="Prrafodelista"/>
              <w:ind w:right="68"/>
              <w:rPr>
                <w:rFonts w:ascii="Calibri" w:hAnsi="Calibri" w:cs="Calibri"/>
                <w:shd w:val="clear" w:color="auto" w:fill="FFFFFF"/>
              </w:rPr>
            </w:pPr>
          </w:p>
          <w:p w14:paraId="719C5E15" w14:textId="16D24863" w:rsidR="008900F6" w:rsidRDefault="008900F6" w:rsidP="008900F6">
            <w:pPr>
              <w:pStyle w:val="Prrafodelista"/>
              <w:ind w:right="68"/>
              <w:rPr>
                <w:rFonts w:ascii="Calibri" w:hAnsi="Calibri" w:cs="Calibri"/>
                <w:shd w:val="clear" w:color="auto" w:fill="FFFFFF"/>
              </w:rPr>
            </w:pPr>
          </w:p>
          <w:p w14:paraId="1C2FC214" w14:textId="6F353102" w:rsidR="008900F6" w:rsidRDefault="008900F6" w:rsidP="008900F6">
            <w:pPr>
              <w:pStyle w:val="Prrafodelista"/>
              <w:ind w:right="68"/>
              <w:rPr>
                <w:rFonts w:ascii="Calibri" w:hAnsi="Calibri" w:cs="Calibri"/>
                <w:shd w:val="clear" w:color="auto" w:fill="FFFFFF"/>
              </w:rPr>
            </w:pPr>
          </w:p>
          <w:p w14:paraId="66A61F52" w14:textId="0E0C87E6" w:rsidR="008900F6" w:rsidRDefault="008900F6" w:rsidP="008900F6">
            <w:pPr>
              <w:pStyle w:val="Prrafodelista"/>
              <w:ind w:right="68"/>
              <w:rPr>
                <w:rFonts w:ascii="Calibri" w:hAnsi="Calibri" w:cs="Calibri"/>
                <w:shd w:val="clear" w:color="auto" w:fill="FFFFFF"/>
              </w:rPr>
            </w:pPr>
          </w:p>
          <w:p w14:paraId="11C646BE" w14:textId="7E94A5BC" w:rsidR="008900F6" w:rsidRDefault="008900F6" w:rsidP="008900F6">
            <w:pPr>
              <w:pStyle w:val="Prrafodelista"/>
              <w:ind w:right="68"/>
              <w:rPr>
                <w:rFonts w:ascii="Calibri" w:hAnsi="Calibri" w:cs="Calibri"/>
                <w:shd w:val="clear" w:color="auto" w:fill="FFFFFF"/>
              </w:rPr>
            </w:pPr>
          </w:p>
          <w:p w14:paraId="27A71EC6" w14:textId="515466F9" w:rsidR="008900F6" w:rsidRDefault="008900F6" w:rsidP="008900F6">
            <w:pPr>
              <w:pStyle w:val="Prrafodelista"/>
              <w:ind w:right="68"/>
              <w:rPr>
                <w:rFonts w:ascii="Calibri" w:hAnsi="Calibri" w:cs="Calibri"/>
                <w:shd w:val="clear" w:color="auto" w:fill="FFFFFF"/>
              </w:rPr>
            </w:pPr>
          </w:p>
          <w:p w14:paraId="2DFF3E84" w14:textId="77777777" w:rsidR="008900F6" w:rsidRDefault="008900F6" w:rsidP="008900F6">
            <w:pPr>
              <w:pStyle w:val="Prrafodelista"/>
              <w:ind w:right="68"/>
              <w:rPr>
                <w:rFonts w:ascii="Calibri" w:hAnsi="Calibri" w:cs="Calibri"/>
                <w:shd w:val="clear" w:color="auto" w:fill="FFFFFF"/>
              </w:rPr>
            </w:pPr>
          </w:p>
          <w:p w14:paraId="5B469C38" w14:textId="340E228C" w:rsidR="008900F6" w:rsidRDefault="008900F6" w:rsidP="008900F6">
            <w:pPr>
              <w:pStyle w:val="Prrafodelista"/>
              <w:ind w:right="68"/>
              <w:rPr>
                <w:rFonts w:ascii="Calibri" w:hAnsi="Calibri" w:cs="Calibri"/>
                <w:shd w:val="clear" w:color="auto" w:fill="FFFFFF"/>
              </w:rPr>
            </w:pPr>
          </w:p>
          <w:p w14:paraId="1D503179" w14:textId="2886B5EA" w:rsidR="008900F6" w:rsidRDefault="008900F6" w:rsidP="008900F6">
            <w:pPr>
              <w:pStyle w:val="Prrafodelista"/>
              <w:ind w:right="68"/>
              <w:rPr>
                <w:rFonts w:ascii="Calibri" w:hAnsi="Calibri" w:cs="Calibri"/>
                <w:shd w:val="clear" w:color="auto" w:fill="FFFFFF"/>
              </w:rPr>
            </w:pPr>
          </w:p>
          <w:p w14:paraId="52FDAC5F" w14:textId="68CA9499" w:rsidR="008900F6" w:rsidRDefault="008900F6" w:rsidP="008900F6">
            <w:pPr>
              <w:pStyle w:val="Prrafodelista"/>
              <w:ind w:right="68"/>
              <w:rPr>
                <w:rFonts w:ascii="Calibri" w:hAnsi="Calibri" w:cs="Calibri"/>
                <w:shd w:val="clear" w:color="auto" w:fill="FFFFFF"/>
              </w:rPr>
            </w:pPr>
          </w:p>
          <w:p w14:paraId="3EB3947D" w14:textId="0A545043" w:rsidR="008900F6" w:rsidRDefault="008900F6" w:rsidP="008900F6">
            <w:pPr>
              <w:pStyle w:val="Prrafodelista"/>
              <w:ind w:right="68"/>
              <w:rPr>
                <w:rFonts w:ascii="Calibri" w:hAnsi="Calibri" w:cs="Calibri"/>
                <w:shd w:val="clear" w:color="auto" w:fill="FFFFFF"/>
              </w:rPr>
            </w:pPr>
          </w:p>
          <w:p w14:paraId="5F97CD70" w14:textId="5DB13D3E" w:rsidR="008900F6" w:rsidRDefault="008900F6" w:rsidP="008900F6">
            <w:pPr>
              <w:pStyle w:val="Prrafodelista"/>
              <w:ind w:right="68"/>
              <w:rPr>
                <w:rFonts w:ascii="Calibri" w:hAnsi="Calibri" w:cs="Calibri"/>
                <w:shd w:val="clear" w:color="auto" w:fill="FFFFFF"/>
              </w:rPr>
            </w:pPr>
          </w:p>
          <w:p w14:paraId="73876184" w14:textId="2BB4F7AB" w:rsidR="008900F6" w:rsidRDefault="008900F6" w:rsidP="008900F6">
            <w:pPr>
              <w:pStyle w:val="Prrafodelista"/>
              <w:ind w:right="68"/>
              <w:rPr>
                <w:rFonts w:ascii="Calibri" w:hAnsi="Calibri" w:cs="Calibri"/>
                <w:shd w:val="clear" w:color="auto" w:fill="FFFFFF"/>
              </w:rPr>
            </w:pPr>
          </w:p>
          <w:p w14:paraId="588E388E" w14:textId="631C8CD4" w:rsidR="008900F6" w:rsidRDefault="008900F6" w:rsidP="008900F6">
            <w:pPr>
              <w:pStyle w:val="Prrafodelista"/>
              <w:ind w:right="68"/>
              <w:rPr>
                <w:rFonts w:ascii="Calibri" w:hAnsi="Calibri" w:cs="Calibri"/>
                <w:shd w:val="clear" w:color="auto" w:fill="FFFFFF"/>
              </w:rPr>
            </w:pPr>
          </w:p>
          <w:p w14:paraId="59539AC6" w14:textId="77657E22" w:rsidR="008900F6" w:rsidRDefault="008900F6" w:rsidP="008900F6">
            <w:pPr>
              <w:pStyle w:val="Prrafodelista"/>
              <w:ind w:right="68"/>
              <w:rPr>
                <w:rFonts w:ascii="Calibri" w:hAnsi="Calibri" w:cs="Calibri"/>
                <w:shd w:val="clear" w:color="auto" w:fill="FFFFFF"/>
              </w:rPr>
            </w:pPr>
          </w:p>
          <w:p w14:paraId="0BA4E740" w14:textId="50483055" w:rsidR="008900F6" w:rsidRDefault="008900F6" w:rsidP="008900F6">
            <w:pPr>
              <w:pStyle w:val="Prrafodelista"/>
              <w:ind w:right="68"/>
              <w:rPr>
                <w:rFonts w:ascii="Calibri" w:hAnsi="Calibri" w:cs="Calibri"/>
                <w:shd w:val="clear" w:color="auto" w:fill="FFFFFF"/>
              </w:rPr>
            </w:pPr>
          </w:p>
          <w:p w14:paraId="7C72FB8D" w14:textId="622945C9" w:rsidR="008900F6" w:rsidRDefault="008900F6" w:rsidP="008900F6">
            <w:pPr>
              <w:pStyle w:val="Prrafodelista"/>
              <w:ind w:right="68"/>
              <w:rPr>
                <w:rFonts w:ascii="Calibri" w:hAnsi="Calibri" w:cs="Calibri"/>
                <w:shd w:val="clear" w:color="auto" w:fill="FFFFFF"/>
              </w:rPr>
            </w:pPr>
          </w:p>
          <w:p w14:paraId="646709B5" w14:textId="5FEC4EDA" w:rsidR="008900F6" w:rsidRDefault="008900F6" w:rsidP="008900F6">
            <w:pPr>
              <w:pStyle w:val="Prrafodelista"/>
              <w:ind w:right="68"/>
              <w:rPr>
                <w:rFonts w:ascii="Calibri" w:hAnsi="Calibri" w:cs="Calibri"/>
                <w:shd w:val="clear" w:color="auto" w:fill="FFFFFF"/>
              </w:rPr>
            </w:pPr>
          </w:p>
          <w:p w14:paraId="0799E2D5" w14:textId="359FAC7E" w:rsidR="008900F6" w:rsidRDefault="008900F6" w:rsidP="008900F6">
            <w:pPr>
              <w:pStyle w:val="Prrafodelista"/>
              <w:ind w:right="68"/>
              <w:rPr>
                <w:rFonts w:ascii="Calibri" w:hAnsi="Calibri" w:cs="Calibri"/>
                <w:shd w:val="clear" w:color="auto" w:fill="FFFFFF"/>
              </w:rPr>
            </w:pPr>
          </w:p>
          <w:p w14:paraId="49A93092" w14:textId="7AB91FDC" w:rsidR="008900F6" w:rsidRDefault="008900F6" w:rsidP="008900F6">
            <w:pPr>
              <w:pStyle w:val="Prrafodelista"/>
              <w:ind w:right="68"/>
              <w:rPr>
                <w:rFonts w:ascii="Calibri" w:hAnsi="Calibri" w:cs="Calibri"/>
                <w:shd w:val="clear" w:color="auto" w:fill="FFFFFF"/>
              </w:rPr>
            </w:pPr>
          </w:p>
          <w:p w14:paraId="2B083E6C" w14:textId="764F86AE" w:rsidR="008900F6" w:rsidRDefault="008900F6" w:rsidP="008900F6">
            <w:pPr>
              <w:pStyle w:val="Prrafodelista"/>
              <w:ind w:right="68"/>
              <w:rPr>
                <w:rFonts w:ascii="Calibri" w:hAnsi="Calibri" w:cs="Calibri"/>
                <w:shd w:val="clear" w:color="auto" w:fill="FFFFFF"/>
              </w:rPr>
            </w:pPr>
          </w:p>
          <w:p w14:paraId="63EEAC0F" w14:textId="564B9630" w:rsidR="008900F6" w:rsidRDefault="008900F6" w:rsidP="008900F6">
            <w:pPr>
              <w:pStyle w:val="Prrafodelista"/>
              <w:ind w:right="68"/>
              <w:rPr>
                <w:rFonts w:ascii="Calibri" w:hAnsi="Calibri" w:cs="Calibri"/>
                <w:shd w:val="clear" w:color="auto" w:fill="FFFFFF"/>
              </w:rPr>
            </w:pPr>
          </w:p>
          <w:p w14:paraId="2CCD8801" w14:textId="63E75CA9" w:rsidR="008900F6" w:rsidRDefault="008900F6" w:rsidP="008900F6">
            <w:pPr>
              <w:pStyle w:val="Prrafodelista"/>
              <w:ind w:right="68"/>
              <w:rPr>
                <w:rFonts w:ascii="Calibri" w:hAnsi="Calibri" w:cs="Calibri"/>
                <w:shd w:val="clear" w:color="auto" w:fill="FFFFFF"/>
              </w:rPr>
            </w:pPr>
          </w:p>
          <w:p w14:paraId="3DDAB87B" w14:textId="0AE40E8B" w:rsidR="008900F6" w:rsidRDefault="008900F6" w:rsidP="008900F6">
            <w:pPr>
              <w:pStyle w:val="Prrafodelista"/>
              <w:ind w:right="68"/>
              <w:rPr>
                <w:rFonts w:ascii="Calibri" w:hAnsi="Calibri" w:cs="Calibri"/>
                <w:shd w:val="clear" w:color="auto" w:fill="FFFFFF"/>
              </w:rPr>
            </w:pPr>
          </w:p>
          <w:p w14:paraId="6A0EA563" w14:textId="4EEBBE53" w:rsidR="008900F6" w:rsidRDefault="008900F6" w:rsidP="008900F6">
            <w:pPr>
              <w:pStyle w:val="Prrafodelista"/>
              <w:ind w:right="68"/>
              <w:rPr>
                <w:rFonts w:ascii="Calibri" w:hAnsi="Calibri" w:cs="Calibri"/>
                <w:shd w:val="clear" w:color="auto" w:fill="FFFFFF"/>
              </w:rPr>
            </w:pPr>
          </w:p>
          <w:p w14:paraId="44F15D8E" w14:textId="7A9EDD89" w:rsidR="008900F6" w:rsidRDefault="008900F6" w:rsidP="008900F6">
            <w:pPr>
              <w:pStyle w:val="Prrafodelista"/>
              <w:ind w:right="68"/>
              <w:rPr>
                <w:rFonts w:ascii="Calibri" w:hAnsi="Calibri" w:cs="Calibri"/>
                <w:shd w:val="clear" w:color="auto" w:fill="FFFFFF"/>
              </w:rPr>
            </w:pPr>
          </w:p>
          <w:p w14:paraId="3BA5BF84" w14:textId="60B0F069" w:rsidR="008900F6" w:rsidRDefault="008900F6" w:rsidP="008900F6">
            <w:pPr>
              <w:pStyle w:val="Prrafodelista"/>
              <w:ind w:right="68"/>
              <w:rPr>
                <w:rFonts w:ascii="Calibri" w:hAnsi="Calibri" w:cs="Calibri"/>
                <w:shd w:val="clear" w:color="auto" w:fill="FFFFFF"/>
              </w:rPr>
            </w:pPr>
          </w:p>
          <w:p w14:paraId="7F03D497" w14:textId="50FFAD00" w:rsidR="008900F6" w:rsidRDefault="008900F6" w:rsidP="008900F6">
            <w:pPr>
              <w:pStyle w:val="Prrafodelista"/>
              <w:ind w:right="68"/>
              <w:rPr>
                <w:rFonts w:ascii="Calibri" w:hAnsi="Calibri" w:cs="Calibri"/>
                <w:shd w:val="clear" w:color="auto" w:fill="FFFFFF"/>
              </w:rPr>
            </w:pPr>
          </w:p>
          <w:p w14:paraId="7B9CB47C" w14:textId="45C4F0EF" w:rsidR="008900F6" w:rsidRDefault="008900F6" w:rsidP="008900F6">
            <w:pPr>
              <w:pStyle w:val="Prrafodelista"/>
              <w:ind w:right="68"/>
              <w:rPr>
                <w:rFonts w:ascii="Calibri" w:hAnsi="Calibri" w:cs="Calibri"/>
                <w:shd w:val="clear" w:color="auto" w:fill="FFFFFF"/>
              </w:rPr>
            </w:pPr>
          </w:p>
          <w:p w14:paraId="2F5BCC47" w14:textId="17695359" w:rsidR="008900F6" w:rsidRDefault="008900F6" w:rsidP="008900F6">
            <w:pPr>
              <w:pStyle w:val="Prrafodelista"/>
              <w:ind w:right="68"/>
              <w:rPr>
                <w:rFonts w:ascii="Calibri" w:hAnsi="Calibri" w:cs="Calibri"/>
                <w:shd w:val="clear" w:color="auto" w:fill="FFFFFF"/>
              </w:rPr>
            </w:pPr>
          </w:p>
          <w:p w14:paraId="3EAF2A11" w14:textId="60ED9282" w:rsidR="008900F6" w:rsidRDefault="008900F6" w:rsidP="008900F6">
            <w:pPr>
              <w:pStyle w:val="Prrafodelista"/>
              <w:ind w:right="68"/>
              <w:rPr>
                <w:rFonts w:ascii="Calibri" w:hAnsi="Calibri" w:cs="Calibri"/>
                <w:shd w:val="clear" w:color="auto" w:fill="FFFFFF"/>
              </w:rPr>
            </w:pPr>
          </w:p>
          <w:p w14:paraId="151A783F" w14:textId="3383B565" w:rsidR="008900F6" w:rsidRDefault="008900F6" w:rsidP="008900F6">
            <w:pPr>
              <w:pStyle w:val="Prrafodelista"/>
              <w:ind w:right="68"/>
              <w:rPr>
                <w:rFonts w:ascii="Calibri" w:hAnsi="Calibri" w:cs="Calibri"/>
                <w:shd w:val="clear" w:color="auto" w:fill="FFFFFF"/>
              </w:rPr>
            </w:pPr>
          </w:p>
          <w:p w14:paraId="5ED2B97C" w14:textId="5522A310" w:rsidR="008900F6" w:rsidRDefault="008900F6" w:rsidP="008900F6">
            <w:pPr>
              <w:pStyle w:val="Prrafodelista"/>
              <w:ind w:right="68"/>
              <w:rPr>
                <w:rFonts w:ascii="Calibri" w:hAnsi="Calibri" w:cs="Calibri"/>
                <w:shd w:val="clear" w:color="auto" w:fill="FFFFFF"/>
              </w:rPr>
            </w:pPr>
          </w:p>
          <w:p w14:paraId="2CD66E90" w14:textId="395C444F" w:rsidR="008900F6" w:rsidRDefault="008900F6" w:rsidP="008900F6">
            <w:pPr>
              <w:pStyle w:val="Prrafodelista"/>
              <w:ind w:right="68"/>
              <w:rPr>
                <w:rFonts w:ascii="Calibri" w:hAnsi="Calibri" w:cs="Calibri"/>
                <w:shd w:val="clear" w:color="auto" w:fill="FFFFFF"/>
              </w:rPr>
            </w:pPr>
          </w:p>
          <w:p w14:paraId="23B554CE" w14:textId="7E832EF6" w:rsidR="008900F6" w:rsidRDefault="008900F6" w:rsidP="008900F6">
            <w:pPr>
              <w:pStyle w:val="Prrafodelista"/>
              <w:ind w:right="68"/>
              <w:rPr>
                <w:rFonts w:ascii="Calibri" w:hAnsi="Calibri" w:cs="Calibri"/>
                <w:shd w:val="clear" w:color="auto" w:fill="FFFFFF"/>
              </w:rPr>
            </w:pPr>
          </w:p>
          <w:p w14:paraId="09AD8231" w14:textId="606837CA" w:rsidR="008900F6" w:rsidRDefault="008900F6" w:rsidP="008900F6">
            <w:pPr>
              <w:pStyle w:val="Prrafodelista"/>
              <w:ind w:right="68"/>
              <w:rPr>
                <w:rFonts w:ascii="Calibri" w:hAnsi="Calibri" w:cs="Calibri"/>
                <w:shd w:val="clear" w:color="auto" w:fill="FFFFFF"/>
              </w:rPr>
            </w:pPr>
          </w:p>
          <w:p w14:paraId="19311DBF" w14:textId="0C4EE84E" w:rsidR="008900F6" w:rsidRDefault="008900F6" w:rsidP="008900F6">
            <w:pPr>
              <w:pStyle w:val="Prrafodelista"/>
              <w:ind w:right="68"/>
              <w:rPr>
                <w:rFonts w:ascii="Calibri" w:hAnsi="Calibri" w:cs="Calibri"/>
                <w:shd w:val="clear" w:color="auto" w:fill="FFFFFF"/>
              </w:rPr>
            </w:pPr>
          </w:p>
          <w:p w14:paraId="4A32A97D" w14:textId="149D003F" w:rsidR="008900F6" w:rsidRDefault="008900F6" w:rsidP="008900F6">
            <w:pPr>
              <w:pStyle w:val="Prrafodelista"/>
              <w:ind w:right="68"/>
              <w:rPr>
                <w:rFonts w:ascii="Calibri" w:hAnsi="Calibri" w:cs="Calibri"/>
                <w:shd w:val="clear" w:color="auto" w:fill="FFFFFF"/>
              </w:rPr>
            </w:pPr>
          </w:p>
          <w:p w14:paraId="661F3093" w14:textId="55976060" w:rsidR="008900F6" w:rsidRDefault="008900F6" w:rsidP="008900F6">
            <w:pPr>
              <w:pStyle w:val="Prrafodelista"/>
              <w:ind w:right="68"/>
              <w:rPr>
                <w:rFonts w:ascii="Calibri" w:hAnsi="Calibri" w:cs="Calibri"/>
                <w:shd w:val="clear" w:color="auto" w:fill="FFFFFF"/>
              </w:rPr>
            </w:pPr>
          </w:p>
          <w:p w14:paraId="2B592F13" w14:textId="176FAA78" w:rsidR="008900F6" w:rsidRDefault="008900F6" w:rsidP="008900F6">
            <w:pPr>
              <w:pStyle w:val="Prrafodelista"/>
              <w:ind w:right="68"/>
              <w:rPr>
                <w:rFonts w:ascii="Calibri" w:hAnsi="Calibri" w:cs="Calibri"/>
                <w:shd w:val="clear" w:color="auto" w:fill="FFFFFF"/>
              </w:rPr>
            </w:pPr>
          </w:p>
          <w:p w14:paraId="31EB8AC5" w14:textId="343784DA" w:rsidR="008900F6" w:rsidRDefault="008900F6" w:rsidP="008900F6">
            <w:pPr>
              <w:pStyle w:val="Prrafodelista"/>
              <w:ind w:right="68"/>
              <w:rPr>
                <w:rFonts w:ascii="Calibri" w:hAnsi="Calibri" w:cs="Calibri"/>
                <w:shd w:val="clear" w:color="auto" w:fill="FFFFFF"/>
              </w:rPr>
            </w:pPr>
          </w:p>
          <w:p w14:paraId="50F07E81" w14:textId="3531F680" w:rsidR="008900F6" w:rsidRDefault="008900F6" w:rsidP="008900F6">
            <w:pPr>
              <w:pStyle w:val="Prrafodelista"/>
              <w:ind w:right="68"/>
              <w:rPr>
                <w:rFonts w:ascii="Calibri" w:hAnsi="Calibri" w:cs="Calibri"/>
                <w:shd w:val="clear" w:color="auto" w:fill="FFFFFF"/>
              </w:rPr>
            </w:pPr>
          </w:p>
          <w:p w14:paraId="58CA6BF5" w14:textId="689C7F93" w:rsidR="008900F6" w:rsidRDefault="008900F6" w:rsidP="008900F6">
            <w:pPr>
              <w:pStyle w:val="Prrafodelista"/>
              <w:ind w:right="68"/>
              <w:rPr>
                <w:rFonts w:ascii="Calibri" w:hAnsi="Calibri" w:cs="Calibri"/>
                <w:shd w:val="clear" w:color="auto" w:fill="FFFFFF"/>
              </w:rPr>
            </w:pPr>
          </w:p>
          <w:p w14:paraId="56D727FB" w14:textId="1725B282" w:rsidR="008900F6" w:rsidRDefault="008900F6" w:rsidP="008900F6">
            <w:pPr>
              <w:pStyle w:val="Prrafodelista"/>
              <w:ind w:right="68"/>
              <w:rPr>
                <w:rFonts w:ascii="Calibri" w:hAnsi="Calibri" w:cs="Calibri"/>
                <w:shd w:val="clear" w:color="auto" w:fill="FFFFFF"/>
              </w:rPr>
            </w:pPr>
          </w:p>
          <w:p w14:paraId="1C3DF567" w14:textId="0FFC3189" w:rsidR="008900F6" w:rsidRDefault="008900F6" w:rsidP="008900F6">
            <w:pPr>
              <w:pStyle w:val="Prrafodelista"/>
              <w:ind w:right="68"/>
              <w:rPr>
                <w:rFonts w:ascii="Calibri" w:hAnsi="Calibri" w:cs="Calibri"/>
                <w:shd w:val="clear" w:color="auto" w:fill="FFFFFF"/>
              </w:rPr>
            </w:pPr>
          </w:p>
          <w:p w14:paraId="59050253" w14:textId="303714C7" w:rsidR="008900F6" w:rsidRDefault="008900F6" w:rsidP="008900F6">
            <w:pPr>
              <w:pStyle w:val="Prrafodelista"/>
              <w:ind w:right="68"/>
              <w:rPr>
                <w:rFonts w:ascii="Calibri" w:hAnsi="Calibri" w:cs="Calibri"/>
                <w:shd w:val="clear" w:color="auto" w:fill="FFFFFF"/>
              </w:rPr>
            </w:pPr>
          </w:p>
          <w:p w14:paraId="4C24DBFA" w14:textId="3D17DCD0" w:rsidR="008900F6" w:rsidRDefault="008900F6" w:rsidP="008900F6">
            <w:pPr>
              <w:pStyle w:val="Prrafodelista"/>
              <w:ind w:right="68"/>
              <w:rPr>
                <w:rFonts w:ascii="Calibri" w:hAnsi="Calibri" w:cs="Calibri"/>
                <w:shd w:val="clear" w:color="auto" w:fill="FFFFFF"/>
              </w:rPr>
            </w:pPr>
          </w:p>
          <w:p w14:paraId="577EECFB" w14:textId="3B5635B8" w:rsidR="008900F6" w:rsidRDefault="008900F6" w:rsidP="008900F6">
            <w:pPr>
              <w:pStyle w:val="Prrafodelista"/>
              <w:ind w:right="68"/>
              <w:rPr>
                <w:rFonts w:ascii="Calibri" w:hAnsi="Calibri" w:cs="Calibri"/>
                <w:shd w:val="clear" w:color="auto" w:fill="FFFFFF"/>
              </w:rPr>
            </w:pPr>
          </w:p>
          <w:p w14:paraId="7557BA31" w14:textId="418EEEA6" w:rsidR="008900F6" w:rsidRDefault="008900F6" w:rsidP="008900F6">
            <w:pPr>
              <w:pStyle w:val="Prrafodelista"/>
              <w:ind w:right="68"/>
              <w:rPr>
                <w:rFonts w:ascii="Calibri" w:hAnsi="Calibri" w:cs="Calibri"/>
                <w:shd w:val="clear" w:color="auto" w:fill="FFFFFF"/>
              </w:rPr>
            </w:pPr>
          </w:p>
          <w:p w14:paraId="23663218" w14:textId="229C89C1" w:rsidR="008900F6" w:rsidRDefault="008900F6" w:rsidP="008900F6">
            <w:pPr>
              <w:pStyle w:val="Prrafodelista"/>
              <w:ind w:right="68"/>
              <w:rPr>
                <w:rFonts w:ascii="Calibri" w:hAnsi="Calibri" w:cs="Calibri"/>
                <w:shd w:val="clear" w:color="auto" w:fill="FFFFFF"/>
              </w:rPr>
            </w:pPr>
          </w:p>
          <w:p w14:paraId="6A5D6C14" w14:textId="1D083999" w:rsidR="008900F6" w:rsidRDefault="008900F6" w:rsidP="008900F6">
            <w:pPr>
              <w:pStyle w:val="Prrafodelista"/>
              <w:ind w:right="68"/>
              <w:rPr>
                <w:rFonts w:ascii="Calibri" w:hAnsi="Calibri" w:cs="Calibri"/>
                <w:shd w:val="clear" w:color="auto" w:fill="FFFFFF"/>
              </w:rPr>
            </w:pPr>
          </w:p>
          <w:p w14:paraId="5F965F7F" w14:textId="26DA7ED4" w:rsidR="008900F6" w:rsidRDefault="008900F6" w:rsidP="008900F6">
            <w:pPr>
              <w:pStyle w:val="Prrafodelista"/>
              <w:ind w:right="68"/>
              <w:rPr>
                <w:rFonts w:ascii="Calibri" w:hAnsi="Calibri" w:cs="Calibri"/>
                <w:shd w:val="clear" w:color="auto" w:fill="FFFFFF"/>
              </w:rPr>
            </w:pPr>
          </w:p>
          <w:p w14:paraId="27404FE0" w14:textId="69451B71" w:rsidR="008900F6" w:rsidRDefault="008900F6" w:rsidP="008900F6">
            <w:pPr>
              <w:pStyle w:val="Prrafodelista"/>
              <w:ind w:right="68"/>
              <w:rPr>
                <w:rFonts w:ascii="Calibri" w:hAnsi="Calibri" w:cs="Calibri"/>
                <w:shd w:val="clear" w:color="auto" w:fill="FFFFFF"/>
              </w:rPr>
            </w:pPr>
          </w:p>
          <w:p w14:paraId="1B3A9A71" w14:textId="3243931B" w:rsidR="008900F6" w:rsidRDefault="008900F6" w:rsidP="008900F6">
            <w:pPr>
              <w:pStyle w:val="Prrafodelista"/>
              <w:ind w:right="68"/>
              <w:rPr>
                <w:rFonts w:ascii="Calibri" w:hAnsi="Calibri" w:cs="Calibri"/>
                <w:shd w:val="clear" w:color="auto" w:fill="FFFFFF"/>
              </w:rPr>
            </w:pPr>
          </w:p>
          <w:p w14:paraId="656F332C" w14:textId="760AF9F2" w:rsidR="008900F6" w:rsidRDefault="008900F6" w:rsidP="008900F6">
            <w:pPr>
              <w:pStyle w:val="Prrafodelista"/>
              <w:ind w:right="68"/>
              <w:rPr>
                <w:rFonts w:ascii="Calibri" w:hAnsi="Calibri" w:cs="Calibri"/>
                <w:shd w:val="clear" w:color="auto" w:fill="FFFFFF"/>
              </w:rPr>
            </w:pPr>
          </w:p>
          <w:p w14:paraId="1E23A663" w14:textId="58B2E5FA" w:rsidR="008900F6" w:rsidRDefault="008900F6" w:rsidP="008900F6">
            <w:pPr>
              <w:pStyle w:val="Prrafodelista"/>
              <w:ind w:right="68"/>
              <w:rPr>
                <w:rFonts w:ascii="Calibri" w:hAnsi="Calibri" w:cs="Calibri"/>
                <w:shd w:val="clear" w:color="auto" w:fill="FFFFFF"/>
              </w:rPr>
            </w:pPr>
          </w:p>
          <w:p w14:paraId="622D82A2" w14:textId="06F96064" w:rsidR="008900F6" w:rsidRDefault="008900F6" w:rsidP="008900F6">
            <w:pPr>
              <w:pStyle w:val="Prrafodelista"/>
              <w:ind w:right="68"/>
              <w:rPr>
                <w:rFonts w:ascii="Calibri" w:hAnsi="Calibri" w:cs="Calibri"/>
                <w:shd w:val="clear" w:color="auto" w:fill="FFFFFF"/>
              </w:rPr>
            </w:pPr>
          </w:p>
          <w:p w14:paraId="27F38025" w14:textId="4387DE89" w:rsidR="008900F6" w:rsidRDefault="008900F6" w:rsidP="008900F6">
            <w:pPr>
              <w:pStyle w:val="Prrafodelista"/>
              <w:ind w:right="68"/>
              <w:rPr>
                <w:rFonts w:ascii="Calibri" w:hAnsi="Calibri" w:cs="Calibri"/>
                <w:shd w:val="clear" w:color="auto" w:fill="FFFFFF"/>
              </w:rPr>
            </w:pPr>
          </w:p>
          <w:p w14:paraId="4E711878" w14:textId="63C4803E" w:rsidR="008900F6" w:rsidRDefault="008900F6" w:rsidP="008900F6">
            <w:pPr>
              <w:pStyle w:val="Prrafodelista"/>
              <w:ind w:right="68"/>
              <w:rPr>
                <w:rFonts w:ascii="Calibri" w:hAnsi="Calibri" w:cs="Calibri"/>
                <w:shd w:val="clear" w:color="auto" w:fill="FFFFFF"/>
              </w:rPr>
            </w:pPr>
          </w:p>
          <w:p w14:paraId="0478C3C3" w14:textId="27FABF45" w:rsidR="008900F6" w:rsidRDefault="008900F6" w:rsidP="008900F6">
            <w:pPr>
              <w:pStyle w:val="Prrafodelista"/>
              <w:ind w:right="68"/>
              <w:rPr>
                <w:rFonts w:ascii="Calibri" w:hAnsi="Calibri" w:cs="Calibri"/>
                <w:shd w:val="clear" w:color="auto" w:fill="FFFFFF"/>
              </w:rPr>
            </w:pPr>
          </w:p>
          <w:p w14:paraId="59889314" w14:textId="677F5E60" w:rsidR="008900F6" w:rsidRDefault="008900F6" w:rsidP="008900F6">
            <w:pPr>
              <w:pStyle w:val="Prrafodelista"/>
              <w:ind w:right="68"/>
              <w:rPr>
                <w:rFonts w:ascii="Calibri" w:hAnsi="Calibri" w:cs="Calibri"/>
                <w:shd w:val="clear" w:color="auto" w:fill="FFFFFF"/>
              </w:rPr>
            </w:pPr>
          </w:p>
          <w:p w14:paraId="1C54693C" w14:textId="6D55ECE6" w:rsidR="008900F6" w:rsidRDefault="008900F6" w:rsidP="008900F6">
            <w:pPr>
              <w:pStyle w:val="Prrafodelista"/>
              <w:ind w:right="68"/>
              <w:rPr>
                <w:rFonts w:ascii="Calibri" w:hAnsi="Calibri" w:cs="Calibri"/>
                <w:shd w:val="clear" w:color="auto" w:fill="FFFFFF"/>
              </w:rPr>
            </w:pPr>
          </w:p>
          <w:p w14:paraId="146E260C" w14:textId="60B662D0" w:rsidR="008900F6" w:rsidRDefault="008900F6" w:rsidP="008900F6">
            <w:pPr>
              <w:pStyle w:val="Prrafodelista"/>
              <w:ind w:right="68"/>
              <w:rPr>
                <w:rFonts w:ascii="Calibri" w:hAnsi="Calibri" w:cs="Calibri"/>
                <w:shd w:val="clear" w:color="auto" w:fill="FFFFFF"/>
              </w:rPr>
            </w:pPr>
          </w:p>
          <w:p w14:paraId="4FF9B834" w14:textId="3A1C7949" w:rsidR="008900F6" w:rsidRDefault="008900F6" w:rsidP="008900F6">
            <w:pPr>
              <w:pStyle w:val="Prrafodelista"/>
              <w:ind w:right="68"/>
              <w:rPr>
                <w:rFonts w:ascii="Calibri" w:hAnsi="Calibri" w:cs="Calibri"/>
                <w:shd w:val="clear" w:color="auto" w:fill="FFFFFF"/>
              </w:rPr>
            </w:pPr>
          </w:p>
          <w:p w14:paraId="7165A98D" w14:textId="642683BA" w:rsidR="008900F6" w:rsidRDefault="008900F6" w:rsidP="008900F6">
            <w:pPr>
              <w:pStyle w:val="Prrafodelista"/>
              <w:ind w:right="68"/>
              <w:rPr>
                <w:rFonts w:ascii="Calibri" w:hAnsi="Calibri" w:cs="Calibri"/>
                <w:shd w:val="clear" w:color="auto" w:fill="FFFFFF"/>
              </w:rPr>
            </w:pPr>
          </w:p>
          <w:p w14:paraId="34985A00" w14:textId="53C18D43" w:rsidR="008900F6" w:rsidRDefault="008900F6" w:rsidP="008900F6">
            <w:pPr>
              <w:pStyle w:val="Prrafodelista"/>
              <w:ind w:right="68"/>
              <w:rPr>
                <w:rFonts w:ascii="Calibri" w:hAnsi="Calibri" w:cs="Calibri"/>
                <w:shd w:val="clear" w:color="auto" w:fill="FFFFFF"/>
              </w:rPr>
            </w:pPr>
          </w:p>
          <w:p w14:paraId="43552652" w14:textId="34ABEF9B" w:rsidR="008900F6" w:rsidRDefault="008900F6" w:rsidP="008900F6">
            <w:pPr>
              <w:pStyle w:val="Prrafodelista"/>
              <w:ind w:right="68"/>
              <w:rPr>
                <w:rFonts w:ascii="Calibri" w:hAnsi="Calibri" w:cs="Calibri"/>
                <w:shd w:val="clear" w:color="auto" w:fill="FFFFFF"/>
              </w:rPr>
            </w:pPr>
          </w:p>
          <w:p w14:paraId="4313E2A7" w14:textId="6CEAF63C" w:rsidR="008900F6" w:rsidRDefault="008900F6" w:rsidP="008900F6">
            <w:pPr>
              <w:pStyle w:val="Prrafodelista"/>
              <w:ind w:right="68"/>
              <w:rPr>
                <w:rFonts w:ascii="Calibri" w:hAnsi="Calibri" w:cs="Calibri"/>
                <w:shd w:val="clear" w:color="auto" w:fill="FFFFFF"/>
              </w:rPr>
            </w:pPr>
          </w:p>
          <w:p w14:paraId="0CF54646" w14:textId="3895A341" w:rsidR="008900F6" w:rsidRDefault="008900F6" w:rsidP="008900F6">
            <w:pPr>
              <w:pStyle w:val="Prrafodelista"/>
              <w:ind w:right="68"/>
              <w:rPr>
                <w:rFonts w:ascii="Calibri" w:hAnsi="Calibri" w:cs="Calibri"/>
                <w:shd w:val="clear" w:color="auto" w:fill="FFFFFF"/>
              </w:rPr>
            </w:pPr>
          </w:p>
          <w:p w14:paraId="5FA4B473" w14:textId="4CAB96B0" w:rsidR="008900F6" w:rsidRDefault="008900F6" w:rsidP="008900F6">
            <w:pPr>
              <w:pStyle w:val="Prrafodelista"/>
              <w:ind w:right="68"/>
              <w:rPr>
                <w:rFonts w:ascii="Calibri" w:hAnsi="Calibri" w:cs="Calibri"/>
                <w:shd w:val="clear" w:color="auto" w:fill="FFFFFF"/>
              </w:rPr>
            </w:pPr>
          </w:p>
          <w:p w14:paraId="6DC0C1E4" w14:textId="16DB2D82" w:rsidR="008900F6" w:rsidRDefault="008900F6" w:rsidP="008900F6">
            <w:pPr>
              <w:pStyle w:val="Prrafodelista"/>
              <w:ind w:right="68"/>
              <w:rPr>
                <w:rFonts w:ascii="Calibri" w:hAnsi="Calibri" w:cs="Calibri"/>
                <w:shd w:val="clear" w:color="auto" w:fill="FFFFFF"/>
              </w:rPr>
            </w:pPr>
          </w:p>
          <w:p w14:paraId="716D9A6F" w14:textId="14CA75BC" w:rsidR="008900F6" w:rsidRDefault="008900F6" w:rsidP="008900F6">
            <w:pPr>
              <w:pStyle w:val="Prrafodelista"/>
              <w:ind w:right="68"/>
              <w:rPr>
                <w:rFonts w:ascii="Calibri" w:hAnsi="Calibri" w:cs="Calibri"/>
                <w:shd w:val="clear" w:color="auto" w:fill="FFFFFF"/>
              </w:rPr>
            </w:pPr>
          </w:p>
          <w:p w14:paraId="361365DE" w14:textId="2137D4CF" w:rsidR="008900F6" w:rsidRDefault="008900F6" w:rsidP="008900F6">
            <w:pPr>
              <w:pStyle w:val="Prrafodelista"/>
              <w:ind w:right="68"/>
              <w:rPr>
                <w:rFonts w:ascii="Calibri" w:hAnsi="Calibri" w:cs="Calibri"/>
                <w:shd w:val="clear" w:color="auto" w:fill="FFFFFF"/>
              </w:rPr>
            </w:pPr>
          </w:p>
          <w:p w14:paraId="75EBD6E6" w14:textId="73A01D41" w:rsidR="008900F6" w:rsidRDefault="008900F6" w:rsidP="008900F6">
            <w:pPr>
              <w:pStyle w:val="Prrafodelista"/>
              <w:ind w:right="68"/>
              <w:rPr>
                <w:rFonts w:ascii="Calibri" w:hAnsi="Calibri" w:cs="Calibri"/>
                <w:shd w:val="clear" w:color="auto" w:fill="FFFFFF"/>
              </w:rPr>
            </w:pPr>
          </w:p>
          <w:p w14:paraId="608F2F70" w14:textId="701BBA05" w:rsidR="008900F6" w:rsidRDefault="008900F6" w:rsidP="008900F6">
            <w:pPr>
              <w:pStyle w:val="Prrafodelista"/>
              <w:ind w:right="68"/>
              <w:rPr>
                <w:rFonts w:ascii="Calibri" w:hAnsi="Calibri" w:cs="Calibri"/>
                <w:shd w:val="clear" w:color="auto" w:fill="FFFFFF"/>
              </w:rPr>
            </w:pPr>
          </w:p>
          <w:p w14:paraId="72BC45F4" w14:textId="3BD49076" w:rsidR="008900F6" w:rsidRDefault="008900F6" w:rsidP="008900F6">
            <w:pPr>
              <w:pStyle w:val="Prrafodelista"/>
              <w:ind w:right="68"/>
              <w:rPr>
                <w:rFonts w:ascii="Calibri" w:hAnsi="Calibri" w:cs="Calibri"/>
                <w:shd w:val="clear" w:color="auto" w:fill="FFFFFF"/>
              </w:rPr>
            </w:pPr>
          </w:p>
          <w:p w14:paraId="64B6CB38" w14:textId="539F00B4" w:rsidR="008900F6" w:rsidRDefault="008900F6" w:rsidP="008900F6">
            <w:pPr>
              <w:pStyle w:val="Prrafodelista"/>
              <w:ind w:right="68"/>
              <w:rPr>
                <w:rFonts w:ascii="Calibri" w:hAnsi="Calibri" w:cs="Calibri"/>
                <w:shd w:val="clear" w:color="auto" w:fill="FFFFFF"/>
              </w:rPr>
            </w:pPr>
          </w:p>
          <w:p w14:paraId="15EADFAC" w14:textId="6E937AA3" w:rsidR="008900F6" w:rsidRDefault="008900F6" w:rsidP="008900F6">
            <w:pPr>
              <w:pStyle w:val="Prrafodelista"/>
              <w:ind w:right="68"/>
              <w:rPr>
                <w:rFonts w:ascii="Calibri" w:hAnsi="Calibri" w:cs="Calibri"/>
                <w:shd w:val="clear" w:color="auto" w:fill="FFFFFF"/>
              </w:rPr>
            </w:pPr>
          </w:p>
          <w:p w14:paraId="2AD49F0D" w14:textId="39E6757D" w:rsidR="008900F6" w:rsidRDefault="008900F6" w:rsidP="008900F6">
            <w:pPr>
              <w:pStyle w:val="Prrafodelista"/>
              <w:ind w:right="68"/>
              <w:rPr>
                <w:rFonts w:ascii="Calibri" w:hAnsi="Calibri" w:cs="Calibri"/>
                <w:shd w:val="clear" w:color="auto" w:fill="FFFFFF"/>
              </w:rPr>
            </w:pPr>
          </w:p>
          <w:p w14:paraId="593605FD" w14:textId="0890A2FD" w:rsidR="008900F6" w:rsidRDefault="008900F6" w:rsidP="008900F6">
            <w:pPr>
              <w:pStyle w:val="Prrafodelista"/>
              <w:ind w:right="68"/>
              <w:rPr>
                <w:rFonts w:ascii="Calibri" w:hAnsi="Calibri" w:cs="Calibri"/>
                <w:shd w:val="clear" w:color="auto" w:fill="FFFFFF"/>
              </w:rPr>
            </w:pPr>
          </w:p>
          <w:p w14:paraId="2FC982DA" w14:textId="60ADAED9" w:rsidR="008900F6" w:rsidRDefault="008900F6" w:rsidP="008900F6">
            <w:pPr>
              <w:pStyle w:val="Prrafodelista"/>
              <w:ind w:right="68"/>
              <w:rPr>
                <w:rFonts w:ascii="Calibri" w:hAnsi="Calibri" w:cs="Calibri"/>
                <w:shd w:val="clear" w:color="auto" w:fill="FFFFFF"/>
              </w:rPr>
            </w:pPr>
          </w:p>
          <w:p w14:paraId="0219A9E1" w14:textId="2D96D78F" w:rsidR="008900F6" w:rsidRDefault="008900F6" w:rsidP="008900F6">
            <w:pPr>
              <w:pStyle w:val="Prrafodelista"/>
              <w:ind w:right="68"/>
              <w:rPr>
                <w:rFonts w:ascii="Calibri" w:hAnsi="Calibri" w:cs="Calibri"/>
                <w:shd w:val="clear" w:color="auto" w:fill="FFFFFF"/>
              </w:rPr>
            </w:pPr>
          </w:p>
          <w:p w14:paraId="0ED852FC" w14:textId="1BF44359" w:rsidR="008900F6" w:rsidRDefault="008900F6" w:rsidP="008900F6">
            <w:pPr>
              <w:pStyle w:val="Prrafodelista"/>
              <w:ind w:right="68"/>
              <w:rPr>
                <w:rFonts w:ascii="Calibri" w:hAnsi="Calibri" w:cs="Calibri"/>
                <w:shd w:val="clear" w:color="auto" w:fill="FFFFFF"/>
              </w:rPr>
            </w:pPr>
          </w:p>
          <w:p w14:paraId="04C870D9" w14:textId="189DDB33" w:rsidR="008900F6" w:rsidRDefault="008900F6" w:rsidP="008900F6">
            <w:pPr>
              <w:pStyle w:val="Prrafodelista"/>
              <w:ind w:right="68"/>
              <w:rPr>
                <w:rFonts w:ascii="Calibri" w:hAnsi="Calibri" w:cs="Calibri"/>
                <w:shd w:val="clear" w:color="auto" w:fill="FFFFFF"/>
              </w:rPr>
            </w:pPr>
          </w:p>
          <w:p w14:paraId="7AEEE700" w14:textId="3A20E309" w:rsidR="008900F6" w:rsidRDefault="008900F6" w:rsidP="008900F6">
            <w:pPr>
              <w:pStyle w:val="Prrafodelista"/>
              <w:ind w:right="68"/>
              <w:rPr>
                <w:rFonts w:ascii="Calibri" w:hAnsi="Calibri" w:cs="Calibri"/>
                <w:shd w:val="clear" w:color="auto" w:fill="FFFFFF"/>
              </w:rPr>
            </w:pPr>
          </w:p>
          <w:p w14:paraId="1AB2A9D0" w14:textId="5329465C" w:rsidR="008900F6" w:rsidRDefault="008900F6" w:rsidP="008900F6">
            <w:pPr>
              <w:pStyle w:val="Prrafodelista"/>
              <w:ind w:right="68"/>
              <w:rPr>
                <w:rFonts w:ascii="Calibri" w:hAnsi="Calibri" w:cs="Calibri"/>
                <w:shd w:val="clear" w:color="auto" w:fill="FFFFFF"/>
              </w:rPr>
            </w:pPr>
          </w:p>
          <w:p w14:paraId="717D214B" w14:textId="68732D55" w:rsidR="008900F6" w:rsidRDefault="008900F6" w:rsidP="008900F6">
            <w:pPr>
              <w:pStyle w:val="Prrafodelista"/>
              <w:ind w:right="68"/>
              <w:rPr>
                <w:rFonts w:ascii="Calibri" w:hAnsi="Calibri" w:cs="Calibri"/>
                <w:shd w:val="clear" w:color="auto" w:fill="FFFFFF"/>
              </w:rPr>
            </w:pPr>
          </w:p>
          <w:p w14:paraId="259F1615" w14:textId="631EF54D" w:rsidR="008900F6" w:rsidRDefault="008900F6" w:rsidP="008900F6">
            <w:pPr>
              <w:pStyle w:val="Prrafodelista"/>
              <w:ind w:right="68"/>
              <w:rPr>
                <w:rFonts w:ascii="Calibri" w:hAnsi="Calibri" w:cs="Calibri"/>
                <w:shd w:val="clear" w:color="auto" w:fill="FFFFFF"/>
              </w:rPr>
            </w:pPr>
          </w:p>
          <w:p w14:paraId="35B5645D" w14:textId="0AD81204" w:rsidR="008900F6" w:rsidRDefault="008900F6" w:rsidP="008900F6">
            <w:pPr>
              <w:pStyle w:val="Prrafodelista"/>
              <w:ind w:right="68"/>
              <w:rPr>
                <w:rFonts w:ascii="Calibri" w:hAnsi="Calibri" w:cs="Calibri"/>
                <w:shd w:val="clear" w:color="auto" w:fill="FFFFFF"/>
              </w:rPr>
            </w:pPr>
          </w:p>
          <w:p w14:paraId="1E37C8D8" w14:textId="5D20D272" w:rsidR="008900F6" w:rsidRDefault="008900F6" w:rsidP="008900F6">
            <w:pPr>
              <w:pStyle w:val="Prrafodelista"/>
              <w:ind w:right="68"/>
              <w:rPr>
                <w:rFonts w:ascii="Calibri" w:hAnsi="Calibri" w:cs="Calibri"/>
                <w:shd w:val="clear" w:color="auto" w:fill="FFFFFF"/>
              </w:rPr>
            </w:pPr>
          </w:p>
          <w:p w14:paraId="4F36404C" w14:textId="6F4D7820" w:rsidR="008900F6" w:rsidRDefault="008900F6" w:rsidP="008900F6">
            <w:pPr>
              <w:pStyle w:val="Prrafodelista"/>
              <w:ind w:right="68"/>
              <w:rPr>
                <w:rFonts w:ascii="Calibri" w:hAnsi="Calibri" w:cs="Calibri"/>
                <w:shd w:val="clear" w:color="auto" w:fill="FFFFFF"/>
              </w:rPr>
            </w:pPr>
          </w:p>
          <w:p w14:paraId="0A065FA3" w14:textId="318F9501" w:rsidR="008900F6" w:rsidRDefault="008900F6" w:rsidP="008900F6">
            <w:pPr>
              <w:pStyle w:val="Prrafodelista"/>
              <w:ind w:right="68"/>
              <w:rPr>
                <w:rFonts w:ascii="Calibri" w:hAnsi="Calibri" w:cs="Calibri"/>
                <w:shd w:val="clear" w:color="auto" w:fill="FFFFFF"/>
              </w:rPr>
            </w:pPr>
          </w:p>
          <w:p w14:paraId="6C542851" w14:textId="739BAD46" w:rsidR="008900F6" w:rsidRDefault="008900F6" w:rsidP="008900F6">
            <w:pPr>
              <w:pStyle w:val="Prrafodelista"/>
              <w:ind w:right="68"/>
              <w:rPr>
                <w:rFonts w:ascii="Calibri" w:hAnsi="Calibri" w:cs="Calibri"/>
                <w:shd w:val="clear" w:color="auto" w:fill="FFFFFF"/>
              </w:rPr>
            </w:pPr>
          </w:p>
          <w:p w14:paraId="36534E64" w14:textId="34F324D3" w:rsidR="008900F6" w:rsidRDefault="008900F6" w:rsidP="008900F6">
            <w:pPr>
              <w:pStyle w:val="Prrafodelista"/>
              <w:ind w:right="68"/>
              <w:rPr>
                <w:rFonts w:ascii="Calibri" w:hAnsi="Calibri" w:cs="Calibri"/>
                <w:shd w:val="clear" w:color="auto" w:fill="FFFFFF"/>
              </w:rPr>
            </w:pPr>
          </w:p>
          <w:p w14:paraId="6ED88BF7" w14:textId="047E705B" w:rsidR="008900F6" w:rsidRDefault="008900F6" w:rsidP="008900F6">
            <w:pPr>
              <w:pStyle w:val="Prrafodelista"/>
              <w:ind w:right="68"/>
              <w:rPr>
                <w:rFonts w:ascii="Calibri" w:hAnsi="Calibri" w:cs="Calibri"/>
                <w:shd w:val="clear" w:color="auto" w:fill="FFFFFF"/>
              </w:rPr>
            </w:pPr>
          </w:p>
          <w:p w14:paraId="01A8FCA6" w14:textId="4AF11883" w:rsidR="008900F6" w:rsidRDefault="008900F6" w:rsidP="008900F6">
            <w:pPr>
              <w:pStyle w:val="Prrafodelista"/>
              <w:ind w:right="68"/>
              <w:rPr>
                <w:rFonts w:ascii="Calibri" w:hAnsi="Calibri" w:cs="Calibri"/>
                <w:shd w:val="clear" w:color="auto" w:fill="FFFFFF"/>
              </w:rPr>
            </w:pPr>
          </w:p>
          <w:p w14:paraId="1E4639E0" w14:textId="072714FB" w:rsidR="008900F6" w:rsidRDefault="008900F6" w:rsidP="008900F6">
            <w:pPr>
              <w:pStyle w:val="Prrafodelista"/>
              <w:ind w:right="68"/>
              <w:rPr>
                <w:rFonts w:ascii="Calibri" w:hAnsi="Calibri" w:cs="Calibri"/>
                <w:shd w:val="clear" w:color="auto" w:fill="FFFFFF"/>
              </w:rPr>
            </w:pPr>
          </w:p>
          <w:p w14:paraId="015C830E" w14:textId="551C6775" w:rsidR="008900F6" w:rsidRDefault="008900F6" w:rsidP="008900F6">
            <w:pPr>
              <w:pStyle w:val="Prrafodelista"/>
              <w:ind w:right="68"/>
              <w:rPr>
                <w:rFonts w:ascii="Calibri" w:hAnsi="Calibri" w:cs="Calibri"/>
                <w:shd w:val="clear" w:color="auto" w:fill="FFFFFF"/>
              </w:rPr>
            </w:pPr>
          </w:p>
          <w:p w14:paraId="3DB9D643" w14:textId="1D5D96B8" w:rsidR="008900F6" w:rsidRDefault="008900F6" w:rsidP="008900F6">
            <w:pPr>
              <w:pStyle w:val="Prrafodelista"/>
              <w:ind w:right="68"/>
              <w:rPr>
                <w:rFonts w:ascii="Calibri" w:hAnsi="Calibri" w:cs="Calibri"/>
                <w:shd w:val="clear" w:color="auto" w:fill="FFFFFF"/>
              </w:rPr>
            </w:pPr>
          </w:p>
          <w:p w14:paraId="2A6BC42C" w14:textId="03518FB9" w:rsidR="008900F6" w:rsidRDefault="008900F6" w:rsidP="008900F6">
            <w:pPr>
              <w:pStyle w:val="Prrafodelista"/>
              <w:ind w:right="68"/>
              <w:rPr>
                <w:rFonts w:ascii="Calibri" w:hAnsi="Calibri" w:cs="Calibri"/>
                <w:shd w:val="clear" w:color="auto" w:fill="FFFFFF"/>
              </w:rPr>
            </w:pPr>
          </w:p>
          <w:p w14:paraId="6B036779" w14:textId="7CA580CC" w:rsidR="008900F6" w:rsidRDefault="008900F6" w:rsidP="008900F6">
            <w:pPr>
              <w:pStyle w:val="Prrafodelista"/>
              <w:ind w:right="68"/>
              <w:rPr>
                <w:rFonts w:ascii="Calibri" w:hAnsi="Calibri" w:cs="Calibri"/>
                <w:shd w:val="clear" w:color="auto" w:fill="FFFFFF"/>
              </w:rPr>
            </w:pPr>
          </w:p>
          <w:p w14:paraId="744AFBFB" w14:textId="7BB1BF58" w:rsidR="008900F6" w:rsidRDefault="008900F6" w:rsidP="008900F6">
            <w:pPr>
              <w:pStyle w:val="Prrafodelista"/>
              <w:ind w:right="68"/>
              <w:rPr>
                <w:rFonts w:ascii="Calibri" w:hAnsi="Calibri" w:cs="Calibri"/>
                <w:shd w:val="clear" w:color="auto" w:fill="FFFFFF"/>
              </w:rPr>
            </w:pPr>
          </w:p>
          <w:p w14:paraId="6D069A36" w14:textId="31570493" w:rsidR="008900F6" w:rsidRDefault="008900F6" w:rsidP="008900F6">
            <w:pPr>
              <w:pStyle w:val="Prrafodelista"/>
              <w:ind w:right="68"/>
              <w:rPr>
                <w:rFonts w:ascii="Calibri" w:hAnsi="Calibri" w:cs="Calibri"/>
                <w:shd w:val="clear" w:color="auto" w:fill="FFFFFF"/>
              </w:rPr>
            </w:pPr>
          </w:p>
          <w:p w14:paraId="72575816" w14:textId="1BDB3849" w:rsidR="008900F6" w:rsidRDefault="008900F6" w:rsidP="008900F6">
            <w:pPr>
              <w:pStyle w:val="Prrafodelista"/>
              <w:ind w:right="68"/>
              <w:rPr>
                <w:rFonts w:ascii="Calibri" w:hAnsi="Calibri" w:cs="Calibri"/>
                <w:shd w:val="clear" w:color="auto" w:fill="FFFFFF"/>
              </w:rPr>
            </w:pPr>
          </w:p>
          <w:p w14:paraId="440AF866" w14:textId="73E83D83" w:rsidR="008900F6" w:rsidRDefault="008900F6" w:rsidP="008900F6">
            <w:pPr>
              <w:pStyle w:val="Prrafodelista"/>
              <w:ind w:right="68"/>
              <w:rPr>
                <w:rFonts w:ascii="Calibri" w:hAnsi="Calibri" w:cs="Calibri"/>
                <w:shd w:val="clear" w:color="auto" w:fill="FFFFFF"/>
              </w:rPr>
            </w:pPr>
          </w:p>
          <w:p w14:paraId="2F8CD057" w14:textId="482155EC" w:rsidR="008900F6" w:rsidRDefault="008900F6" w:rsidP="008900F6">
            <w:pPr>
              <w:pStyle w:val="Prrafodelista"/>
              <w:ind w:right="68"/>
              <w:rPr>
                <w:rFonts w:ascii="Calibri" w:hAnsi="Calibri" w:cs="Calibri"/>
                <w:shd w:val="clear" w:color="auto" w:fill="FFFFFF"/>
              </w:rPr>
            </w:pPr>
          </w:p>
          <w:p w14:paraId="41EA210A" w14:textId="1CCAF563" w:rsidR="008900F6" w:rsidRDefault="008900F6" w:rsidP="008900F6">
            <w:pPr>
              <w:pStyle w:val="Prrafodelista"/>
              <w:ind w:right="68"/>
              <w:rPr>
                <w:rFonts w:ascii="Calibri" w:hAnsi="Calibri" w:cs="Calibri"/>
                <w:shd w:val="clear" w:color="auto" w:fill="FFFFFF"/>
              </w:rPr>
            </w:pPr>
          </w:p>
          <w:p w14:paraId="31349468" w14:textId="492E3186" w:rsidR="008900F6" w:rsidRDefault="008900F6" w:rsidP="008900F6">
            <w:pPr>
              <w:pStyle w:val="Prrafodelista"/>
              <w:ind w:right="68"/>
              <w:rPr>
                <w:rFonts w:ascii="Calibri" w:hAnsi="Calibri" w:cs="Calibri"/>
                <w:shd w:val="clear" w:color="auto" w:fill="FFFFFF"/>
              </w:rPr>
            </w:pPr>
          </w:p>
          <w:p w14:paraId="0C2EB00F" w14:textId="7624E2C6" w:rsidR="008900F6" w:rsidRDefault="008900F6" w:rsidP="008900F6">
            <w:pPr>
              <w:pStyle w:val="Prrafodelista"/>
              <w:ind w:right="68"/>
              <w:rPr>
                <w:rFonts w:ascii="Calibri" w:hAnsi="Calibri" w:cs="Calibri"/>
                <w:shd w:val="clear" w:color="auto" w:fill="FFFFFF"/>
              </w:rPr>
            </w:pPr>
          </w:p>
          <w:p w14:paraId="001CB008" w14:textId="6799DE2C" w:rsidR="008900F6" w:rsidRDefault="008900F6" w:rsidP="008900F6">
            <w:pPr>
              <w:pStyle w:val="Prrafodelista"/>
              <w:ind w:right="68"/>
              <w:rPr>
                <w:rFonts w:ascii="Calibri" w:hAnsi="Calibri" w:cs="Calibri"/>
                <w:shd w:val="clear" w:color="auto" w:fill="FFFFFF"/>
              </w:rPr>
            </w:pPr>
          </w:p>
          <w:p w14:paraId="14ED31D4" w14:textId="6A9D4CD5" w:rsidR="008900F6" w:rsidRDefault="008900F6" w:rsidP="008900F6">
            <w:pPr>
              <w:pStyle w:val="Prrafodelista"/>
              <w:ind w:right="68"/>
              <w:rPr>
                <w:rFonts w:ascii="Calibri" w:hAnsi="Calibri" w:cs="Calibri"/>
                <w:shd w:val="clear" w:color="auto" w:fill="FFFFFF"/>
              </w:rPr>
            </w:pPr>
          </w:p>
          <w:p w14:paraId="2F9977C6" w14:textId="2D94AC17" w:rsidR="008900F6" w:rsidRDefault="008900F6" w:rsidP="008900F6">
            <w:pPr>
              <w:pStyle w:val="Prrafodelista"/>
              <w:ind w:right="68"/>
              <w:rPr>
                <w:rFonts w:ascii="Calibri" w:hAnsi="Calibri" w:cs="Calibri"/>
                <w:shd w:val="clear" w:color="auto" w:fill="FFFFFF"/>
              </w:rPr>
            </w:pPr>
          </w:p>
          <w:p w14:paraId="3B9ABAEF" w14:textId="3A022EBA" w:rsidR="008900F6" w:rsidRDefault="008900F6" w:rsidP="008900F6">
            <w:pPr>
              <w:pStyle w:val="Prrafodelista"/>
              <w:ind w:right="68"/>
              <w:rPr>
                <w:rFonts w:ascii="Calibri" w:hAnsi="Calibri" w:cs="Calibri"/>
                <w:shd w:val="clear" w:color="auto" w:fill="FFFFFF"/>
              </w:rPr>
            </w:pPr>
          </w:p>
          <w:p w14:paraId="00C76F7D" w14:textId="7E0CC0AF" w:rsidR="008900F6" w:rsidRDefault="008900F6" w:rsidP="008900F6">
            <w:pPr>
              <w:pStyle w:val="Prrafodelista"/>
              <w:ind w:right="68"/>
              <w:rPr>
                <w:rFonts w:ascii="Calibri" w:hAnsi="Calibri" w:cs="Calibri"/>
                <w:shd w:val="clear" w:color="auto" w:fill="FFFFFF"/>
              </w:rPr>
            </w:pPr>
          </w:p>
          <w:p w14:paraId="4A48F535" w14:textId="6BF3CC64" w:rsidR="008900F6" w:rsidRDefault="008900F6" w:rsidP="008900F6">
            <w:pPr>
              <w:pStyle w:val="Prrafodelista"/>
              <w:ind w:right="68"/>
              <w:rPr>
                <w:rFonts w:ascii="Calibri" w:hAnsi="Calibri" w:cs="Calibri"/>
                <w:shd w:val="clear" w:color="auto" w:fill="FFFFFF"/>
              </w:rPr>
            </w:pPr>
          </w:p>
          <w:p w14:paraId="02F505E1" w14:textId="0CEF2B6F" w:rsidR="008900F6" w:rsidRDefault="008900F6" w:rsidP="008900F6">
            <w:pPr>
              <w:pStyle w:val="Prrafodelista"/>
              <w:ind w:right="68"/>
              <w:rPr>
                <w:rFonts w:ascii="Calibri" w:hAnsi="Calibri" w:cs="Calibri"/>
                <w:shd w:val="clear" w:color="auto" w:fill="FFFFFF"/>
              </w:rPr>
            </w:pPr>
          </w:p>
          <w:p w14:paraId="4E61F8A0" w14:textId="77777777" w:rsidR="008900F6" w:rsidRDefault="008900F6" w:rsidP="008900F6">
            <w:pPr>
              <w:pStyle w:val="Prrafodelista"/>
              <w:ind w:right="68"/>
              <w:rPr>
                <w:rFonts w:ascii="Calibri" w:hAnsi="Calibri" w:cs="Calibri"/>
                <w:shd w:val="clear" w:color="auto" w:fill="FFFFFF"/>
              </w:rPr>
            </w:pPr>
          </w:p>
          <w:p w14:paraId="35A68E33" w14:textId="1F8BDE8B" w:rsidR="008900F6" w:rsidRDefault="008900F6" w:rsidP="008900F6">
            <w:pPr>
              <w:pStyle w:val="Prrafodelista"/>
              <w:ind w:right="68"/>
              <w:rPr>
                <w:rFonts w:ascii="Calibri" w:hAnsi="Calibri" w:cs="Calibri"/>
                <w:shd w:val="clear" w:color="auto" w:fill="FFFFFF"/>
              </w:rPr>
            </w:pPr>
          </w:p>
          <w:p w14:paraId="53E54F8A" w14:textId="1F294131" w:rsidR="008900F6" w:rsidRDefault="008900F6" w:rsidP="008900F6">
            <w:pPr>
              <w:pStyle w:val="Prrafodelista"/>
              <w:ind w:right="68"/>
              <w:rPr>
                <w:rFonts w:ascii="Calibri" w:hAnsi="Calibri" w:cs="Calibri"/>
                <w:shd w:val="clear" w:color="auto" w:fill="FFFFFF"/>
              </w:rPr>
            </w:pPr>
          </w:p>
          <w:p w14:paraId="0CB6C966" w14:textId="5B59044D" w:rsidR="008900F6" w:rsidRDefault="008900F6" w:rsidP="008900F6">
            <w:pPr>
              <w:pStyle w:val="Prrafodelista"/>
              <w:ind w:right="68"/>
              <w:rPr>
                <w:rFonts w:ascii="Calibri" w:hAnsi="Calibri" w:cs="Calibri"/>
                <w:shd w:val="clear" w:color="auto" w:fill="FFFFFF"/>
              </w:rPr>
            </w:pPr>
          </w:p>
          <w:p w14:paraId="0106EB4C" w14:textId="017D769D" w:rsidR="008900F6" w:rsidRDefault="008900F6" w:rsidP="008900F6">
            <w:pPr>
              <w:pStyle w:val="Prrafodelista"/>
              <w:ind w:right="68"/>
              <w:rPr>
                <w:rFonts w:ascii="Calibri" w:hAnsi="Calibri" w:cs="Calibri"/>
                <w:shd w:val="clear" w:color="auto" w:fill="FFFFFF"/>
              </w:rPr>
            </w:pPr>
          </w:p>
          <w:p w14:paraId="453C1AC3" w14:textId="2DDB72E2" w:rsidR="008900F6" w:rsidRDefault="008900F6" w:rsidP="008900F6">
            <w:pPr>
              <w:pStyle w:val="Prrafodelista"/>
              <w:ind w:right="68"/>
              <w:rPr>
                <w:rFonts w:ascii="Calibri" w:hAnsi="Calibri" w:cs="Calibri"/>
                <w:shd w:val="clear" w:color="auto" w:fill="FFFFFF"/>
              </w:rPr>
            </w:pPr>
          </w:p>
          <w:p w14:paraId="56D310A2" w14:textId="7A31EA18" w:rsidR="008900F6" w:rsidRDefault="008900F6" w:rsidP="008900F6">
            <w:pPr>
              <w:pStyle w:val="Prrafodelista"/>
              <w:ind w:right="68"/>
              <w:rPr>
                <w:rFonts w:ascii="Calibri" w:hAnsi="Calibri" w:cs="Calibri"/>
                <w:shd w:val="clear" w:color="auto" w:fill="FFFFFF"/>
              </w:rPr>
            </w:pPr>
          </w:p>
          <w:p w14:paraId="67EE935A" w14:textId="4697CE9E" w:rsidR="008900F6" w:rsidRDefault="008900F6" w:rsidP="008900F6">
            <w:pPr>
              <w:pStyle w:val="Prrafodelista"/>
              <w:ind w:right="68"/>
              <w:rPr>
                <w:rFonts w:ascii="Calibri" w:hAnsi="Calibri" w:cs="Calibri"/>
                <w:shd w:val="clear" w:color="auto" w:fill="FFFFFF"/>
              </w:rPr>
            </w:pPr>
          </w:p>
          <w:p w14:paraId="48DE64F4" w14:textId="16D3D184" w:rsidR="008900F6" w:rsidRDefault="008900F6" w:rsidP="008900F6">
            <w:pPr>
              <w:pStyle w:val="Prrafodelista"/>
              <w:ind w:right="68"/>
              <w:rPr>
                <w:rFonts w:ascii="Calibri" w:hAnsi="Calibri" w:cs="Calibri"/>
                <w:shd w:val="clear" w:color="auto" w:fill="FFFFFF"/>
              </w:rPr>
            </w:pPr>
          </w:p>
          <w:p w14:paraId="57196581" w14:textId="0457FAAE" w:rsidR="008900F6" w:rsidRDefault="008900F6" w:rsidP="008900F6">
            <w:pPr>
              <w:pStyle w:val="Prrafodelista"/>
              <w:ind w:right="68"/>
              <w:rPr>
                <w:rFonts w:ascii="Calibri" w:hAnsi="Calibri" w:cs="Calibri"/>
                <w:shd w:val="clear" w:color="auto" w:fill="FFFFFF"/>
              </w:rPr>
            </w:pPr>
          </w:p>
          <w:p w14:paraId="3E389F81" w14:textId="1D4BFDD8" w:rsidR="008900F6" w:rsidRDefault="008900F6" w:rsidP="008900F6">
            <w:pPr>
              <w:pStyle w:val="Prrafodelista"/>
              <w:ind w:right="68"/>
              <w:rPr>
                <w:rFonts w:ascii="Calibri" w:hAnsi="Calibri" w:cs="Calibri"/>
                <w:shd w:val="clear" w:color="auto" w:fill="FFFFFF"/>
              </w:rPr>
            </w:pPr>
          </w:p>
          <w:p w14:paraId="0756031E" w14:textId="09C2397E" w:rsidR="008900F6" w:rsidRDefault="008900F6" w:rsidP="008900F6">
            <w:pPr>
              <w:pStyle w:val="Prrafodelista"/>
              <w:ind w:right="68"/>
              <w:rPr>
                <w:rFonts w:ascii="Calibri" w:hAnsi="Calibri" w:cs="Calibri"/>
                <w:shd w:val="clear" w:color="auto" w:fill="FFFFFF"/>
              </w:rPr>
            </w:pPr>
          </w:p>
          <w:p w14:paraId="7B2454F6" w14:textId="3BDC586E" w:rsidR="008900F6" w:rsidRDefault="008900F6" w:rsidP="008900F6">
            <w:pPr>
              <w:pStyle w:val="Prrafodelista"/>
              <w:ind w:right="68"/>
              <w:rPr>
                <w:rFonts w:ascii="Calibri" w:hAnsi="Calibri" w:cs="Calibri"/>
                <w:shd w:val="clear" w:color="auto" w:fill="FFFFFF"/>
              </w:rPr>
            </w:pPr>
          </w:p>
          <w:p w14:paraId="0F393F91" w14:textId="22485BB8" w:rsidR="008900F6" w:rsidRDefault="008900F6" w:rsidP="008900F6">
            <w:pPr>
              <w:pStyle w:val="Prrafodelista"/>
              <w:ind w:right="68"/>
              <w:rPr>
                <w:rFonts w:ascii="Calibri" w:hAnsi="Calibri" w:cs="Calibri"/>
                <w:shd w:val="clear" w:color="auto" w:fill="FFFFFF"/>
              </w:rPr>
            </w:pPr>
          </w:p>
          <w:p w14:paraId="4CF3649B" w14:textId="30676214" w:rsidR="008900F6" w:rsidRDefault="008900F6" w:rsidP="008900F6">
            <w:pPr>
              <w:pStyle w:val="Prrafodelista"/>
              <w:ind w:right="68"/>
              <w:rPr>
                <w:rFonts w:ascii="Calibri" w:hAnsi="Calibri" w:cs="Calibri"/>
                <w:shd w:val="clear" w:color="auto" w:fill="FFFFFF"/>
              </w:rPr>
            </w:pPr>
          </w:p>
          <w:p w14:paraId="092A75F5" w14:textId="3CFBDF91" w:rsidR="008900F6" w:rsidRDefault="008900F6" w:rsidP="008900F6">
            <w:pPr>
              <w:pStyle w:val="Prrafodelista"/>
              <w:ind w:right="68"/>
              <w:rPr>
                <w:rFonts w:ascii="Calibri" w:hAnsi="Calibri" w:cs="Calibri"/>
                <w:shd w:val="clear" w:color="auto" w:fill="FFFFFF"/>
              </w:rPr>
            </w:pPr>
          </w:p>
          <w:p w14:paraId="25BC93EC" w14:textId="4E837AD5" w:rsidR="008900F6" w:rsidRDefault="008900F6" w:rsidP="008900F6">
            <w:pPr>
              <w:pStyle w:val="Prrafodelista"/>
              <w:ind w:right="68"/>
              <w:rPr>
                <w:rFonts w:ascii="Calibri" w:hAnsi="Calibri" w:cs="Calibri"/>
                <w:shd w:val="clear" w:color="auto" w:fill="FFFFFF"/>
              </w:rPr>
            </w:pPr>
          </w:p>
          <w:p w14:paraId="250C1CC4" w14:textId="5CB84772" w:rsidR="008900F6" w:rsidRDefault="008900F6" w:rsidP="008900F6">
            <w:pPr>
              <w:pStyle w:val="Prrafodelista"/>
              <w:ind w:right="68"/>
              <w:rPr>
                <w:rFonts w:ascii="Calibri" w:hAnsi="Calibri" w:cs="Calibri"/>
                <w:shd w:val="clear" w:color="auto" w:fill="FFFFFF"/>
              </w:rPr>
            </w:pPr>
          </w:p>
          <w:p w14:paraId="2499BBC1" w14:textId="38C49EB3" w:rsidR="008900F6" w:rsidRDefault="008900F6" w:rsidP="008900F6">
            <w:pPr>
              <w:pStyle w:val="Prrafodelista"/>
              <w:ind w:right="68"/>
              <w:rPr>
                <w:rFonts w:ascii="Calibri" w:hAnsi="Calibri" w:cs="Calibri"/>
                <w:shd w:val="clear" w:color="auto" w:fill="FFFFFF"/>
              </w:rPr>
            </w:pPr>
          </w:p>
          <w:p w14:paraId="6A090CB8" w14:textId="7839EAEC" w:rsidR="008900F6" w:rsidRDefault="008900F6" w:rsidP="008900F6">
            <w:pPr>
              <w:pStyle w:val="Prrafodelista"/>
              <w:ind w:right="68"/>
              <w:rPr>
                <w:rFonts w:ascii="Calibri" w:hAnsi="Calibri" w:cs="Calibri"/>
                <w:shd w:val="clear" w:color="auto" w:fill="FFFFFF"/>
              </w:rPr>
            </w:pPr>
          </w:p>
          <w:p w14:paraId="60F65824" w14:textId="65A05962" w:rsidR="008900F6" w:rsidRDefault="008900F6" w:rsidP="008900F6">
            <w:pPr>
              <w:pStyle w:val="Prrafodelista"/>
              <w:ind w:right="68"/>
              <w:rPr>
                <w:rFonts w:ascii="Calibri" w:hAnsi="Calibri" w:cs="Calibri"/>
                <w:shd w:val="clear" w:color="auto" w:fill="FFFFFF"/>
              </w:rPr>
            </w:pPr>
          </w:p>
          <w:p w14:paraId="5391EB8D" w14:textId="20067018" w:rsidR="008900F6" w:rsidRDefault="008900F6" w:rsidP="008900F6">
            <w:pPr>
              <w:pStyle w:val="Prrafodelista"/>
              <w:ind w:right="68"/>
              <w:rPr>
                <w:rFonts w:ascii="Calibri" w:hAnsi="Calibri" w:cs="Calibri"/>
                <w:shd w:val="clear" w:color="auto" w:fill="FFFFFF"/>
              </w:rPr>
            </w:pPr>
          </w:p>
          <w:p w14:paraId="32070377" w14:textId="521CAF4A" w:rsidR="008900F6" w:rsidRDefault="008900F6" w:rsidP="008900F6">
            <w:pPr>
              <w:pStyle w:val="Prrafodelista"/>
              <w:ind w:right="68"/>
              <w:rPr>
                <w:rFonts w:ascii="Calibri" w:hAnsi="Calibri" w:cs="Calibri"/>
                <w:shd w:val="clear" w:color="auto" w:fill="FFFFFF"/>
              </w:rPr>
            </w:pPr>
          </w:p>
          <w:p w14:paraId="317D9987" w14:textId="3A779C3F" w:rsidR="008900F6" w:rsidRDefault="008900F6" w:rsidP="008900F6">
            <w:pPr>
              <w:pStyle w:val="Prrafodelista"/>
              <w:ind w:right="68"/>
              <w:rPr>
                <w:rFonts w:ascii="Calibri" w:hAnsi="Calibri" w:cs="Calibri"/>
                <w:shd w:val="clear" w:color="auto" w:fill="FFFFFF"/>
              </w:rPr>
            </w:pPr>
          </w:p>
          <w:p w14:paraId="19B1EC50" w14:textId="59C38138" w:rsidR="008900F6" w:rsidRDefault="008900F6" w:rsidP="008900F6">
            <w:pPr>
              <w:pStyle w:val="Prrafodelista"/>
              <w:ind w:right="68"/>
              <w:rPr>
                <w:rFonts w:ascii="Calibri" w:hAnsi="Calibri" w:cs="Calibri"/>
                <w:shd w:val="clear" w:color="auto" w:fill="FFFFFF"/>
              </w:rPr>
            </w:pPr>
          </w:p>
          <w:p w14:paraId="3C41181C" w14:textId="2846D10D" w:rsidR="008900F6" w:rsidRDefault="008900F6" w:rsidP="008900F6">
            <w:pPr>
              <w:pStyle w:val="Prrafodelista"/>
              <w:ind w:right="68"/>
              <w:rPr>
                <w:rFonts w:ascii="Calibri" w:hAnsi="Calibri" w:cs="Calibri"/>
                <w:shd w:val="clear" w:color="auto" w:fill="FFFFFF"/>
              </w:rPr>
            </w:pPr>
          </w:p>
          <w:p w14:paraId="3FCEA242" w14:textId="7533A334" w:rsidR="008900F6" w:rsidRDefault="008900F6" w:rsidP="008900F6">
            <w:pPr>
              <w:pStyle w:val="Prrafodelista"/>
              <w:ind w:right="68"/>
              <w:rPr>
                <w:rFonts w:ascii="Calibri" w:hAnsi="Calibri" w:cs="Calibri"/>
                <w:shd w:val="clear" w:color="auto" w:fill="FFFFFF"/>
              </w:rPr>
            </w:pPr>
          </w:p>
          <w:p w14:paraId="5908EAF0" w14:textId="4629EC81" w:rsidR="008900F6" w:rsidRDefault="008900F6" w:rsidP="008900F6">
            <w:pPr>
              <w:pStyle w:val="Prrafodelista"/>
              <w:ind w:right="68"/>
              <w:rPr>
                <w:rFonts w:ascii="Calibri" w:hAnsi="Calibri" w:cs="Calibri"/>
                <w:shd w:val="clear" w:color="auto" w:fill="FFFFFF"/>
              </w:rPr>
            </w:pPr>
          </w:p>
          <w:p w14:paraId="5162D93E" w14:textId="58350B32" w:rsidR="008900F6" w:rsidRDefault="008900F6" w:rsidP="008900F6">
            <w:pPr>
              <w:pStyle w:val="Prrafodelista"/>
              <w:ind w:right="68"/>
              <w:rPr>
                <w:rFonts w:ascii="Calibri" w:hAnsi="Calibri" w:cs="Calibri"/>
                <w:shd w:val="clear" w:color="auto" w:fill="FFFFFF"/>
              </w:rPr>
            </w:pPr>
          </w:p>
          <w:p w14:paraId="05FB57AE" w14:textId="165F71E0" w:rsidR="008900F6" w:rsidRDefault="008900F6" w:rsidP="008900F6">
            <w:pPr>
              <w:pStyle w:val="Prrafodelista"/>
              <w:ind w:right="68"/>
              <w:rPr>
                <w:rFonts w:ascii="Calibri" w:hAnsi="Calibri" w:cs="Calibri"/>
                <w:shd w:val="clear" w:color="auto" w:fill="FFFFFF"/>
              </w:rPr>
            </w:pPr>
          </w:p>
          <w:p w14:paraId="66A052AC" w14:textId="2F908872" w:rsidR="008900F6" w:rsidRDefault="008900F6" w:rsidP="008900F6">
            <w:pPr>
              <w:pStyle w:val="Prrafodelista"/>
              <w:ind w:right="68"/>
              <w:rPr>
                <w:rFonts w:ascii="Calibri" w:hAnsi="Calibri" w:cs="Calibri"/>
                <w:shd w:val="clear" w:color="auto" w:fill="FFFFFF"/>
              </w:rPr>
            </w:pPr>
          </w:p>
          <w:p w14:paraId="56CF4FD6" w14:textId="6A369716" w:rsidR="008900F6" w:rsidRDefault="008900F6" w:rsidP="008900F6">
            <w:pPr>
              <w:pStyle w:val="Prrafodelista"/>
              <w:ind w:right="68"/>
              <w:rPr>
                <w:rFonts w:ascii="Calibri" w:hAnsi="Calibri" w:cs="Calibri"/>
                <w:shd w:val="clear" w:color="auto" w:fill="FFFFFF"/>
              </w:rPr>
            </w:pPr>
          </w:p>
          <w:p w14:paraId="4B4F18BC" w14:textId="3474B3CC" w:rsidR="008900F6" w:rsidRDefault="008900F6" w:rsidP="008900F6">
            <w:pPr>
              <w:pStyle w:val="Prrafodelista"/>
              <w:ind w:right="68"/>
              <w:rPr>
                <w:rFonts w:ascii="Calibri" w:hAnsi="Calibri" w:cs="Calibri"/>
                <w:shd w:val="clear" w:color="auto" w:fill="FFFFFF"/>
              </w:rPr>
            </w:pPr>
          </w:p>
          <w:p w14:paraId="7C22683B" w14:textId="4F059871" w:rsidR="008900F6" w:rsidRDefault="008900F6" w:rsidP="008900F6">
            <w:pPr>
              <w:pStyle w:val="Prrafodelista"/>
              <w:ind w:right="68"/>
              <w:rPr>
                <w:rFonts w:ascii="Calibri" w:hAnsi="Calibri" w:cs="Calibri"/>
                <w:shd w:val="clear" w:color="auto" w:fill="FFFFFF"/>
              </w:rPr>
            </w:pPr>
          </w:p>
          <w:p w14:paraId="24B60E61" w14:textId="77526538" w:rsidR="008900F6" w:rsidRDefault="008900F6" w:rsidP="008900F6">
            <w:pPr>
              <w:pStyle w:val="Prrafodelista"/>
              <w:ind w:right="68"/>
              <w:rPr>
                <w:rFonts w:ascii="Calibri" w:hAnsi="Calibri" w:cs="Calibri"/>
                <w:shd w:val="clear" w:color="auto" w:fill="FFFFFF"/>
              </w:rPr>
            </w:pPr>
          </w:p>
          <w:p w14:paraId="2F020836" w14:textId="7C01C49F" w:rsidR="008900F6" w:rsidRDefault="008900F6" w:rsidP="008900F6">
            <w:pPr>
              <w:pStyle w:val="Prrafodelista"/>
              <w:ind w:right="68"/>
              <w:rPr>
                <w:rFonts w:ascii="Calibri" w:hAnsi="Calibri" w:cs="Calibri"/>
                <w:shd w:val="clear" w:color="auto" w:fill="FFFFFF"/>
              </w:rPr>
            </w:pPr>
          </w:p>
          <w:p w14:paraId="6AE11320" w14:textId="57A7AD22" w:rsidR="008900F6" w:rsidRDefault="008900F6" w:rsidP="008900F6">
            <w:pPr>
              <w:pStyle w:val="Prrafodelista"/>
              <w:ind w:right="68"/>
              <w:rPr>
                <w:rFonts w:ascii="Calibri" w:hAnsi="Calibri" w:cs="Calibri"/>
                <w:shd w:val="clear" w:color="auto" w:fill="FFFFFF"/>
              </w:rPr>
            </w:pPr>
          </w:p>
          <w:p w14:paraId="56A9CA97" w14:textId="4ACDE982" w:rsidR="008900F6" w:rsidRDefault="008900F6" w:rsidP="008900F6">
            <w:pPr>
              <w:pStyle w:val="Prrafodelista"/>
              <w:ind w:right="68"/>
              <w:rPr>
                <w:rFonts w:ascii="Calibri" w:hAnsi="Calibri" w:cs="Calibri"/>
                <w:shd w:val="clear" w:color="auto" w:fill="FFFFFF"/>
              </w:rPr>
            </w:pPr>
          </w:p>
          <w:p w14:paraId="5883F438" w14:textId="593CF9EF" w:rsidR="008900F6" w:rsidRDefault="008900F6" w:rsidP="008900F6">
            <w:pPr>
              <w:pStyle w:val="Prrafodelista"/>
              <w:ind w:right="68"/>
              <w:rPr>
                <w:rFonts w:ascii="Calibri" w:hAnsi="Calibri" w:cs="Calibri"/>
                <w:shd w:val="clear" w:color="auto" w:fill="FFFFFF"/>
              </w:rPr>
            </w:pPr>
          </w:p>
          <w:p w14:paraId="134D2DC1" w14:textId="12E0F61F" w:rsidR="008900F6" w:rsidRDefault="008900F6" w:rsidP="008900F6">
            <w:pPr>
              <w:pStyle w:val="Prrafodelista"/>
              <w:ind w:right="68"/>
              <w:rPr>
                <w:rFonts w:ascii="Calibri" w:hAnsi="Calibri" w:cs="Calibri"/>
                <w:shd w:val="clear" w:color="auto" w:fill="FFFFFF"/>
              </w:rPr>
            </w:pPr>
          </w:p>
          <w:p w14:paraId="5B4EAECB" w14:textId="7494900A" w:rsidR="008900F6" w:rsidRDefault="008900F6" w:rsidP="008900F6">
            <w:pPr>
              <w:pStyle w:val="Prrafodelista"/>
              <w:ind w:right="68"/>
              <w:rPr>
                <w:rFonts w:ascii="Calibri" w:hAnsi="Calibri" w:cs="Calibri"/>
                <w:shd w:val="clear" w:color="auto" w:fill="FFFFFF"/>
              </w:rPr>
            </w:pPr>
          </w:p>
          <w:p w14:paraId="0266B7DD" w14:textId="39A83FE0" w:rsidR="008900F6" w:rsidRDefault="008900F6" w:rsidP="008900F6">
            <w:pPr>
              <w:pStyle w:val="Prrafodelista"/>
              <w:ind w:right="68"/>
              <w:rPr>
                <w:rFonts w:ascii="Calibri" w:hAnsi="Calibri" w:cs="Calibri"/>
                <w:shd w:val="clear" w:color="auto" w:fill="FFFFFF"/>
              </w:rPr>
            </w:pPr>
          </w:p>
          <w:p w14:paraId="06A73CC3" w14:textId="58D2BAC9" w:rsidR="008900F6" w:rsidRDefault="008900F6" w:rsidP="008900F6">
            <w:pPr>
              <w:pStyle w:val="Prrafodelista"/>
              <w:ind w:right="68"/>
              <w:rPr>
                <w:rFonts w:ascii="Calibri" w:hAnsi="Calibri" w:cs="Calibri"/>
                <w:shd w:val="clear" w:color="auto" w:fill="FFFFFF"/>
              </w:rPr>
            </w:pPr>
          </w:p>
          <w:p w14:paraId="2754A8D5" w14:textId="75DDB7DC" w:rsidR="008900F6" w:rsidRDefault="008900F6" w:rsidP="008900F6">
            <w:pPr>
              <w:pStyle w:val="Prrafodelista"/>
              <w:ind w:right="68"/>
              <w:rPr>
                <w:rFonts w:ascii="Calibri" w:hAnsi="Calibri" w:cs="Calibri"/>
                <w:shd w:val="clear" w:color="auto" w:fill="FFFFFF"/>
              </w:rPr>
            </w:pPr>
          </w:p>
          <w:p w14:paraId="55E373DF" w14:textId="11E12315" w:rsidR="008900F6" w:rsidRDefault="008900F6" w:rsidP="008900F6">
            <w:pPr>
              <w:pStyle w:val="Prrafodelista"/>
              <w:ind w:right="68"/>
              <w:rPr>
                <w:rFonts w:ascii="Calibri" w:hAnsi="Calibri" w:cs="Calibri"/>
                <w:shd w:val="clear" w:color="auto" w:fill="FFFFFF"/>
              </w:rPr>
            </w:pPr>
          </w:p>
          <w:p w14:paraId="050B93C8" w14:textId="28310725" w:rsidR="008900F6" w:rsidRDefault="008900F6" w:rsidP="008900F6">
            <w:pPr>
              <w:pStyle w:val="Prrafodelista"/>
              <w:ind w:right="68"/>
              <w:rPr>
                <w:rFonts w:ascii="Calibri" w:hAnsi="Calibri" w:cs="Calibri"/>
                <w:shd w:val="clear" w:color="auto" w:fill="FFFFFF"/>
              </w:rPr>
            </w:pPr>
          </w:p>
          <w:p w14:paraId="7BEBE5B6" w14:textId="23D87E11" w:rsidR="008900F6" w:rsidRDefault="008900F6" w:rsidP="008900F6">
            <w:pPr>
              <w:pStyle w:val="Prrafodelista"/>
              <w:ind w:right="68"/>
              <w:rPr>
                <w:rFonts w:ascii="Calibri" w:hAnsi="Calibri" w:cs="Calibri"/>
                <w:shd w:val="clear" w:color="auto" w:fill="FFFFFF"/>
              </w:rPr>
            </w:pPr>
          </w:p>
          <w:p w14:paraId="43690AE6" w14:textId="2FD3E04A" w:rsidR="008900F6" w:rsidRDefault="008900F6" w:rsidP="008900F6">
            <w:pPr>
              <w:pStyle w:val="Prrafodelista"/>
              <w:ind w:right="68"/>
              <w:rPr>
                <w:rFonts w:ascii="Calibri" w:hAnsi="Calibri" w:cs="Calibri"/>
                <w:shd w:val="clear" w:color="auto" w:fill="FFFFFF"/>
              </w:rPr>
            </w:pPr>
          </w:p>
          <w:p w14:paraId="6E503C57" w14:textId="1727BE0F" w:rsidR="008900F6" w:rsidRDefault="008900F6" w:rsidP="008900F6">
            <w:pPr>
              <w:pStyle w:val="Prrafodelista"/>
              <w:ind w:right="68"/>
              <w:rPr>
                <w:rFonts w:ascii="Calibri" w:hAnsi="Calibri" w:cs="Calibri"/>
                <w:shd w:val="clear" w:color="auto" w:fill="FFFFFF"/>
              </w:rPr>
            </w:pPr>
          </w:p>
          <w:p w14:paraId="6AB30104" w14:textId="703ADFCD" w:rsidR="008900F6" w:rsidRDefault="008900F6" w:rsidP="008900F6">
            <w:pPr>
              <w:pStyle w:val="Prrafodelista"/>
              <w:ind w:right="68"/>
              <w:rPr>
                <w:rFonts w:ascii="Calibri" w:hAnsi="Calibri" w:cs="Calibri"/>
                <w:shd w:val="clear" w:color="auto" w:fill="FFFFFF"/>
              </w:rPr>
            </w:pPr>
          </w:p>
          <w:p w14:paraId="1DA8A426" w14:textId="69AE1633" w:rsidR="008900F6" w:rsidRDefault="008900F6" w:rsidP="008900F6">
            <w:pPr>
              <w:pStyle w:val="Prrafodelista"/>
              <w:ind w:right="68"/>
              <w:rPr>
                <w:rFonts w:ascii="Calibri" w:hAnsi="Calibri" w:cs="Calibri"/>
                <w:shd w:val="clear" w:color="auto" w:fill="FFFFFF"/>
              </w:rPr>
            </w:pPr>
          </w:p>
          <w:p w14:paraId="56969EE8" w14:textId="6B5B1833" w:rsidR="008900F6" w:rsidRDefault="008900F6" w:rsidP="008900F6">
            <w:pPr>
              <w:pStyle w:val="Prrafodelista"/>
              <w:ind w:right="68"/>
              <w:rPr>
                <w:rFonts w:ascii="Calibri" w:hAnsi="Calibri" w:cs="Calibri"/>
                <w:shd w:val="clear" w:color="auto" w:fill="FFFFFF"/>
              </w:rPr>
            </w:pPr>
          </w:p>
          <w:p w14:paraId="20BC4847" w14:textId="722D870F" w:rsidR="008900F6" w:rsidRDefault="008900F6" w:rsidP="008900F6">
            <w:pPr>
              <w:pStyle w:val="Prrafodelista"/>
              <w:ind w:right="68"/>
              <w:rPr>
                <w:rFonts w:ascii="Calibri" w:hAnsi="Calibri" w:cs="Calibri"/>
                <w:shd w:val="clear" w:color="auto" w:fill="FFFFFF"/>
              </w:rPr>
            </w:pPr>
          </w:p>
          <w:p w14:paraId="57A33E4A" w14:textId="2C996FD4" w:rsidR="008900F6" w:rsidRDefault="008900F6" w:rsidP="008900F6">
            <w:pPr>
              <w:pStyle w:val="Prrafodelista"/>
              <w:ind w:right="68"/>
              <w:rPr>
                <w:rFonts w:ascii="Calibri" w:hAnsi="Calibri" w:cs="Calibri"/>
                <w:shd w:val="clear" w:color="auto" w:fill="FFFFFF"/>
              </w:rPr>
            </w:pPr>
          </w:p>
          <w:p w14:paraId="1563F4C8" w14:textId="36B24B30" w:rsidR="008900F6" w:rsidRDefault="008900F6" w:rsidP="008900F6">
            <w:pPr>
              <w:pStyle w:val="Prrafodelista"/>
              <w:ind w:right="68"/>
              <w:rPr>
                <w:rFonts w:ascii="Calibri" w:hAnsi="Calibri" w:cs="Calibri"/>
                <w:shd w:val="clear" w:color="auto" w:fill="FFFFFF"/>
              </w:rPr>
            </w:pPr>
          </w:p>
          <w:p w14:paraId="70FB428E" w14:textId="723544C8" w:rsidR="008900F6" w:rsidRDefault="008900F6" w:rsidP="008900F6">
            <w:pPr>
              <w:pStyle w:val="Prrafodelista"/>
              <w:ind w:right="68"/>
              <w:rPr>
                <w:rFonts w:ascii="Calibri" w:hAnsi="Calibri" w:cs="Calibri"/>
                <w:shd w:val="clear" w:color="auto" w:fill="FFFFFF"/>
              </w:rPr>
            </w:pPr>
          </w:p>
          <w:p w14:paraId="009CAEF6" w14:textId="15F0C20D" w:rsidR="008900F6" w:rsidRDefault="008900F6" w:rsidP="008900F6">
            <w:pPr>
              <w:pStyle w:val="Prrafodelista"/>
              <w:ind w:right="68"/>
              <w:rPr>
                <w:rFonts w:ascii="Calibri" w:hAnsi="Calibri" w:cs="Calibri"/>
                <w:shd w:val="clear" w:color="auto" w:fill="FFFFFF"/>
              </w:rPr>
            </w:pPr>
          </w:p>
          <w:p w14:paraId="5051266B" w14:textId="543BB6F7" w:rsidR="008900F6" w:rsidRDefault="008900F6" w:rsidP="008900F6">
            <w:pPr>
              <w:pStyle w:val="Prrafodelista"/>
              <w:ind w:right="68"/>
              <w:rPr>
                <w:rFonts w:ascii="Calibri" w:hAnsi="Calibri" w:cs="Calibri"/>
                <w:shd w:val="clear" w:color="auto" w:fill="FFFFFF"/>
              </w:rPr>
            </w:pPr>
          </w:p>
          <w:p w14:paraId="11E70D08" w14:textId="67EBA393" w:rsidR="008900F6" w:rsidRDefault="008900F6" w:rsidP="008900F6">
            <w:pPr>
              <w:pStyle w:val="Prrafodelista"/>
              <w:ind w:right="68"/>
              <w:rPr>
                <w:rFonts w:ascii="Calibri" w:hAnsi="Calibri" w:cs="Calibri"/>
                <w:shd w:val="clear" w:color="auto" w:fill="FFFFFF"/>
              </w:rPr>
            </w:pPr>
          </w:p>
          <w:p w14:paraId="55EF3D08" w14:textId="560534B2" w:rsidR="008900F6" w:rsidRDefault="008900F6" w:rsidP="008900F6">
            <w:pPr>
              <w:pStyle w:val="Prrafodelista"/>
              <w:ind w:right="68"/>
              <w:rPr>
                <w:rFonts w:ascii="Calibri" w:hAnsi="Calibri" w:cs="Calibri"/>
                <w:shd w:val="clear" w:color="auto" w:fill="FFFFFF"/>
              </w:rPr>
            </w:pPr>
          </w:p>
          <w:p w14:paraId="20C373DF" w14:textId="0540F860" w:rsidR="008900F6" w:rsidRDefault="008900F6" w:rsidP="008900F6">
            <w:pPr>
              <w:pStyle w:val="Prrafodelista"/>
              <w:ind w:right="68"/>
              <w:rPr>
                <w:rFonts w:ascii="Calibri" w:hAnsi="Calibri" w:cs="Calibri"/>
                <w:shd w:val="clear" w:color="auto" w:fill="FFFFFF"/>
              </w:rPr>
            </w:pPr>
          </w:p>
          <w:p w14:paraId="28851D7E" w14:textId="15C94178" w:rsidR="008900F6" w:rsidRDefault="008900F6" w:rsidP="008900F6">
            <w:pPr>
              <w:pStyle w:val="Prrafodelista"/>
              <w:ind w:right="68"/>
              <w:rPr>
                <w:rFonts w:ascii="Calibri" w:hAnsi="Calibri" w:cs="Calibri"/>
                <w:shd w:val="clear" w:color="auto" w:fill="FFFFFF"/>
              </w:rPr>
            </w:pPr>
          </w:p>
          <w:p w14:paraId="64E15223" w14:textId="3318F5BD" w:rsidR="008900F6" w:rsidRDefault="008900F6" w:rsidP="008900F6">
            <w:pPr>
              <w:pStyle w:val="Prrafodelista"/>
              <w:ind w:right="68"/>
              <w:rPr>
                <w:rFonts w:ascii="Calibri" w:hAnsi="Calibri" w:cs="Calibri"/>
                <w:shd w:val="clear" w:color="auto" w:fill="FFFFFF"/>
              </w:rPr>
            </w:pPr>
          </w:p>
          <w:p w14:paraId="5F981226" w14:textId="67FD2860" w:rsidR="008900F6" w:rsidRDefault="008900F6" w:rsidP="008900F6">
            <w:pPr>
              <w:pStyle w:val="Prrafodelista"/>
              <w:ind w:right="68"/>
              <w:rPr>
                <w:rFonts w:ascii="Calibri" w:hAnsi="Calibri" w:cs="Calibri"/>
                <w:shd w:val="clear" w:color="auto" w:fill="FFFFFF"/>
              </w:rPr>
            </w:pPr>
          </w:p>
          <w:p w14:paraId="7602CC47" w14:textId="6463C517" w:rsidR="008900F6" w:rsidRDefault="008900F6" w:rsidP="008900F6">
            <w:pPr>
              <w:pStyle w:val="Prrafodelista"/>
              <w:ind w:right="68"/>
              <w:rPr>
                <w:rFonts w:ascii="Calibri" w:hAnsi="Calibri" w:cs="Calibri"/>
                <w:shd w:val="clear" w:color="auto" w:fill="FFFFFF"/>
              </w:rPr>
            </w:pPr>
          </w:p>
          <w:p w14:paraId="628CE296" w14:textId="51DD8F86" w:rsidR="008900F6" w:rsidRDefault="008900F6" w:rsidP="008900F6">
            <w:pPr>
              <w:pStyle w:val="Prrafodelista"/>
              <w:ind w:right="68"/>
              <w:rPr>
                <w:rFonts w:ascii="Calibri" w:hAnsi="Calibri" w:cs="Calibri"/>
                <w:shd w:val="clear" w:color="auto" w:fill="FFFFFF"/>
              </w:rPr>
            </w:pPr>
          </w:p>
          <w:p w14:paraId="3BD7EB43" w14:textId="65692C2D" w:rsidR="008900F6" w:rsidRDefault="008900F6" w:rsidP="008900F6">
            <w:pPr>
              <w:pStyle w:val="Prrafodelista"/>
              <w:ind w:right="68"/>
              <w:rPr>
                <w:rFonts w:ascii="Calibri" w:hAnsi="Calibri" w:cs="Calibri"/>
                <w:shd w:val="clear" w:color="auto" w:fill="FFFFFF"/>
              </w:rPr>
            </w:pPr>
          </w:p>
          <w:p w14:paraId="0ED09517" w14:textId="72F4458E" w:rsidR="008900F6" w:rsidRDefault="008900F6" w:rsidP="008900F6">
            <w:pPr>
              <w:pStyle w:val="Prrafodelista"/>
              <w:ind w:right="68"/>
              <w:rPr>
                <w:rFonts w:ascii="Calibri" w:hAnsi="Calibri" w:cs="Calibri"/>
                <w:shd w:val="clear" w:color="auto" w:fill="FFFFFF"/>
              </w:rPr>
            </w:pPr>
          </w:p>
          <w:p w14:paraId="201D4D40" w14:textId="1F29630C" w:rsidR="008900F6" w:rsidRDefault="008900F6" w:rsidP="008900F6">
            <w:pPr>
              <w:pStyle w:val="Prrafodelista"/>
              <w:ind w:right="68"/>
              <w:rPr>
                <w:rFonts w:ascii="Calibri" w:hAnsi="Calibri" w:cs="Calibri"/>
                <w:shd w:val="clear" w:color="auto" w:fill="FFFFFF"/>
              </w:rPr>
            </w:pPr>
          </w:p>
          <w:p w14:paraId="11C99230" w14:textId="7CF9F235" w:rsidR="008900F6" w:rsidRDefault="008900F6" w:rsidP="008900F6">
            <w:pPr>
              <w:pStyle w:val="Prrafodelista"/>
              <w:ind w:right="68"/>
              <w:rPr>
                <w:rFonts w:ascii="Calibri" w:hAnsi="Calibri" w:cs="Calibri"/>
                <w:shd w:val="clear" w:color="auto" w:fill="FFFFFF"/>
              </w:rPr>
            </w:pPr>
          </w:p>
          <w:p w14:paraId="1BCDD2FE" w14:textId="422417F1" w:rsidR="008900F6" w:rsidRDefault="008900F6" w:rsidP="008900F6">
            <w:pPr>
              <w:pStyle w:val="Prrafodelista"/>
              <w:ind w:right="68"/>
              <w:rPr>
                <w:rFonts w:ascii="Calibri" w:hAnsi="Calibri" w:cs="Calibri"/>
                <w:shd w:val="clear" w:color="auto" w:fill="FFFFFF"/>
              </w:rPr>
            </w:pPr>
          </w:p>
          <w:p w14:paraId="7DB73ED5" w14:textId="79F259C0" w:rsidR="008900F6" w:rsidRDefault="008900F6" w:rsidP="008900F6">
            <w:pPr>
              <w:pStyle w:val="Prrafodelista"/>
              <w:ind w:right="68"/>
              <w:rPr>
                <w:rFonts w:ascii="Calibri" w:hAnsi="Calibri" w:cs="Calibri"/>
                <w:shd w:val="clear" w:color="auto" w:fill="FFFFFF"/>
              </w:rPr>
            </w:pPr>
          </w:p>
          <w:p w14:paraId="616A1C00" w14:textId="3EC11294" w:rsidR="008900F6" w:rsidRDefault="008900F6" w:rsidP="008900F6">
            <w:pPr>
              <w:pStyle w:val="Prrafodelista"/>
              <w:ind w:right="68"/>
              <w:rPr>
                <w:rFonts w:ascii="Calibri" w:hAnsi="Calibri" w:cs="Calibri"/>
                <w:shd w:val="clear" w:color="auto" w:fill="FFFFFF"/>
              </w:rPr>
            </w:pPr>
          </w:p>
          <w:p w14:paraId="0FF284CC" w14:textId="65DD2F18" w:rsidR="008900F6" w:rsidRDefault="008900F6" w:rsidP="008900F6">
            <w:pPr>
              <w:pStyle w:val="Prrafodelista"/>
              <w:ind w:right="68"/>
              <w:rPr>
                <w:rFonts w:ascii="Calibri" w:hAnsi="Calibri" w:cs="Calibri"/>
                <w:shd w:val="clear" w:color="auto" w:fill="FFFFFF"/>
              </w:rPr>
            </w:pPr>
          </w:p>
          <w:p w14:paraId="71649344" w14:textId="3A7298F5" w:rsidR="008900F6" w:rsidRDefault="008900F6" w:rsidP="008900F6">
            <w:pPr>
              <w:pStyle w:val="Prrafodelista"/>
              <w:ind w:right="68"/>
              <w:rPr>
                <w:rFonts w:ascii="Calibri" w:hAnsi="Calibri" w:cs="Calibri"/>
                <w:shd w:val="clear" w:color="auto" w:fill="FFFFFF"/>
              </w:rPr>
            </w:pPr>
          </w:p>
          <w:p w14:paraId="5962AF37" w14:textId="39E8C45F" w:rsidR="008900F6" w:rsidRDefault="008900F6" w:rsidP="008900F6">
            <w:pPr>
              <w:pStyle w:val="Prrafodelista"/>
              <w:ind w:right="68"/>
              <w:rPr>
                <w:rFonts w:ascii="Calibri" w:hAnsi="Calibri" w:cs="Calibri"/>
                <w:shd w:val="clear" w:color="auto" w:fill="FFFFFF"/>
              </w:rPr>
            </w:pPr>
          </w:p>
          <w:p w14:paraId="31C23FDD" w14:textId="0418C27A" w:rsidR="008900F6" w:rsidRDefault="008900F6" w:rsidP="008900F6">
            <w:pPr>
              <w:pStyle w:val="Prrafodelista"/>
              <w:ind w:right="68"/>
              <w:rPr>
                <w:rFonts w:ascii="Calibri" w:hAnsi="Calibri" w:cs="Calibri"/>
                <w:shd w:val="clear" w:color="auto" w:fill="FFFFFF"/>
              </w:rPr>
            </w:pPr>
          </w:p>
          <w:p w14:paraId="44E976D8" w14:textId="4B8122F8" w:rsidR="008900F6" w:rsidRDefault="008900F6" w:rsidP="008900F6">
            <w:pPr>
              <w:pStyle w:val="Prrafodelista"/>
              <w:ind w:right="68"/>
              <w:rPr>
                <w:rFonts w:ascii="Calibri" w:hAnsi="Calibri" w:cs="Calibri"/>
                <w:shd w:val="clear" w:color="auto" w:fill="FFFFFF"/>
              </w:rPr>
            </w:pPr>
          </w:p>
          <w:p w14:paraId="34277084" w14:textId="68144B6C" w:rsidR="008900F6" w:rsidRDefault="008900F6" w:rsidP="008900F6">
            <w:pPr>
              <w:pStyle w:val="Prrafodelista"/>
              <w:ind w:right="68"/>
              <w:rPr>
                <w:rFonts w:ascii="Calibri" w:hAnsi="Calibri" w:cs="Calibri"/>
                <w:shd w:val="clear" w:color="auto" w:fill="FFFFFF"/>
              </w:rPr>
            </w:pPr>
          </w:p>
          <w:p w14:paraId="6D9E5568" w14:textId="2B1D91D5" w:rsidR="008900F6" w:rsidRDefault="008900F6" w:rsidP="008900F6">
            <w:pPr>
              <w:pStyle w:val="Prrafodelista"/>
              <w:ind w:right="68"/>
              <w:rPr>
                <w:rFonts w:ascii="Calibri" w:hAnsi="Calibri" w:cs="Calibri"/>
                <w:shd w:val="clear" w:color="auto" w:fill="FFFFFF"/>
              </w:rPr>
            </w:pPr>
          </w:p>
          <w:p w14:paraId="28706DCD" w14:textId="7C3107A4" w:rsidR="008900F6" w:rsidRDefault="008900F6" w:rsidP="008900F6">
            <w:pPr>
              <w:pStyle w:val="Prrafodelista"/>
              <w:ind w:right="68"/>
              <w:rPr>
                <w:rFonts w:ascii="Calibri" w:hAnsi="Calibri" w:cs="Calibri"/>
                <w:shd w:val="clear" w:color="auto" w:fill="FFFFFF"/>
              </w:rPr>
            </w:pPr>
          </w:p>
          <w:p w14:paraId="7FFF2B4A" w14:textId="7B2CBAE1" w:rsidR="008900F6" w:rsidRDefault="008900F6" w:rsidP="008900F6">
            <w:pPr>
              <w:pStyle w:val="Prrafodelista"/>
              <w:ind w:right="68"/>
              <w:rPr>
                <w:rFonts w:ascii="Calibri" w:hAnsi="Calibri" w:cs="Calibri"/>
                <w:shd w:val="clear" w:color="auto" w:fill="FFFFFF"/>
              </w:rPr>
            </w:pPr>
          </w:p>
          <w:p w14:paraId="7E0A3375" w14:textId="68651B18" w:rsidR="008900F6" w:rsidRDefault="008900F6" w:rsidP="008900F6">
            <w:pPr>
              <w:pStyle w:val="Prrafodelista"/>
              <w:ind w:right="68"/>
              <w:rPr>
                <w:rFonts w:ascii="Calibri" w:hAnsi="Calibri" w:cs="Calibri"/>
                <w:shd w:val="clear" w:color="auto" w:fill="FFFFFF"/>
              </w:rPr>
            </w:pPr>
          </w:p>
          <w:p w14:paraId="09CD50D9" w14:textId="24A3423E" w:rsidR="008900F6" w:rsidRDefault="008900F6" w:rsidP="008900F6">
            <w:pPr>
              <w:pStyle w:val="Prrafodelista"/>
              <w:ind w:right="68"/>
              <w:rPr>
                <w:rFonts w:ascii="Calibri" w:hAnsi="Calibri" w:cs="Calibri"/>
                <w:shd w:val="clear" w:color="auto" w:fill="FFFFFF"/>
              </w:rPr>
            </w:pPr>
          </w:p>
          <w:p w14:paraId="2630FAD9" w14:textId="401424C2" w:rsidR="008900F6" w:rsidRDefault="008900F6" w:rsidP="008900F6">
            <w:pPr>
              <w:pStyle w:val="Prrafodelista"/>
              <w:ind w:right="68"/>
              <w:rPr>
                <w:rFonts w:ascii="Calibri" w:hAnsi="Calibri" w:cs="Calibri"/>
                <w:shd w:val="clear" w:color="auto" w:fill="FFFFFF"/>
              </w:rPr>
            </w:pPr>
          </w:p>
          <w:p w14:paraId="5FD2FCB8" w14:textId="3C35FB4E" w:rsidR="008900F6" w:rsidRDefault="008900F6" w:rsidP="008900F6">
            <w:pPr>
              <w:pStyle w:val="Prrafodelista"/>
              <w:ind w:right="68"/>
              <w:rPr>
                <w:rFonts w:ascii="Calibri" w:hAnsi="Calibri" w:cs="Calibri"/>
                <w:shd w:val="clear" w:color="auto" w:fill="FFFFFF"/>
              </w:rPr>
            </w:pPr>
          </w:p>
          <w:p w14:paraId="7DF6BEB7" w14:textId="7DFF7B72" w:rsidR="008900F6" w:rsidRDefault="008900F6" w:rsidP="008900F6">
            <w:pPr>
              <w:pStyle w:val="Prrafodelista"/>
              <w:ind w:right="68"/>
              <w:rPr>
                <w:rFonts w:ascii="Calibri" w:hAnsi="Calibri" w:cs="Calibri"/>
                <w:shd w:val="clear" w:color="auto" w:fill="FFFFFF"/>
              </w:rPr>
            </w:pPr>
          </w:p>
          <w:p w14:paraId="4D2FC61D" w14:textId="3CD0308F" w:rsidR="008900F6" w:rsidRDefault="008900F6" w:rsidP="008900F6">
            <w:pPr>
              <w:pStyle w:val="Prrafodelista"/>
              <w:ind w:right="68"/>
              <w:rPr>
                <w:rFonts w:ascii="Calibri" w:hAnsi="Calibri" w:cs="Calibri"/>
                <w:shd w:val="clear" w:color="auto" w:fill="FFFFFF"/>
              </w:rPr>
            </w:pPr>
          </w:p>
          <w:p w14:paraId="19E3B89D" w14:textId="502E30A2" w:rsidR="008900F6" w:rsidRDefault="008900F6" w:rsidP="008900F6">
            <w:pPr>
              <w:pStyle w:val="Prrafodelista"/>
              <w:ind w:right="68"/>
              <w:rPr>
                <w:rFonts w:ascii="Calibri" w:hAnsi="Calibri" w:cs="Calibri"/>
                <w:shd w:val="clear" w:color="auto" w:fill="FFFFFF"/>
              </w:rPr>
            </w:pPr>
          </w:p>
          <w:p w14:paraId="170C8947" w14:textId="56FB14C6" w:rsidR="008900F6" w:rsidRDefault="008900F6" w:rsidP="008900F6">
            <w:pPr>
              <w:pStyle w:val="Prrafodelista"/>
              <w:ind w:right="68"/>
              <w:rPr>
                <w:rFonts w:ascii="Calibri" w:hAnsi="Calibri" w:cs="Calibri"/>
                <w:shd w:val="clear" w:color="auto" w:fill="FFFFFF"/>
              </w:rPr>
            </w:pPr>
          </w:p>
          <w:p w14:paraId="7958E1AB" w14:textId="61D652FB" w:rsidR="008900F6" w:rsidRDefault="008900F6" w:rsidP="008900F6">
            <w:pPr>
              <w:pStyle w:val="Prrafodelista"/>
              <w:ind w:right="68"/>
              <w:rPr>
                <w:rFonts w:ascii="Calibri" w:hAnsi="Calibri" w:cs="Calibri"/>
                <w:shd w:val="clear" w:color="auto" w:fill="FFFFFF"/>
              </w:rPr>
            </w:pPr>
          </w:p>
          <w:p w14:paraId="763A5CBE" w14:textId="3804E500" w:rsidR="008900F6" w:rsidRDefault="008900F6" w:rsidP="008900F6">
            <w:pPr>
              <w:pStyle w:val="Prrafodelista"/>
              <w:ind w:right="68"/>
              <w:rPr>
                <w:rFonts w:ascii="Calibri" w:hAnsi="Calibri" w:cs="Calibri"/>
                <w:shd w:val="clear" w:color="auto" w:fill="FFFFFF"/>
              </w:rPr>
            </w:pPr>
          </w:p>
          <w:p w14:paraId="2ED21422" w14:textId="4C5B1BBE" w:rsidR="008900F6" w:rsidRDefault="008900F6" w:rsidP="008900F6">
            <w:pPr>
              <w:pStyle w:val="Prrafodelista"/>
              <w:ind w:right="68"/>
              <w:rPr>
                <w:rFonts w:ascii="Calibri" w:hAnsi="Calibri" w:cs="Calibri"/>
                <w:shd w:val="clear" w:color="auto" w:fill="FFFFFF"/>
              </w:rPr>
            </w:pPr>
          </w:p>
          <w:p w14:paraId="5E441520" w14:textId="74EB42F1" w:rsidR="008900F6" w:rsidRDefault="008900F6" w:rsidP="008900F6">
            <w:pPr>
              <w:pStyle w:val="Prrafodelista"/>
              <w:ind w:right="68"/>
              <w:rPr>
                <w:rFonts w:ascii="Calibri" w:hAnsi="Calibri" w:cs="Calibri"/>
                <w:shd w:val="clear" w:color="auto" w:fill="FFFFFF"/>
              </w:rPr>
            </w:pPr>
          </w:p>
          <w:p w14:paraId="0073FAFC" w14:textId="7C704A85" w:rsidR="008900F6" w:rsidRDefault="008900F6" w:rsidP="008900F6">
            <w:pPr>
              <w:pStyle w:val="Prrafodelista"/>
              <w:ind w:right="68"/>
              <w:rPr>
                <w:rFonts w:ascii="Calibri" w:hAnsi="Calibri" w:cs="Calibri"/>
                <w:shd w:val="clear" w:color="auto" w:fill="FFFFFF"/>
              </w:rPr>
            </w:pPr>
          </w:p>
          <w:p w14:paraId="7AE7BA43" w14:textId="26E1A1F0" w:rsidR="008900F6" w:rsidRDefault="008900F6" w:rsidP="008900F6">
            <w:pPr>
              <w:pStyle w:val="Prrafodelista"/>
              <w:ind w:right="68"/>
              <w:rPr>
                <w:rFonts w:ascii="Calibri" w:hAnsi="Calibri" w:cs="Calibri"/>
                <w:shd w:val="clear" w:color="auto" w:fill="FFFFFF"/>
              </w:rPr>
            </w:pPr>
          </w:p>
          <w:p w14:paraId="390E48EF" w14:textId="7410BD02" w:rsidR="008900F6" w:rsidRDefault="008900F6" w:rsidP="008900F6">
            <w:pPr>
              <w:pStyle w:val="Prrafodelista"/>
              <w:ind w:right="68"/>
              <w:rPr>
                <w:rFonts w:ascii="Calibri" w:hAnsi="Calibri" w:cs="Calibri"/>
                <w:shd w:val="clear" w:color="auto" w:fill="FFFFFF"/>
              </w:rPr>
            </w:pPr>
          </w:p>
          <w:p w14:paraId="412FDACE" w14:textId="63E9EC06" w:rsidR="008900F6" w:rsidRDefault="008900F6" w:rsidP="008900F6">
            <w:pPr>
              <w:pStyle w:val="Prrafodelista"/>
              <w:ind w:right="68"/>
              <w:rPr>
                <w:rFonts w:ascii="Calibri" w:hAnsi="Calibri" w:cs="Calibri"/>
                <w:shd w:val="clear" w:color="auto" w:fill="FFFFFF"/>
              </w:rPr>
            </w:pPr>
          </w:p>
          <w:p w14:paraId="20107E32" w14:textId="33C5F9BD" w:rsidR="008900F6" w:rsidRDefault="008900F6" w:rsidP="008900F6">
            <w:pPr>
              <w:pStyle w:val="Prrafodelista"/>
              <w:ind w:right="68"/>
              <w:rPr>
                <w:rFonts w:ascii="Calibri" w:hAnsi="Calibri" w:cs="Calibri"/>
                <w:shd w:val="clear" w:color="auto" w:fill="FFFFFF"/>
              </w:rPr>
            </w:pPr>
          </w:p>
          <w:p w14:paraId="4D0A9CA1" w14:textId="2B27A594" w:rsidR="008900F6" w:rsidRDefault="008900F6" w:rsidP="008900F6">
            <w:pPr>
              <w:pStyle w:val="Prrafodelista"/>
              <w:ind w:right="68"/>
              <w:rPr>
                <w:rFonts w:ascii="Calibri" w:hAnsi="Calibri" w:cs="Calibri"/>
                <w:shd w:val="clear" w:color="auto" w:fill="FFFFFF"/>
              </w:rPr>
            </w:pPr>
          </w:p>
          <w:p w14:paraId="2B07F77B" w14:textId="6BAE05EB" w:rsidR="008900F6" w:rsidRDefault="008900F6" w:rsidP="008900F6">
            <w:pPr>
              <w:pStyle w:val="Prrafodelista"/>
              <w:ind w:right="68"/>
              <w:rPr>
                <w:rFonts w:ascii="Calibri" w:hAnsi="Calibri" w:cs="Calibri"/>
                <w:shd w:val="clear" w:color="auto" w:fill="FFFFFF"/>
              </w:rPr>
            </w:pPr>
          </w:p>
          <w:p w14:paraId="0E25F937" w14:textId="61D67BBC" w:rsidR="008900F6" w:rsidRDefault="008900F6" w:rsidP="008900F6">
            <w:pPr>
              <w:pStyle w:val="Prrafodelista"/>
              <w:ind w:right="68"/>
              <w:rPr>
                <w:rFonts w:ascii="Calibri" w:hAnsi="Calibri" w:cs="Calibri"/>
                <w:shd w:val="clear" w:color="auto" w:fill="FFFFFF"/>
              </w:rPr>
            </w:pPr>
          </w:p>
          <w:p w14:paraId="7C55C372" w14:textId="0137D8B1" w:rsidR="008900F6" w:rsidRDefault="008900F6" w:rsidP="008900F6">
            <w:pPr>
              <w:pStyle w:val="Prrafodelista"/>
              <w:ind w:right="68"/>
              <w:rPr>
                <w:rFonts w:ascii="Calibri" w:hAnsi="Calibri" w:cs="Calibri"/>
                <w:shd w:val="clear" w:color="auto" w:fill="FFFFFF"/>
              </w:rPr>
            </w:pPr>
          </w:p>
          <w:p w14:paraId="56809D8B" w14:textId="1F28D3E3" w:rsidR="008900F6" w:rsidRDefault="008900F6" w:rsidP="008900F6">
            <w:pPr>
              <w:pStyle w:val="Prrafodelista"/>
              <w:ind w:right="68"/>
              <w:rPr>
                <w:rFonts w:ascii="Calibri" w:hAnsi="Calibri" w:cs="Calibri"/>
                <w:shd w:val="clear" w:color="auto" w:fill="FFFFFF"/>
              </w:rPr>
            </w:pPr>
          </w:p>
          <w:p w14:paraId="7C556A1A" w14:textId="73D461F3" w:rsidR="008900F6" w:rsidRDefault="008900F6" w:rsidP="008900F6">
            <w:pPr>
              <w:pStyle w:val="Prrafodelista"/>
              <w:ind w:right="68"/>
              <w:rPr>
                <w:rFonts w:ascii="Calibri" w:hAnsi="Calibri" w:cs="Calibri"/>
                <w:shd w:val="clear" w:color="auto" w:fill="FFFFFF"/>
              </w:rPr>
            </w:pPr>
          </w:p>
          <w:p w14:paraId="35BEA6E2" w14:textId="6E14EC76" w:rsidR="008900F6" w:rsidRDefault="008900F6" w:rsidP="008900F6">
            <w:pPr>
              <w:pStyle w:val="Prrafodelista"/>
              <w:ind w:right="68"/>
              <w:rPr>
                <w:rFonts w:ascii="Calibri" w:hAnsi="Calibri" w:cs="Calibri"/>
                <w:shd w:val="clear" w:color="auto" w:fill="FFFFFF"/>
              </w:rPr>
            </w:pPr>
          </w:p>
          <w:p w14:paraId="33C06C32" w14:textId="7803816B" w:rsidR="008900F6" w:rsidRDefault="008900F6" w:rsidP="008900F6">
            <w:pPr>
              <w:pStyle w:val="Prrafodelista"/>
              <w:ind w:right="68"/>
              <w:rPr>
                <w:rFonts w:ascii="Calibri" w:hAnsi="Calibri" w:cs="Calibri"/>
                <w:shd w:val="clear" w:color="auto" w:fill="FFFFFF"/>
              </w:rPr>
            </w:pPr>
          </w:p>
          <w:p w14:paraId="3988DC1C" w14:textId="5270E9EC" w:rsidR="008900F6" w:rsidRDefault="008900F6" w:rsidP="008900F6">
            <w:pPr>
              <w:pStyle w:val="Prrafodelista"/>
              <w:ind w:right="68"/>
              <w:rPr>
                <w:rFonts w:ascii="Calibri" w:hAnsi="Calibri" w:cs="Calibri"/>
                <w:shd w:val="clear" w:color="auto" w:fill="FFFFFF"/>
              </w:rPr>
            </w:pPr>
          </w:p>
          <w:p w14:paraId="50CAF513" w14:textId="1528BACA" w:rsidR="008900F6" w:rsidRDefault="008900F6" w:rsidP="008900F6">
            <w:pPr>
              <w:pStyle w:val="Prrafodelista"/>
              <w:ind w:right="68"/>
              <w:rPr>
                <w:rFonts w:ascii="Calibri" w:hAnsi="Calibri" w:cs="Calibri"/>
                <w:shd w:val="clear" w:color="auto" w:fill="FFFFFF"/>
              </w:rPr>
            </w:pPr>
          </w:p>
          <w:p w14:paraId="5692858A" w14:textId="4E19D4C6" w:rsidR="008900F6" w:rsidRDefault="008900F6" w:rsidP="008900F6">
            <w:pPr>
              <w:pStyle w:val="Prrafodelista"/>
              <w:ind w:right="68"/>
              <w:rPr>
                <w:rFonts w:ascii="Calibri" w:hAnsi="Calibri" w:cs="Calibri"/>
                <w:shd w:val="clear" w:color="auto" w:fill="FFFFFF"/>
              </w:rPr>
            </w:pPr>
          </w:p>
          <w:p w14:paraId="5004A15F" w14:textId="5CAF9380" w:rsidR="008900F6" w:rsidRDefault="008900F6" w:rsidP="008900F6">
            <w:pPr>
              <w:pStyle w:val="Prrafodelista"/>
              <w:ind w:right="68"/>
              <w:rPr>
                <w:rFonts w:ascii="Calibri" w:hAnsi="Calibri" w:cs="Calibri"/>
                <w:shd w:val="clear" w:color="auto" w:fill="FFFFFF"/>
              </w:rPr>
            </w:pPr>
          </w:p>
          <w:p w14:paraId="56BA751C" w14:textId="4A2B8452" w:rsidR="008900F6" w:rsidRDefault="008900F6" w:rsidP="008900F6">
            <w:pPr>
              <w:pStyle w:val="Prrafodelista"/>
              <w:ind w:right="68"/>
              <w:rPr>
                <w:rFonts w:ascii="Calibri" w:hAnsi="Calibri" w:cs="Calibri"/>
                <w:shd w:val="clear" w:color="auto" w:fill="FFFFFF"/>
              </w:rPr>
            </w:pPr>
          </w:p>
          <w:p w14:paraId="02800CC4" w14:textId="05767FEB" w:rsidR="008900F6" w:rsidRDefault="008900F6" w:rsidP="008900F6">
            <w:pPr>
              <w:pStyle w:val="Prrafodelista"/>
              <w:ind w:right="68"/>
              <w:rPr>
                <w:rFonts w:ascii="Calibri" w:hAnsi="Calibri" w:cs="Calibri"/>
                <w:shd w:val="clear" w:color="auto" w:fill="FFFFFF"/>
              </w:rPr>
            </w:pPr>
          </w:p>
          <w:p w14:paraId="2E15FD24" w14:textId="1C9D2357" w:rsidR="008900F6" w:rsidRDefault="008900F6" w:rsidP="008900F6">
            <w:pPr>
              <w:pStyle w:val="Prrafodelista"/>
              <w:ind w:right="68"/>
              <w:rPr>
                <w:rFonts w:ascii="Calibri" w:hAnsi="Calibri" w:cs="Calibri"/>
                <w:shd w:val="clear" w:color="auto" w:fill="FFFFFF"/>
              </w:rPr>
            </w:pPr>
          </w:p>
          <w:p w14:paraId="53617FF5" w14:textId="5E76B6CD" w:rsidR="008900F6" w:rsidRDefault="008900F6" w:rsidP="008900F6">
            <w:pPr>
              <w:pStyle w:val="Prrafodelista"/>
              <w:ind w:right="68"/>
              <w:rPr>
                <w:rFonts w:ascii="Calibri" w:hAnsi="Calibri" w:cs="Calibri"/>
                <w:shd w:val="clear" w:color="auto" w:fill="FFFFFF"/>
              </w:rPr>
            </w:pPr>
          </w:p>
          <w:p w14:paraId="0B4FC213" w14:textId="0DD50016" w:rsidR="008900F6" w:rsidRDefault="008900F6" w:rsidP="008900F6">
            <w:pPr>
              <w:pStyle w:val="Prrafodelista"/>
              <w:ind w:right="68"/>
              <w:rPr>
                <w:rFonts w:ascii="Calibri" w:hAnsi="Calibri" w:cs="Calibri"/>
                <w:shd w:val="clear" w:color="auto" w:fill="FFFFFF"/>
              </w:rPr>
            </w:pPr>
          </w:p>
          <w:p w14:paraId="3F7113C6" w14:textId="70106D37" w:rsidR="008900F6" w:rsidRDefault="008900F6" w:rsidP="008900F6">
            <w:pPr>
              <w:pStyle w:val="Prrafodelista"/>
              <w:ind w:right="68"/>
              <w:rPr>
                <w:rFonts w:ascii="Calibri" w:hAnsi="Calibri" w:cs="Calibri"/>
                <w:shd w:val="clear" w:color="auto" w:fill="FFFFFF"/>
              </w:rPr>
            </w:pPr>
          </w:p>
          <w:p w14:paraId="413AD276" w14:textId="08A8DFE6" w:rsidR="008900F6" w:rsidRDefault="008900F6" w:rsidP="008900F6">
            <w:pPr>
              <w:pStyle w:val="Prrafodelista"/>
              <w:ind w:right="68"/>
              <w:rPr>
                <w:rFonts w:ascii="Calibri" w:hAnsi="Calibri" w:cs="Calibri"/>
                <w:shd w:val="clear" w:color="auto" w:fill="FFFFFF"/>
              </w:rPr>
            </w:pPr>
          </w:p>
          <w:p w14:paraId="51A224AA" w14:textId="54656ABE" w:rsidR="008900F6" w:rsidRDefault="008900F6" w:rsidP="008900F6">
            <w:pPr>
              <w:pStyle w:val="Prrafodelista"/>
              <w:ind w:right="68"/>
              <w:rPr>
                <w:rFonts w:ascii="Calibri" w:hAnsi="Calibri" w:cs="Calibri"/>
                <w:shd w:val="clear" w:color="auto" w:fill="FFFFFF"/>
              </w:rPr>
            </w:pPr>
          </w:p>
          <w:p w14:paraId="51BCE4D2" w14:textId="56A33869" w:rsidR="008900F6" w:rsidRDefault="008900F6" w:rsidP="008900F6">
            <w:pPr>
              <w:pStyle w:val="Prrafodelista"/>
              <w:ind w:right="68"/>
              <w:rPr>
                <w:rFonts w:ascii="Calibri" w:hAnsi="Calibri" w:cs="Calibri"/>
                <w:shd w:val="clear" w:color="auto" w:fill="FFFFFF"/>
              </w:rPr>
            </w:pPr>
          </w:p>
          <w:p w14:paraId="4EB7F21B" w14:textId="77777777" w:rsidR="008900F6" w:rsidRDefault="008900F6" w:rsidP="008900F6">
            <w:pPr>
              <w:pStyle w:val="Prrafodelista"/>
              <w:ind w:right="68"/>
              <w:rPr>
                <w:rFonts w:ascii="Calibri" w:hAnsi="Calibri" w:cs="Calibri"/>
                <w:shd w:val="clear" w:color="auto" w:fill="FFFFFF"/>
              </w:rPr>
            </w:pPr>
          </w:p>
          <w:p w14:paraId="1473CB55" w14:textId="394C4024" w:rsidR="008900F6" w:rsidRDefault="008900F6" w:rsidP="008900F6">
            <w:pPr>
              <w:pStyle w:val="Prrafodelista"/>
              <w:ind w:right="68"/>
              <w:rPr>
                <w:rFonts w:ascii="Calibri" w:hAnsi="Calibri" w:cs="Calibri"/>
                <w:shd w:val="clear" w:color="auto" w:fill="FFFFFF"/>
              </w:rPr>
            </w:pPr>
          </w:p>
          <w:p w14:paraId="3D456AC3" w14:textId="3DCAFCAD" w:rsidR="008900F6" w:rsidRDefault="008900F6" w:rsidP="008900F6">
            <w:pPr>
              <w:pStyle w:val="Prrafodelista"/>
              <w:ind w:right="68"/>
              <w:rPr>
                <w:rFonts w:ascii="Calibri" w:hAnsi="Calibri" w:cs="Calibri"/>
                <w:shd w:val="clear" w:color="auto" w:fill="FFFFFF"/>
              </w:rPr>
            </w:pPr>
          </w:p>
          <w:p w14:paraId="2F4C59BB" w14:textId="1F1B2F74" w:rsidR="008900F6" w:rsidRDefault="008900F6" w:rsidP="008900F6">
            <w:pPr>
              <w:pStyle w:val="Prrafodelista"/>
              <w:ind w:right="68"/>
              <w:rPr>
                <w:rFonts w:ascii="Calibri" w:hAnsi="Calibri" w:cs="Calibri"/>
                <w:shd w:val="clear" w:color="auto" w:fill="FFFFFF"/>
              </w:rPr>
            </w:pPr>
          </w:p>
          <w:p w14:paraId="70F84AC8" w14:textId="0059CC1A" w:rsidR="008900F6" w:rsidRDefault="008900F6" w:rsidP="008900F6">
            <w:pPr>
              <w:pStyle w:val="Prrafodelista"/>
              <w:ind w:right="68"/>
              <w:rPr>
                <w:rFonts w:ascii="Calibri" w:hAnsi="Calibri" w:cs="Calibri"/>
                <w:shd w:val="clear" w:color="auto" w:fill="FFFFFF"/>
              </w:rPr>
            </w:pPr>
          </w:p>
          <w:p w14:paraId="0FF7B539" w14:textId="2CF012E4" w:rsidR="008900F6" w:rsidRDefault="008900F6" w:rsidP="008900F6">
            <w:pPr>
              <w:pStyle w:val="Prrafodelista"/>
              <w:ind w:right="68"/>
              <w:rPr>
                <w:rFonts w:ascii="Calibri" w:hAnsi="Calibri" w:cs="Calibri"/>
                <w:shd w:val="clear" w:color="auto" w:fill="FFFFFF"/>
              </w:rPr>
            </w:pPr>
          </w:p>
          <w:p w14:paraId="11118C1B" w14:textId="6938943D" w:rsidR="008900F6" w:rsidRDefault="008900F6" w:rsidP="008900F6">
            <w:pPr>
              <w:pStyle w:val="Prrafodelista"/>
              <w:ind w:right="68"/>
              <w:rPr>
                <w:rFonts w:ascii="Calibri" w:hAnsi="Calibri" w:cs="Calibri"/>
                <w:shd w:val="clear" w:color="auto" w:fill="FFFFFF"/>
              </w:rPr>
            </w:pPr>
          </w:p>
          <w:p w14:paraId="3A9BDD59" w14:textId="08877C79" w:rsidR="008900F6" w:rsidRDefault="008900F6" w:rsidP="008900F6">
            <w:pPr>
              <w:pStyle w:val="Prrafodelista"/>
              <w:ind w:right="68"/>
              <w:rPr>
                <w:rFonts w:ascii="Calibri" w:hAnsi="Calibri" w:cs="Calibri"/>
                <w:shd w:val="clear" w:color="auto" w:fill="FFFFFF"/>
              </w:rPr>
            </w:pPr>
          </w:p>
          <w:p w14:paraId="50BED8F7" w14:textId="44965F9C" w:rsidR="008900F6" w:rsidRDefault="008900F6" w:rsidP="008900F6">
            <w:pPr>
              <w:pStyle w:val="Prrafodelista"/>
              <w:ind w:right="68"/>
              <w:rPr>
                <w:rFonts w:ascii="Calibri" w:hAnsi="Calibri" w:cs="Calibri"/>
                <w:shd w:val="clear" w:color="auto" w:fill="FFFFFF"/>
              </w:rPr>
            </w:pPr>
          </w:p>
          <w:p w14:paraId="57DEC261" w14:textId="17D3F3DC" w:rsidR="008900F6" w:rsidRDefault="008900F6" w:rsidP="008900F6">
            <w:pPr>
              <w:pStyle w:val="Prrafodelista"/>
              <w:ind w:right="68"/>
              <w:rPr>
                <w:rFonts w:ascii="Calibri" w:hAnsi="Calibri" w:cs="Calibri"/>
                <w:shd w:val="clear" w:color="auto" w:fill="FFFFFF"/>
              </w:rPr>
            </w:pPr>
          </w:p>
          <w:p w14:paraId="393EF2A0" w14:textId="3EEEA457" w:rsidR="008900F6" w:rsidRDefault="008900F6" w:rsidP="008900F6">
            <w:pPr>
              <w:pStyle w:val="Prrafodelista"/>
              <w:ind w:right="68"/>
              <w:rPr>
                <w:rFonts w:ascii="Calibri" w:hAnsi="Calibri" w:cs="Calibri"/>
                <w:shd w:val="clear" w:color="auto" w:fill="FFFFFF"/>
              </w:rPr>
            </w:pPr>
          </w:p>
          <w:p w14:paraId="64236AA1" w14:textId="3DBE9833" w:rsidR="008900F6" w:rsidRDefault="008900F6" w:rsidP="008900F6">
            <w:pPr>
              <w:pStyle w:val="Prrafodelista"/>
              <w:ind w:right="68"/>
              <w:rPr>
                <w:rFonts w:ascii="Calibri" w:hAnsi="Calibri" w:cs="Calibri"/>
                <w:shd w:val="clear" w:color="auto" w:fill="FFFFFF"/>
              </w:rPr>
            </w:pPr>
          </w:p>
          <w:p w14:paraId="53E1C414" w14:textId="172C0E28" w:rsidR="008900F6" w:rsidRDefault="008900F6" w:rsidP="008900F6">
            <w:pPr>
              <w:pStyle w:val="Prrafodelista"/>
              <w:ind w:right="68"/>
              <w:rPr>
                <w:rFonts w:ascii="Calibri" w:hAnsi="Calibri" w:cs="Calibri"/>
                <w:shd w:val="clear" w:color="auto" w:fill="FFFFFF"/>
              </w:rPr>
            </w:pPr>
          </w:p>
          <w:p w14:paraId="1027D4AC" w14:textId="6316908A" w:rsidR="008900F6" w:rsidRDefault="008900F6" w:rsidP="008900F6">
            <w:pPr>
              <w:pStyle w:val="Prrafodelista"/>
              <w:ind w:right="68"/>
              <w:rPr>
                <w:rFonts w:ascii="Calibri" w:hAnsi="Calibri" w:cs="Calibri"/>
                <w:shd w:val="clear" w:color="auto" w:fill="FFFFFF"/>
              </w:rPr>
            </w:pPr>
          </w:p>
          <w:p w14:paraId="73B3F7F7" w14:textId="5A3CA5E8" w:rsidR="008900F6" w:rsidRDefault="008900F6" w:rsidP="008900F6">
            <w:pPr>
              <w:pStyle w:val="Prrafodelista"/>
              <w:ind w:right="68"/>
              <w:rPr>
                <w:rFonts w:ascii="Calibri" w:hAnsi="Calibri" w:cs="Calibri"/>
                <w:shd w:val="clear" w:color="auto" w:fill="FFFFFF"/>
              </w:rPr>
            </w:pPr>
          </w:p>
          <w:p w14:paraId="63B593C4" w14:textId="47F2A1EA" w:rsidR="008900F6" w:rsidRDefault="008900F6" w:rsidP="008900F6">
            <w:pPr>
              <w:pStyle w:val="Prrafodelista"/>
              <w:ind w:right="68"/>
              <w:rPr>
                <w:rFonts w:ascii="Calibri" w:hAnsi="Calibri" w:cs="Calibri"/>
                <w:shd w:val="clear" w:color="auto" w:fill="FFFFFF"/>
              </w:rPr>
            </w:pPr>
          </w:p>
          <w:p w14:paraId="423A746F" w14:textId="5791ABC7" w:rsidR="008900F6" w:rsidRDefault="008900F6" w:rsidP="008900F6">
            <w:pPr>
              <w:pStyle w:val="Prrafodelista"/>
              <w:ind w:right="68"/>
              <w:rPr>
                <w:rFonts w:ascii="Calibri" w:hAnsi="Calibri" w:cs="Calibri"/>
                <w:shd w:val="clear" w:color="auto" w:fill="FFFFFF"/>
              </w:rPr>
            </w:pPr>
          </w:p>
          <w:p w14:paraId="0A77C8E3" w14:textId="30626CE8" w:rsidR="008900F6" w:rsidRDefault="008900F6" w:rsidP="008900F6">
            <w:pPr>
              <w:pStyle w:val="Prrafodelista"/>
              <w:ind w:right="68"/>
              <w:rPr>
                <w:rFonts w:ascii="Calibri" w:hAnsi="Calibri" w:cs="Calibri"/>
                <w:shd w:val="clear" w:color="auto" w:fill="FFFFFF"/>
              </w:rPr>
            </w:pPr>
          </w:p>
          <w:p w14:paraId="4AF8BBD9" w14:textId="434B5D2E" w:rsidR="008900F6" w:rsidRDefault="008900F6" w:rsidP="008900F6">
            <w:pPr>
              <w:pStyle w:val="Prrafodelista"/>
              <w:ind w:right="68"/>
              <w:rPr>
                <w:rFonts w:ascii="Calibri" w:hAnsi="Calibri" w:cs="Calibri"/>
                <w:shd w:val="clear" w:color="auto" w:fill="FFFFFF"/>
              </w:rPr>
            </w:pPr>
          </w:p>
          <w:p w14:paraId="3D429663" w14:textId="3E90244A" w:rsidR="008900F6" w:rsidRDefault="008900F6" w:rsidP="008900F6">
            <w:pPr>
              <w:pStyle w:val="Prrafodelista"/>
              <w:ind w:right="68"/>
              <w:rPr>
                <w:rFonts w:ascii="Calibri" w:hAnsi="Calibri" w:cs="Calibri"/>
                <w:shd w:val="clear" w:color="auto" w:fill="FFFFFF"/>
              </w:rPr>
            </w:pPr>
          </w:p>
          <w:p w14:paraId="3ACCF9EF" w14:textId="649D1180" w:rsidR="008900F6" w:rsidRDefault="008900F6" w:rsidP="008900F6">
            <w:pPr>
              <w:pStyle w:val="Prrafodelista"/>
              <w:ind w:right="68"/>
              <w:rPr>
                <w:rFonts w:ascii="Calibri" w:hAnsi="Calibri" w:cs="Calibri"/>
                <w:shd w:val="clear" w:color="auto" w:fill="FFFFFF"/>
              </w:rPr>
            </w:pPr>
          </w:p>
          <w:p w14:paraId="78B546DE" w14:textId="5D6CBE03" w:rsidR="008900F6" w:rsidRDefault="008900F6" w:rsidP="008900F6">
            <w:pPr>
              <w:pStyle w:val="Prrafodelista"/>
              <w:ind w:right="68"/>
              <w:rPr>
                <w:rFonts w:ascii="Calibri" w:hAnsi="Calibri" w:cs="Calibri"/>
                <w:shd w:val="clear" w:color="auto" w:fill="FFFFFF"/>
              </w:rPr>
            </w:pPr>
          </w:p>
          <w:p w14:paraId="2FC27399" w14:textId="51D98DBF" w:rsidR="008900F6" w:rsidRDefault="008900F6" w:rsidP="008900F6">
            <w:pPr>
              <w:pStyle w:val="Prrafodelista"/>
              <w:ind w:right="68"/>
              <w:rPr>
                <w:rFonts w:ascii="Calibri" w:hAnsi="Calibri" w:cs="Calibri"/>
                <w:shd w:val="clear" w:color="auto" w:fill="FFFFFF"/>
              </w:rPr>
            </w:pPr>
          </w:p>
          <w:p w14:paraId="221FB813" w14:textId="35E562A8" w:rsidR="008900F6" w:rsidRDefault="008900F6" w:rsidP="008900F6">
            <w:pPr>
              <w:pStyle w:val="Prrafodelista"/>
              <w:ind w:right="68"/>
              <w:rPr>
                <w:rFonts w:ascii="Calibri" w:hAnsi="Calibri" w:cs="Calibri"/>
                <w:shd w:val="clear" w:color="auto" w:fill="FFFFFF"/>
              </w:rPr>
            </w:pPr>
          </w:p>
          <w:p w14:paraId="3C0691E3" w14:textId="6317768C" w:rsidR="008900F6" w:rsidRDefault="008900F6" w:rsidP="008900F6">
            <w:pPr>
              <w:pStyle w:val="Prrafodelista"/>
              <w:ind w:right="68"/>
              <w:rPr>
                <w:rFonts w:ascii="Calibri" w:hAnsi="Calibri" w:cs="Calibri"/>
                <w:shd w:val="clear" w:color="auto" w:fill="FFFFFF"/>
              </w:rPr>
            </w:pPr>
          </w:p>
          <w:p w14:paraId="162BC4D5" w14:textId="282AEF67" w:rsidR="008900F6" w:rsidRDefault="008900F6" w:rsidP="008900F6">
            <w:pPr>
              <w:pStyle w:val="Prrafodelista"/>
              <w:ind w:right="68"/>
              <w:rPr>
                <w:rFonts w:ascii="Calibri" w:hAnsi="Calibri" w:cs="Calibri"/>
                <w:shd w:val="clear" w:color="auto" w:fill="FFFFFF"/>
              </w:rPr>
            </w:pPr>
          </w:p>
          <w:p w14:paraId="122F1BF6" w14:textId="3450622B" w:rsidR="008900F6" w:rsidRDefault="008900F6" w:rsidP="008900F6">
            <w:pPr>
              <w:pStyle w:val="Prrafodelista"/>
              <w:ind w:right="68"/>
              <w:rPr>
                <w:rFonts w:ascii="Calibri" w:hAnsi="Calibri" w:cs="Calibri"/>
                <w:shd w:val="clear" w:color="auto" w:fill="FFFFFF"/>
              </w:rPr>
            </w:pPr>
          </w:p>
          <w:p w14:paraId="0AD2CF23" w14:textId="54611814" w:rsidR="008900F6" w:rsidRDefault="008900F6" w:rsidP="008900F6">
            <w:pPr>
              <w:pStyle w:val="Prrafodelista"/>
              <w:ind w:right="68"/>
              <w:rPr>
                <w:rFonts w:ascii="Calibri" w:hAnsi="Calibri" w:cs="Calibri"/>
                <w:shd w:val="clear" w:color="auto" w:fill="FFFFFF"/>
              </w:rPr>
            </w:pPr>
          </w:p>
          <w:p w14:paraId="2BE5911B" w14:textId="20FC8A7C" w:rsidR="008900F6" w:rsidRDefault="008900F6" w:rsidP="008900F6">
            <w:pPr>
              <w:pStyle w:val="Prrafodelista"/>
              <w:ind w:right="68"/>
              <w:rPr>
                <w:rFonts w:ascii="Calibri" w:hAnsi="Calibri" w:cs="Calibri"/>
                <w:shd w:val="clear" w:color="auto" w:fill="FFFFFF"/>
              </w:rPr>
            </w:pPr>
          </w:p>
          <w:p w14:paraId="13596A13" w14:textId="68472920" w:rsidR="008900F6" w:rsidRDefault="008900F6" w:rsidP="008900F6">
            <w:pPr>
              <w:pStyle w:val="Prrafodelista"/>
              <w:ind w:right="68"/>
              <w:rPr>
                <w:rFonts w:ascii="Calibri" w:hAnsi="Calibri" w:cs="Calibri"/>
                <w:shd w:val="clear" w:color="auto" w:fill="FFFFFF"/>
              </w:rPr>
            </w:pPr>
          </w:p>
          <w:p w14:paraId="0D01A2BF" w14:textId="12CD1F01" w:rsidR="008900F6" w:rsidRDefault="008900F6" w:rsidP="008900F6">
            <w:pPr>
              <w:pStyle w:val="Prrafodelista"/>
              <w:ind w:right="68"/>
              <w:rPr>
                <w:rFonts w:ascii="Calibri" w:hAnsi="Calibri" w:cs="Calibri"/>
                <w:shd w:val="clear" w:color="auto" w:fill="FFFFFF"/>
              </w:rPr>
            </w:pPr>
          </w:p>
          <w:p w14:paraId="622B23E1" w14:textId="2C0C699F" w:rsidR="008900F6" w:rsidRDefault="008900F6" w:rsidP="008900F6">
            <w:pPr>
              <w:pStyle w:val="Prrafodelista"/>
              <w:ind w:right="68"/>
              <w:rPr>
                <w:rFonts w:ascii="Calibri" w:hAnsi="Calibri" w:cs="Calibri"/>
                <w:shd w:val="clear" w:color="auto" w:fill="FFFFFF"/>
              </w:rPr>
            </w:pPr>
          </w:p>
          <w:p w14:paraId="733CCE67" w14:textId="7EC736DB" w:rsidR="008900F6" w:rsidRDefault="008900F6" w:rsidP="008900F6">
            <w:pPr>
              <w:pStyle w:val="Prrafodelista"/>
              <w:ind w:right="68"/>
              <w:rPr>
                <w:rFonts w:ascii="Calibri" w:hAnsi="Calibri" w:cs="Calibri"/>
                <w:shd w:val="clear" w:color="auto" w:fill="FFFFFF"/>
              </w:rPr>
            </w:pPr>
          </w:p>
          <w:p w14:paraId="3B907010" w14:textId="2F27DD12" w:rsidR="008900F6" w:rsidRDefault="008900F6" w:rsidP="008900F6">
            <w:pPr>
              <w:pStyle w:val="Prrafodelista"/>
              <w:ind w:right="68"/>
              <w:rPr>
                <w:rFonts w:ascii="Calibri" w:hAnsi="Calibri" w:cs="Calibri"/>
                <w:shd w:val="clear" w:color="auto" w:fill="FFFFFF"/>
              </w:rPr>
            </w:pPr>
          </w:p>
          <w:p w14:paraId="2758CB6A" w14:textId="14806D1D" w:rsidR="008900F6" w:rsidRDefault="008900F6" w:rsidP="008900F6">
            <w:pPr>
              <w:pStyle w:val="Prrafodelista"/>
              <w:ind w:right="68"/>
              <w:rPr>
                <w:rFonts w:ascii="Calibri" w:hAnsi="Calibri" w:cs="Calibri"/>
                <w:shd w:val="clear" w:color="auto" w:fill="FFFFFF"/>
              </w:rPr>
            </w:pPr>
          </w:p>
          <w:p w14:paraId="1DE6AF94" w14:textId="35EA8387" w:rsidR="008900F6" w:rsidRDefault="008900F6" w:rsidP="008900F6">
            <w:pPr>
              <w:pStyle w:val="Prrafodelista"/>
              <w:ind w:right="68"/>
              <w:rPr>
                <w:rFonts w:ascii="Calibri" w:hAnsi="Calibri" w:cs="Calibri"/>
                <w:shd w:val="clear" w:color="auto" w:fill="FFFFFF"/>
              </w:rPr>
            </w:pPr>
          </w:p>
          <w:p w14:paraId="00C4A5D1" w14:textId="1319F940" w:rsidR="008900F6" w:rsidRDefault="008900F6" w:rsidP="008900F6">
            <w:pPr>
              <w:pStyle w:val="Prrafodelista"/>
              <w:ind w:right="68"/>
              <w:rPr>
                <w:rFonts w:ascii="Calibri" w:hAnsi="Calibri" w:cs="Calibri"/>
                <w:shd w:val="clear" w:color="auto" w:fill="FFFFFF"/>
              </w:rPr>
            </w:pPr>
          </w:p>
          <w:p w14:paraId="667BDA2D" w14:textId="386DD218" w:rsidR="008900F6" w:rsidRDefault="008900F6" w:rsidP="008900F6">
            <w:pPr>
              <w:pStyle w:val="Prrafodelista"/>
              <w:ind w:right="68"/>
              <w:rPr>
                <w:rFonts w:ascii="Calibri" w:hAnsi="Calibri" w:cs="Calibri"/>
                <w:shd w:val="clear" w:color="auto" w:fill="FFFFFF"/>
              </w:rPr>
            </w:pPr>
          </w:p>
          <w:p w14:paraId="6821A780" w14:textId="6E23CFF6" w:rsidR="008900F6" w:rsidRDefault="008900F6" w:rsidP="008900F6">
            <w:pPr>
              <w:pStyle w:val="Prrafodelista"/>
              <w:ind w:right="68"/>
              <w:rPr>
                <w:rFonts w:ascii="Calibri" w:hAnsi="Calibri" w:cs="Calibri"/>
                <w:shd w:val="clear" w:color="auto" w:fill="FFFFFF"/>
              </w:rPr>
            </w:pPr>
          </w:p>
          <w:p w14:paraId="6EEDF0DF" w14:textId="393E996B" w:rsidR="008900F6" w:rsidRDefault="008900F6" w:rsidP="008900F6">
            <w:pPr>
              <w:pStyle w:val="Prrafodelista"/>
              <w:ind w:right="68"/>
              <w:rPr>
                <w:rFonts w:ascii="Calibri" w:hAnsi="Calibri" w:cs="Calibri"/>
                <w:shd w:val="clear" w:color="auto" w:fill="FFFFFF"/>
              </w:rPr>
            </w:pPr>
          </w:p>
          <w:p w14:paraId="319061D5" w14:textId="0B05F88E" w:rsidR="008900F6" w:rsidRDefault="008900F6" w:rsidP="008900F6">
            <w:pPr>
              <w:pStyle w:val="Prrafodelista"/>
              <w:ind w:right="68"/>
              <w:rPr>
                <w:rFonts w:ascii="Calibri" w:hAnsi="Calibri" w:cs="Calibri"/>
                <w:shd w:val="clear" w:color="auto" w:fill="FFFFFF"/>
              </w:rPr>
            </w:pPr>
          </w:p>
          <w:p w14:paraId="7F1D20B2" w14:textId="1B7C46F3" w:rsidR="008900F6" w:rsidRDefault="008900F6" w:rsidP="008900F6">
            <w:pPr>
              <w:pStyle w:val="Prrafodelista"/>
              <w:ind w:right="68"/>
              <w:rPr>
                <w:rFonts w:ascii="Calibri" w:hAnsi="Calibri" w:cs="Calibri"/>
                <w:shd w:val="clear" w:color="auto" w:fill="FFFFFF"/>
              </w:rPr>
            </w:pPr>
          </w:p>
          <w:p w14:paraId="09BA9C8A" w14:textId="57141FD1" w:rsidR="008900F6" w:rsidRDefault="008900F6" w:rsidP="008900F6">
            <w:pPr>
              <w:pStyle w:val="Prrafodelista"/>
              <w:ind w:right="68"/>
              <w:rPr>
                <w:rFonts w:ascii="Calibri" w:hAnsi="Calibri" w:cs="Calibri"/>
                <w:shd w:val="clear" w:color="auto" w:fill="FFFFFF"/>
              </w:rPr>
            </w:pPr>
          </w:p>
          <w:p w14:paraId="3A156BEB" w14:textId="62D9EBCA" w:rsidR="008900F6" w:rsidRDefault="008900F6" w:rsidP="008900F6">
            <w:pPr>
              <w:pStyle w:val="Prrafodelista"/>
              <w:ind w:right="68"/>
              <w:rPr>
                <w:rFonts w:ascii="Calibri" w:hAnsi="Calibri" w:cs="Calibri"/>
                <w:shd w:val="clear" w:color="auto" w:fill="FFFFFF"/>
              </w:rPr>
            </w:pPr>
          </w:p>
          <w:p w14:paraId="5D3780EB" w14:textId="35599DB9" w:rsidR="008900F6" w:rsidRDefault="008900F6" w:rsidP="008900F6">
            <w:pPr>
              <w:pStyle w:val="Prrafodelista"/>
              <w:ind w:right="68"/>
              <w:rPr>
                <w:rFonts w:ascii="Calibri" w:hAnsi="Calibri" w:cs="Calibri"/>
                <w:shd w:val="clear" w:color="auto" w:fill="FFFFFF"/>
              </w:rPr>
            </w:pPr>
          </w:p>
          <w:p w14:paraId="4A04A0B1" w14:textId="2E958204" w:rsidR="008900F6" w:rsidRDefault="008900F6" w:rsidP="008900F6">
            <w:pPr>
              <w:pStyle w:val="Prrafodelista"/>
              <w:ind w:right="68"/>
              <w:rPr>
                <w:rFonts w:ascii="Calibri" w:hAnsi="Calibri" w:cs="Calibri"/>
                <w:shd w:val="clear" w:color="auto" w:fill="FFFFFF"/>
              </w:rPr>
            </w:pPr>
          </w:p>
          <w:p w14:paraId="38A99385" w14:textId="5C8D1468" w:rsidR="008900F6" w:rsidRDefault="008900F6" w:rsidP="008900F6">
            <w:pPr>
              <w:pStyle w:val="Prrafodelista"/>
              <w:ind w:right="68"/>
              <w:rPr>
                <w:rFonts w:ascii="Calibri" w:hAnsi="Calibri" w:cs="Calibri"/>
                <w:shd w:val="clear" w:color="auto" w:fill="FFFFFF"/>
              </w:rPr>
            </w:pPr>
          </w:p>
          <w:p w14:paraId="2B54B160" w14:textId="6B257050" w:rsidR="008900F6" w:rsidRDefault="008900F6" w:rsidP="008900F6">
            <w:pPr>
              <w:pStyle w:val="Prrafodelista"/>
              <w:ind w:right="68"/>
              <w:rPr>
                <w:rFonts w:ascii="Calibri" w:hAnsi="Calibri" w:cs="Calibri"/>
                <w:shd w:val="clear" w:color="auto" w:fill="FFFFFF"/>
              </w:rPr>
            </w:pPr>
          </w:p>
          <w:p w14:paraId="16528EFF" w14:textId="78448FB2" w:rsidR="008900F6" w:rsidRDefault="008900F6" w:rsidP="008900F6">
            <w:pPr>
              <w:pStyle w:val="Prrafodelista"/>
              <w:ind w:right="68"/>
              <w:rPr>
                <w:rFonts w:ascii="Calibri" w:hAnsi="Calibri" w:cs="Calibri"/>
                <w:shd w:val="clear" w:color="auto" w:fill="FFFFFF"/>
              </w:rPr>
            </w:pPr>
          </w:p>
          <w:p w14:paraId="79498F4E" w14:textId="160B960E" w:rsidR="008900F6" w:rsidRDefault="008900F6" w:rsidP="008900F6">
            <w:pPr>
              <w:pStyle w:val="Prrafodelista"/>
              <w:ind w:right="68"/>
              <w:rPr>
                <w:rFonts w:ascii="Calibri" w:hAnsi="Calibri" w:cs="Calibri"/>
                <w:shd w:val="clear" w:color="auto" w:fill="FFFFFF"/>
              </w:rPr>
            </w:pPr>
          </w:p>
          <w:p w14:paraId="55884E28" w14:textId="692B41C6" w:rsidR="008900F6" w:rsidRDefault="008900F6" w:rsidP="008900F6">
            <w:pPr>
              <w:pStyle w:val="Prrafodelista"/>
              <w:ind w:right="68"/>
              <w:rPr>
                <w:rFonts w:ascii="Calibri" w:hAnsi="Calibri" w:cs="Calibri"/>
                <w:shd w:val="clear" w:color="auto" w:fill="FFFFFF"/>
              </w:rPr>
            </w:pPr>
          </w:p>
          <w:p w14:paraId="3B8742B0" w14:textId="4F163A25" w:rsidR="008900F6" w:rsidRDefault="008900F6" w:rsidP="008900F6">
            <w:pPr>
              <w:pStyle w:val="Prrafodelista"/>
              <w:ind w:right="68"/>
              <w:rPr>
                <w:rFonts w:ascii="Calibri" w:hAnsi="Calibri" w:cs="Calibri"/>
                <w:shd w:val="clear" w:color="auto" w:fill="FFFFFF"/>
              </w:rPr>
            </w:pPr>
          </w:p>
          <w:p w14:paraId="22C17FF9" w14:textId="745747D3" w:rsidR="008900F6" w:rsidRDefault="008900F6" w:rsidP="008900F6">
            <w:pPr>
              <w:pStyle w:val="Prrafodelista"/>
              <w:ind w:right="68"/>
              <w:rPr>
                <w:rFonts w:ascii="Calibri" w:hAnsi="Calibri" w:cs="Calibri"/>
                <w:shd w:val="clear" w:color="auto" w:fill="FFFFFF"/>
              </w:rPr>
            </w:pPr>
          </w:p>
          <w:p w14:paraId="536B57B9" w14:textId="5811279A" w:rsidR="008900F6" w:rsidRDefault="008900F6" w:rsidP="008900F6">
            <w:pPr>
              <w:pStyle w:val="Prrafodelista"/>
              <w:ind w:right="68"/>
              <w:rPr>
                <w:rFonts w:ascii="Calibri" w:hAnsi="Calibri" w:cs="Calibri"/>
                <w:shd w:val="clear" w:color="auto" w:fill="FFFFFF"/>
              </w:rPr>
            </w:pPr>
          </w:p>
          <w:p w14:paraId="25291F28" w14:textId="359CFDB3" w:rsidR="008900F6" w:rsidRDefault="008900F6" w:rsidP="008900F6">
            <w:pPr>
              <w:pStyle w:val="Prrafodelista"/>
              <w:ind w:right="68"/>
              <w:rPr>
                <w:rFonts w:ascii="Calibri" w:hAnsi="Calibri" w:cs="Calibri"/>
                <w:shd w:val="clear" w:color="auto" w:fill="FFFFFF"/>
              </w:rPr>
            </w:pPr>
          </w:p>
          <w:p w14:paraId="62BD9065" w14:textId="1D5960C3" w:rsidR="008900F6" w:rsidRDefault="008900F6" w:rsidP="008900F6">
            <w:pPr>
              <w:pStyle w:val="Prrafodelista"/>
              <w:ind w:right="68"/>
              <w:rPr>
                <w:rFonts w:ascii="Calibri" w:hAnsi="Calibri" w:cs="Calibri"/>
                <w:shd w:val="clear" w:color="auto" w:fill="FFFFFF"/>
              </w:rPr>
            </w:pPr>
          </w:p>
          <w:p w14:paraId="08E1EC2A" w14:textId="5E2DBA22" w:rsidR="008900F6" w:rsidRDefault="008900F6" w:rsidP="008900F6">
            <w:pPr>
              <w:pStyle w:val="Prrafodelista"/>
              <w:ind w:right="68"/>
              <w:rPr>
                <w:rFonts w:ascii="Calibri" w:hAnsi="Calibri" w:cs="Calibri"/>
                <w:shd w:val="clear" w:color="auto" w:fill="FFFFFF"/>
              </w:rPr>
            </w:pPr>
          </w:p>
          <w:p w14:paraId="1B4A9102" w14:textId="16A9A75C" w:rsidR="008900F6" w:rsidRDefault="008900F6" w:rsidP="008900F6">
            <w:pPr>
              <w:pStyle w:val="Prrafodelista"/>
              <w:ind w:right="68"/>
              <w:rPr>
                <w:rFonts w:ascii="Calibri" w:hAnsi="Calibri" w:cs="Calibri"/>
                <w:shd w:val="clear" w:color="auto" w:fill="FFFFFF"/>
              </w:rPr>
            </w:pPr>
          </w:p>
          <w:p w14:paraId="05863FA7" w14:textId="0A44AB3C" w:rsidR="008900F6" w:rsidRDefault="008900F6" w:rsidP="008900F6">
            <w:pPr>
              <w:pStyle w:val="Prrafodelista"/>
              <w:ind w:right="68"/>
              <w:rPr>
                <w:rFonts w:ascii="Calibri" w:hAnsi="Calibri" w:cs="Calibri"/>
                <w:shd w:val="clear" w:color="auto" w:fill="FFFFFF"/>
              </w:rPr>
            </w:pPr>
          </w:p>
          <w:p w14:paraId="0769CDCE" w14:textId="01090360" w:rsidR="008900F6" w:rsidRDefault="008900F6" w:rsidP="008900F6">
            <w:pPr>
              <w:pStyle w:val="Prrafodelista"/>
              <w:ind w:right="68"/>
              <w:rPr>
                <w:rFonts w:ascii="Calibri" w:hAnsi="Calibri" w:cs="Calibri"/>
                <w:shd w:val="clear" w:color="auto" w:fill="FFFFFF"/>
              </w:rPr>
            </w:pPr>
          </w:p>
          <w:p w14:paraId="51D31B71" w14:textId="2AD0A647" w:rsidR="008900F6" w:rsidRDefault="008900F6" w:rsidP="008900F6">
            <w:pPr>
              <w:pStyle w:val="Prrafodelista"/>
              <w:ind w:right="68"/>
              <w:rPr>
                <w:rFonts w:ascii="Calibri" w:hAnsi="Calibri" w:cs="Calibri"/>
                <w:shd w:val="clear" w:color="auto" w:fill="FFFFFF"/>
              </w:rPr>
            </w:pPr>
          </w:p>
          <w:p w14:paraId="2187CA23" w14:textId="71625A1B" w:rsidR="008900F6" w:rsidRDefault="008900F6" w:rsidP="008900F6">
            <w:pPr>
              <w:pStyle w:val="Prrafodelista"/>
              <w:ind w:right="68"/>
              <w:rPr>
                <w:rFonts w:ascii="Calibri" w:hAnsi="Calibri" w:cs="Calibri"/>
                <w:shd w:val="clear" w:color="auto" w:fill="FFFFFF"/>
              </w:rPr>
            </w:pPr>
          </w:p>
          <w:p w14:paraId="6527C341" w14:textId="417A81C9" w:rsidR="008900F6" w:rsidRDefault="008900F6" w:rsidP="008900F6">
            <w:pPr>
              <w:pStyle w:val="Prrafodelista"/>
              <w:ind w:right="68"/>
              <w:rPr>
                <w:rFonts w:ascii="Calibri" w:hAnsi="Calibri" w:cs="Calibri"/>
                <w:shd w:val="clear" w:color="auto" w:fill="FFFFFF"/>
              </w:rPr>
            </w:pPr>
          </w:p>
          <w:p w14:paraId="13D1C873" w14:textId="7203A1BE" w:rsidR="008900F6" w:rsidRDefault="008900F6" w:rsidP="008900F6">
            <w:pPr>
              <w:pStyle w:val="Prrafodelista"/>
              <w:ind w:right="68"/>
              <w:rPr>
                <w:rFonts w:ascii="Calibri" w:hAnsi="Calibri" w:cs="Calibri"/>
                <w:shd w:val="clear" w:color="auto" w:fill="FFFFFF"/>
              </w:rPr>
            </w:pPr>
          </w:p>
          <w:p w14:paraId="1060D82F" w14:textId="6E5234C0" w:rsidR="008900F6" w:rsidRDefault="008900F6" w:rsidP="008900F6">
            <w:pPr>
              <w:pStyle w:val="Prrafodelista"/>
              <w:ind w:right="68"/>
              <w:rPr>
                <w:rFonts w:ascii="Calibri" w:hAnsi="Calibri" w:cs="Calibri"/>
                <w:shd w:val="clear" w:color="auto" w:fill="FFFFFF"/>
              </w:rPr>
            </w:pPr>
          </w:p>
          <w:p w14:paraId="62BE93FF" w14:textId="44408D5B" w:rsidR="008900F6" w:rsidRDefault="008900F6" w:rsidP="008900F6">
            <w:pPr>
              <w:pStyle w:val="Prrafodelista"/>
              <w:ind w:right="68"/>
              <w:rPr>
                <w:rFonts w:ascii="Calibri" w:hAnsi="Calibri" w:cs="Calibri"/>
                <w:shd w:val="clear" w:color="auto" w:fill="FFFFFF"/>
              </w:rPr>
            </w:pPr>
          </w:p>
          <w:p w14:paraId="7B7BAF3A" w14:textId="52FE35BC" w:rsidR="008900F6" w:rsidRDefault="008900F6" w:rsidP="008900F6">
            <w:pPr>
              <w:pStyle w:val="Prrafodelista"/>
              <w:ind w:right="68"/>
              <w:rPr>
                <w:rFonts w:ascii="Calibri" w:hAnsi="Calibri" w:cs="Calibri"/>
                <w:shd w:val="clear" w:color="auto" w:fill="FFFFFF"/>
              </w:rPr>
            </w:pPr>
          </w:p>
          <w:p w14:paraId="7D605C43" w14:textId="74C076EA" w:rsidR="008900F6" w:rsidRDefault="008900F6" w:rsidP="008900F6">
            <w:pPr>
              <w:pStyle w:val="Prrafodelista"/>
              <w:ind w:right="68"/>
              <w:rPr>
                <w:rFonts w:ascii="Calibri" w:hAnsi="Calibri" w:cs="Calibri"/>
                <w:shd w:val="clear" w:color="auto" w:fill="FFFFFF"/>
              </w:rPr>
            </w:pPr>
          </w:p>
          <w:p w14:paraId="169EE386" w14:textId="688B5089" w:rsidR="008900F6" w:rsidRDefault="008900F6" w:rsidP="008900F6">
            <w:pPr>
              <w:pStyle w:val="Prrafodelista"/>
              <w:ind w:right="68"/>
              <w:rPr>
                <w:rFonts w:ascii="Calibri" w:hAnsi="Calibri" w:cs="Calibri"/>
                <w:shd w:val="clear" w:color="auto" w:fill="FFFFFF"/>
              </w:rPr>
            </w:pPr>
          </w:p>
          <w:p w14:paraId="439D9533" w14:textId="0F71A1EB" w:rsidR="008900F6" w:rsidRDefault="008900F6" w:rsidP="008900F6">
            <w:pPr>
              <w:pStyle w:val="Prrafodelista"/>
              <w:ind w:right="68"/>
              <w:rPr>
                <w:rFonts w:ascii="Calibri" w:hAnsi="Calibri" w:cs="Calibri"/>
                <w:shd w:val="clear" w:color="auto" w:fill="FFFFFF"/>
              </w:rPr>
            </w:pPr>
          </w:p>
          <w:p w14:paraId="155D666D" w14:textId="3B2F23F6" w:rsidR="008900F6" w:rsidRDefault="008900F6" w:rsidP="008900F6">
            <w:pPr>
              <w:pStyle w:val="Prrafodelista"/>
              <w:ind w:right="68"/>
              <w:rPr>
                <w:rFonts w:ascii="Calibri" w:hAnsi="Calibri" w:cs="Calibri"/>
                <w:shd w:val="clear" w:color="auto" w:fill="FFFFFF"/>
              </w:rPr>
            </w:pPr>
          </w:p>
          <w:p w14:paraId="1A836F55" w14:textId="3F52D6FC" w:rsidR="008900F6" w:rsidRDefault="008900F6" w:rsidP="008900F6">
            <w:pPr>
              <w:pStyle w:val="Prrafodelista"/>
              <w:ind w:right="68"/>
              <w:rPr>
                <w:rFonts w:ascii="Calibri" w:hAnsi="Calibri" w:cs="Calibri"/>
                <w:shd w:val="clear" w:color="auto" w:fill="FFFFFF"/>
              </w:rPr>
            </w:pPr>
          </w:p>
          <w:p w14:paraId="680E69D8" w14:textId="0BFF7DAE" w:rsidR="008900F6" w:rsidRDefault="008900F6" w:rsidP="008900F6">
            <w:pPr>
              <w:pStyle w:val="Prrafodelista"/>
              <w:ind w:right="68"/>
              <w:rPr>
                <w:rFonts w:ascii="Calibri" w:hAnsi="Calibri" w:cs="Calibri"/>
                <w:shd w:val="clear" w:color="auto" w:fill="FFFFFF"/>
              </w:rPr>
            </w:pPr>
          </w:p>
          <w:p w14:paraId="63853980" w14:textId="08FBD3AC" w:rsidR="008900F6" w:rsidRDefault="008900F6" w:rsidP="008900F6">
            <w:pPr>
              <w:pStyle w:val="Prrafodelista"/>
              <w:ind w:right="68"/>
              <w:rPr>
                <w:rFonts w:ascii="Calibri" w:hAnsi="Calibri" w:cs="Calibri"/>
                <w:shd w:val="clear" w:color="auto" w:fill="FFFFFF"/>
              </w:rPr>
            </w:pPr>
          </w:p>
          <w:p w14:paraId="3FF41DBD" w14:textId="1325B49A" w:rsidR="008900F6" w:rsidRDefault="008900F6" w:rsidP="008900F6">
            <w:pPr>
              <w:pStyle w:val="Prrafodelista"/>
              <w:ind w:right="68"/>
              <w:rPr>
                <w:rFonts w:ascii="Calibri" w:hAnsi="Calibri" w:cs="Calibri"/>
                <w:shd w:val="clear" w:color="auto" w:fill="FFFFFF"/>
              </w:rPr>
            </w:pPr>
          </w:p>
          <w:p w14:paraId="288E42BA" w14:textId="74A297AF" w:rsidR="008900F6" w:rsidRDefault="008900F6" w:rsidP="008900F6">
            <w:pPr>
              <w:pStyle w:val="Prrafodelista"/>
              <w:ind w:right="68"/>
              <w:rPr>
                <w:rFonts w:ascii="Calibri" w:hAnsi="Calibri" w:cs="Calibri"/>
                <w:shd w:val="clear" w:color="auto" w:fill="FFFFFF"/>
              </w:rPr>
            </w:pPr>
          </w:p>
          <w:p w14:paraId="1CA204AB" w14:textId="0E99E3C6" w:rsidR="008900F6" w:rsidRDefault="008900F6" w:rsidP="008900F6">
            <w:pPr>
              <w:pStyle w:val="Prrafodelista"/>
              <w:ind w:right="68"/>
              <w:rPr>
                <w:rFonts w:ascii="Calibri" w:hAnsi="Calibri" w:cs="Calibri"/>
                <w:shd w:val="clear" w:color="auto" w:fill="FFFFFF"/>
              </w:rPr>
            </w:pPr>
          </w:p>
          <w:p w14:paraId="40C3D9A1" w14:textId="3480BFE5" w:rsidR="008900F6" w:rsidRDefault="008900F6" w:rsidP="008900F6">
            <w:pPr>
              <w:pStyle w:val="Prrafodelista"/>
              <w:ind w:right="68"/>
              <w:rPr>
                <w:rFonts w:ascii="Calibri" w:hAnsi="Calibri" w:cs="Calibri"/>
                <w:shd w:val="clear" w:color="auto" w:fill="FFFFFF"/>
              </w:rPr>
            </w:pPr>
          </w:p>
          <w:p w14:paraId="4A4E75D4" w14:textId="3F0B245A" w:rsidR="008900F6" w:rsidRDefault="008900F6" w:rsidP="008900F6">
            <w:pPr>
              <w:pStyle w:val="Prrafodelista"/>
              <w:ind w:right="68"/>
              <w:rPr>
                <w:rFonts w:ascii="Calibri" w:hAnsi="Calibri" w:cs="Calibri"/>
                <w:shd w:val="clear" w:color="auto" w:fill="FFFFFF"/>
              </w:rPr>
            </w:pPr>
          </w:p>
          <w:p w14:paraId="297E5E79" w14:textId="6FFB1043" w:rsidR="008900F6" w:rsidRDefault="008900F6" w:rsidP="008900F6">
            <w:pPr>
              <w:pStyle w:val="Prrafodelista"/>
              <w:ind w:right="68"/>
              <w:rPr>
                <w:rFonts w:ascii="Calibri" w:hAnsi="Calibri" w:cs="Calibri"/>
                <w:shd w:val="clear" w:color="auto" w:fill="FFFFFF"/>
              </w:rPr>
            </w:pPr>
          </w:p>
          <w:p w14:paraId="0DABBF0C" w14:textId="10CCE7A2" w:rsidR="008900F6" w:rsidRDefault="008900F6" w:rsidP="008900F6">
            <w:pPr>
              <w:pStyle w:val="Prrafodelista"/>
              <w:ind w:right="68"/>
              <w:rPr>
                <w:rFonts w:ascii="Calibri" w:hAnsi="Calibri" w:cs="Calibri"/>
                <w:shd w:val="clear" w:color="auto" w:fill="FFFFFF"/>
              </w:rPr>
            </w:pPr>
          </w:p>
          <w:p w14:paraId="1FDEF524" w14:textId="476F1DE6" w:rsidR="008900F6" w:rsidRDefault="008900F6" w:rsidP="008900F6">
            <w:pPr>
              <w:pStyle w:val="Prrafodelista"/>
              <w:ind w:right="68"/>
              <w:rPr>
                <w:rFonts w:ascii="Calibri" w:hAnsi="Calibri" w:cs="Calibri"/>
                <w:shd w:val="clear" w:color="auto" w:fill="FFFFFF"/>
              </w:rPr>
            </w:pPr>
          </w:p>
          <w:p w14:paraId="0CDAE6C3" w14:textId="44D37106" w:rsidR="008900F6" w:rsidRDefault="008900F6" w:rsidP="008900F6">
            <w:pPr>
              <w:pStyle w:val="Prrafodelista"/>
              <w:ind w:right="68"/>
              <w:rPr>
                <w:rFonts w:ascii="Calibri" w:hAnsi="Calibri" w:cs="Calibri"/>
                <w:shd w:val="clear" w:color="auto" w:fill="FFFFFF"/>
              </w:rPr>
            </w:pPr>
          </w:p>
          <w:p w14:paraId="7EA3D721" w14:textId="6E811907" w:rsidR="008900F6" w:rsidRDefault="008900F6" w:rsidP="008900F6">
            <w:pPr>
              <w:pStyle w:val="Prrafodelista"/>
              <w:ind w:right="68"/>
              <w:rPr>
                <w:rFonts w:ascii="Calibri" w:hAnsi="Calibri" w:cs="Calibri"/>
                <w:shd w:val="clear" w:color="auto" w:fill="FFFFFF"/>
              </w:rPr>
            </w:pPr>
          </w:p>
          <w:p w14:paraId="69AA0E1D" w14:textId="3BEC5004" w:rsidR="008900F6" w:rsidRDefault="008900F6" w:rsidP="008900F6">
            <w:pPr>
              <w:pStyle w:val="Prrafodelista"/>
              <w:ind w:right="68"/>
              <w:rPr>
                <w:rFonts w:ascii="Calibri" w:hAnsi="Calibri" w:cs="Calibri"/>
                <w:shd w:val="clear" w:color="auto" w:fill="FFFFFF"/>
              </w:rPr>
            </w:pPr>
          </w:p>
          <w:p w14:paraId="73C68F5A" w14:textId="23767119" w:rsidR="008900F6" w:rsidRDefault="008900F6" w:rsidP="008900F6">
            <w:pPr>
              <w:pStyle w:val="Prrafodelista"/>
              <w:ind w:right="68"/>
              <w:rPr>
                <w:rFonts w:ascii="Calibri" w:hAnsi="Calibri" w:cs="Calibri"/>
                <w:shd w:val="clear" w:color="auto" w:fill="FFFFFF"/>
              </w:rPr>
            </w:pPr>
          </w:p>
          <w:p w14:paraId="11DD9A3C" w14:textId="7D72B494" w:rsidR="008900F6" w:rsidRDefault="008900F6" w:rsidP="008900F6">
            <w:pPr>
              <w:pStyle w:val="Prrafodelista"/>
              <w:ind w:right="68"/>
              <w:rPr>
                <w:rFonts w:ascii="Calibri" w:hAnsi="Calibri" w:cs="Calibri"/>
                <w:shd w:val="clear" w:color="auto" w:fill="FFFFFF"/>
              </w:rPr>
            </w:pPr>
          </w:p>
          <w:p w14:paraId="3486883A" w14:textId="2824F9A8" w:rsidR="008900F6" w:rsidRDefault="008900F6" w:rsidP="008900F6">
            <w:pPr>
              <w:pStyle w:val="Prrafodelista"/>
              <w:ind w:right="68"/>
              <w:rPr>
                <w:rFonts w:ascii="Calibri" w:hAnsi="Calibri" w:cs="Calibri"/>
                <w:shd w:val="clear" w:color="auto" w:fill="FFFFFF"/>
              </w:rPr>
            </w:pPr>
          </w:p>
          <w:p w14:paraId="2D8A5AAE" w14:textId="2FC584FA" w:rsidR="008900F6" w:rsidRDefault="008900F6" w:rsidP="008900F6">
            <w:pPr>
              <w:pStyle w:val="Prrafodelista"/>
              <w:ind w:right="68"/>
              <w:rPr>
                <w:rFonts w:ascii="Calibri" w:hAnsi="Calibri" w:cs="Calibri"/>
                <w:shd w:val="clear" w:color="auto" w:fill="FFFFFF"/>
              </w:rPr>
            </w:pPr>
          </w:p>
          <w:p w14:paraId="478B3466" w14:textId="42661521" w:rsidR="008900F6" w:rsidRDefault="008900F6" w:rsidP="008900F6">
            <w:pPr>
              <w:pStyle w:val="Prrafodelista"/>
              <w:ind w:right="68"/>
              <w:rPr>
                <w:rFonts w:ascii="Calibri" w:hAnsi="Calibri" w:cs="Calibri"/>
                <w:shd w:val="clear" w:color="auto" w:fill="FFFFFF"/>
              </w:rPr>
            </w:pPr>
          </w:p>
          <w:p w14:paraId="6145784A" w14:textId="41249EE7" w:rsidR="008900F6" w:rsidRDefault="008900F6" w:rsidP="008900F6">
            <w:pPr>
              <w:pStyle w:val="Prrafodelista"/>
              <w:ind w:right="68"/>
              <w:rPr>
                <w:rFonts w:ascii="Calibri" w:hAnsi="Calibri" w:cs="Calibri"/>
                <w:shd w:val="clear" w:color="auto" w:fill="FFFFFF"/>
              </w:rPr>
            </w:pPr>
          </w:p>
          <w:p w14:paraId="34F0CC99" w14:textId="14E5EAC4" w:rsidR="008900F6" w:rsidRDefault="008900F6" w:rsidP="008900F6">
            <w:pPr>
              <w:pStyle w:val="Prrafodelista"/>
              <w:ind w:right="68"/>
              <w:rPr>
                <w:rFonts w:ascii="Calibri" w:hAnsi="Calibri" w:cs="Calibri"/>
                <w:shd w:val="clear" w:color="auto" w:fill="FFFFFF"/>
              </w:rPr>
            </w:pPr>
          </w:p>
          <w:p w14:paraId="536C2B3B" w14:textId="77C361F4" w:rsidR="008900F6" w:rsidRDefault="008900F6" w:rsidP="008900F6">
            <w:pPr>
              <w:pStyle w:val="Prrafodelista"/>
              <w:ind w:right="68"/>
              <w:rPr>
                <w:rFonts w:ascii="Calibri" w:hAnsi="Calibri" w:cs="Calibri"/>
                <w:shd w:val="clear" w:color="auto" w:fill="FFFFFF"/>
              </w:rPr>
            </w:pPr>
          </w:p>
          <w:p w14:paraId="1D91C095" w14:textId="7B95E02E" w:rsidR="008900F6" w:rsidRDefault="008900F6" w:rsidP="008900F6">
            <w:pPr>
              <w:pStyle w:val="Prrafodelista"/>
              <w:ind w:right="68"/>
              <w:rPr>
                <w:rFonts w:ascii="Calibri" w:hAnsi="Calibri" w:cs="Calibri"/>
                <w:shd w:val="clear" w:color="auto" w:fill="FFFFFF"/>
              </w:rPr>
            </w:pPr>
          </w:p>
          <w:p w14:paraId="3FC62C90" w14:textId="30A860DD" w:rsidR="008900F6" w:rsidRDefault="008900F6" w:rsidP="008900F6">
            <w:pPr>
              <w:pStyle w:val="Prrafodelista"/>
              <w:ind w:right="68"/>
              <w:rPr>
                <w:rFonts w:ascii="Calibri" w:hAnsi="Calibri" w:cs="Calibri"/>
                <w:shd w:val="clear" w:color="auto" w:fill="FFFFFF"/>
              </w:rPr>
            </w:pPr>
          </w:p>
          <w:p w14:paraId="4698BBE0" w14:textId="6C6C660D" w:rsidR="008900F6" w:rsidRDefault="008900F6" w:rsidP="008900F6">
            <w:pPr>
              <w:pStyle w:val="Prrafodelista"/>
              <w:ind w:right="68"/>
              <w:rPr>
                <w:rFonts w:ascii="Calibri" w:hAnsi="Calibri" w:cs="Calibri"/>
                <w:shd w:val="clear" w:color="auto" w:fill="FFFFFF"/>
              </w:rPr>
            </w:pPr>
          </w:p>
          <w:p w14:paraId="1593ED39" w14:textId="670057C8" w:rsidR="008900F6" w:rsidRDefault="008900F6" w:rsidP="008900F6">
            <w:pPr>
              <w:pStyle w:val="Prrafodelista"/>
              <w:ind w:right="68"/>
              <w:rPr>
                <w:rFonts w:ascii="Calibri" w:hAnsi="Calibri" w:cs="Calibri"/>
                <w:shd w:val="clear" w:color="auto" w:fill="FFFFFF"/>
              </w:rPr>
            </w:pPr>
          </w:p>
          <w:p w14:paraId="133476B7" w14:textId="5EBB02E6" w:rsidR="008900F6" w:rsidRDefault="008900F6" w:rsidP="008900F6">
            <w:pPr>
              <w:pStyle w:val="Prrafodelista"/>
              <w:ind w:right="68"/>
              <w:rPr>
                <w:rFonts w:ascii="Calibri" w:hAnsi="Calibri" w:cs="Calibri"/>
                <w:shd w:val="clear" w:color="auto" w:fill="FFFFFF"/>
              </w:rPr>
            </w:pPr>
          </w:p>
          <w:p w14:paraId="476B2924" w14:textId="75162005" w:rsidR="008900F6" w:rsidRDefault="008900F6" w:rsidP="008900F6">
            <w:pPr>
              <w:pStyle w:val="Prrafodelista"/>
              <w:ind w:right="68"/>
              <w:rPr>
                <w:rFonts w:ascii="Calibri" w:hAnsi="Calibri" w:cs="Calibri"/>
                <w:shd w:val="clear" w:color="auto" w:fill="FFFFFF"/>
              </w:rPr>
            </w:pPr>
          </w:p>
          <w:p w14:paraId="6CD746C4" w14:textId="19C2BD39" w:rsidR="008900F6" w:rsidRDefault="008900F6" w:rsidP="008900F6">
            <w:pPr>
              <w:pStyle w:val="Prrafodelista"/>
              <w:ind w:right="68"/>
              <w:rPr>
                <w:rFonts w:ascii="Calibri" w:hAnsi="Calibri" w:cs="Calibri"/>
                <w:shd w:val="clear" w:color="auto" w:fill="FFFFFF"/>
              </w:rPr>
            </w:pPr>
          </w:p>
          <w:p w14:paraId="5EE1FC76" w14:textId="1E9F2305" w:rsidR="008900F6" w:rsidRDefault="008900F6" w:rsidP="008900F6">
            <w:pPr>
              <w:pStyle w:val="Prrafodelista"/>
              <w:ind w:right="68"/>
              <w:rPr>
                <w:rFonts w:ascii="Calibri" w:hAnsi="Calibri" w:cs="Calibri"/>
                <w:shd w:val="clear" w:color="auto" w:fill="FFFFFF"/>
              </w:rPr>
            </w:pPr>
          </w:p>
          <w:p w14:paraId="5A0F3CB9" w14:textId="1599711B" w:rsidR="008900F6" w:rsidRDefault="008900F6" w:rsidP="008900F6">
            <w:pPr>
              <w:pStyle w:val="Prrafodelista"/>
              <w:ind w:right="68"/>
              <w:rPr>
                <w:rFonts w:ascii="Calibri" w:hAnsi="Calibri" w:cs="Calibri"/>
                <w:shd w:val="clear" w:color="auto" w:fill="FFFFFF"/>
              </w:rPr>
            </w:pPr>
          </w:p>
          <w:p w14:paraId="3A94E1DD" w14:textId="7CA9B8F1" w:rsidR="008900F6" w:rsidRDefault="008900F6" w:rsidP="008900F6">
            <w:pPr>
              <w:pStyle w:val="Prrafodelista"/>
              <w:ind w:right="68"/>
              <w:rPr>
                <w:rFonts w:ascii="Calibri" w:hAnsi="Calibri" w:cs="Calibri"/>
                <w:shd w:val="clear" w:color="auto" w:fill="FFFFFF"/>
              </w:rPr>
            </w:pPr>
          </w:p>
          <w:p w14:paraId="1628F7B4" w14:textId="3CB37B80" w:rsidR="008900F6" w:rsidRDefault="008900F6" w:rsidP="008900F6">
            <w:pPr>
              <w:pStyle w:val="Prrafodelista"/>
              <w:ind w:right="68"/>
              <w:rPr>
                <w:rFonts w:ascii="Calibri" w:hAnsi="Calibri" w:cs="Calibri"/>
                <w:shd w:val="clear" w:color="auto" w:fill="FFFFFF"/>
              </w:rPr>
            </w:pPr>
          </w:p>
          <w:p w14:paraId="4C959F70" w14:textId="23125F89" w:rsidR="008900F6" w:rsidRDefault="008900F6" w:rsidP="008900F6">
            <w:pPr>
              <w:pStyle w:val="Prrafodelista"/>
              <w:ind w:right="68"/>
              <w:rPr>
                <w:rFonts w:ascii="Calibri" w:hAnsi="Calibri" w:cs="Calibri"/>
                <w:shd w:val="clear" w:color="auto" w:fill="FFFFFF"/>
              </w:rPr>
            </w:pPr>
          </w:p>
          <w:p w14:paraId="12E7C810" w14:textId="60F2D79D" w:rsidR="008900F6" w:rsidRDefault="008900F6" w:rsidP="008900F6">
            <w:pPr>
              <w:pStyle w:val="Prrafodelista"/>
              <w:ind w:right="68"/>
              <w:rPr>
                <w:rFonts w:ascii="Calibri" w:hAnsi="Calibri" w:cs="Calibri"/>
                <w:shd w:val="clear" w:color="auto" w:fill="FFFFFF"/>
              </w:rPr>
            </w:pPr>
          </w:p>
          <w:p w14:paraId="5F469F04" w14:textId="334F3565" w:rsidR="008900F6" w:rsidRDefault="008900F6" w:rsidP="008900F6">
            <w:pPr>
              <w:pStyle w:val="Prrafodelista"/>
              <w:ind w:right="68"/>
              <w:rPr>
                <w:rFonts w:ascii="Calibri" w:hAnsi="Calibri" w:cs="Calibri"/>
                <w:shd w:val="clear" w:color="auto" w:fill="FFFFFF"/>
              </w:rPr>
            </w:pPr>
          </w:p>
          <w:p w14:paraId="00C02E79" w14:textId="67C39612" w:rsidR="008900F6" w:rsidRDefault="008900F6" w:rsidP="008900F6">
            <w:pPr>
              <w:pStyle w:val="Prrafodelista"/>
              <w:ind w:right="68"/>
              <w:rPr>
                <w:rFonts w:ascii="Calibri" w:hAnsi="Calibri" w:cs="Calibri"/>
                <w:shd w:val="clear" w:color="auto" w:fill="FFFFFF"/>
              </w:rPr>
            </w:pPr>
          </w:p>
          <w:p w14:paraId="556120A2" w14:textId="0A2DC1F8" w:rsidR="008900F6" w:rsidRDefault="008900F6" w:rsidP="008900F6">
            <w:pPr>
              <w:pStyle w:val="Prrafodelista"/>
              <w:ind w:right="68"/>
              <w:rPr>
                <w:rFonts w:ascii="Calibri" w:hAnsi="Calibri" w:cs="Calibri"/>
                <w:shd w:val="clear" w:color="auto" w:fill="FFFFFF"/>
              </w:rPr>
            </w:pPr>
          </w:p>
          <w:p w14:paraId="1876F5C7" w14:textId="26BF8CFD" w:rsidR="008900F6" w:rsidRDefault="008900F6" w:rsidP="008900F6">
            <w:pPr>
              <w:pStyle w:val="Prrafodelista"/>
              <w:ind w:right="68"/>
              <w:rPr>
                <w:rFonts w:ascii="Calibri" w:hAnsi="Calibri" w:cs="Calibri"/>
                <w:shd w:val="clear" w:color="auto" w:fill="FFFFFF"/>
              </w:rPr>
            </w:pPr>
          </w:p>
          <w:p w14:paraId="1D909A82" w14:textId="4F842379" w:rsidR="008900F6" w:rsidRDefault="008900F6" w:rsidP="008900F6">
            <w:pPr>
              <w:pStyle w:val="Prrafodelista"/>
              <w:ind w:right="68"/>
              <w:rPr>
                <w:rFonts w:ascii="Calibri" w:hAnsi="Calibri" w:cs="Calibri"/>
                <w:shd w:val="clear" w:color="auto" w:fill="FFFFFF"/>
              </w:rPr>
            </w:pPr>
          </w:p>
          <w:p w14:paraId="1B51C648" w14:textId="2B306C28" w:rsidR="008900F6" w:rsidRDefault="008900F6" w:rsidP="008900F6">
            <w:pPr>
              <w:pStyle w:val="Prrafodelista"/>
              <w:ind w:right="68"/>
              <w:rPr>
                <w:rFonts w:ascii="Calibri" w:hAnsi="Calibri" w:cs="Calibri"/>
                <w:shd w:val="clear" w:color="auto" w:fill="FFFFFF"/>
              </w:rPr>
            </w:pPr>
          </w:p>
          <w:p w14:paraId="7BB2169D" w14:textId="7A1A8E4D" w:rsidR="008900F6" w:rsidRDefault="008900F6" w:rsidP="008900F6">
            <w:pPr>
              <w:pStyle w:val="Prrafodelista"/>
              <w:ind w:right="68"/>
              <w:rPr>
                <w:rFonts w:ascii="Calibri" w:hAnsi="Calibri" w:cs="Calibri"/>
                <w:shd w:val="clear" w:color="auto" w:fill="FFFFFF"/>
              </w:rPr>
            </w:pPr>
          </w:p>
          <w:p w14:paraId="67D2172E" w14:textId="01D03F9E" w:rsidR="008900F6" w:rsidRDefault="008900F6" w:rsidP="008900F6">
            <w:pPr>
              <w:pStyle w:val="Prrafodelista"/>
              <w:ind w:right="68"/>
              <w:rPr>
                <w:rFonts w:ascii="Calibri" w:hAnsi="Calibri" w:cs="Calibri"/>
                <w:shd w:val="clear" w:color="auto" w:fill="FFFFFF"/>
              </w:rPr>
            </w:pPr>
          </w:p>
          <w:p w14:paraId="2D254633" w14:textId="0A02D60B" w:rsidR="008900F6" w:rsidRDefault="008900F6" w:rsidP="008900F6">
            <w:pPr>
              <w:pStyle w:val="Prrafodelista"/>
              <w:ind w:right="68"/>
              <w:rPr>
                <w:rFonts w:ascii="Calibri" w:hAnsi="Calibri" w:cs="Calibri"/>
                <w:shd w:val="clear" w:color="auto" w:fill="FFFFFF"/>
              </w:rPr>
            </w:pPr>
          </w:p>
          <w:p w14:paraId="29DA215D" w14:textId="303EBD8F" w:rsidR="008900F6" w:rsidRDefault="008900F6" w:rsidP="008900F6">
            <w:pPr>
              <w:pStyle w:val="Prrafodelista"/>
              <w:ind w:right="68"/>
              <w:rPr>
                <w:rFonts w:ascii="Calibri" w:hAnsi="Calibri" w:cs="Calibri"/>
                <w:shd w:val="clear" w:color="auto" w:fill="FFFFFF"/>
              </w:rPr>
            </w:pPr>
          </w:p>
          <w:p w14:paraId="71FAE971" w14:textId="41DA93BB" w:rsidR="008900F6" w:rsidRDefault="008900F6" w:rsidP="008900F6">
            <w:pPr>
              <w:pStyle w:val="Prrafodelista"/>
              <w:ind w:right="68"/>
              <w:rPr>
                <w:rFonts w:ascii="Calibri" w:hAnsi="Calibri" w:cs="Calibri"/>
                <w:shd w:val="clear" w:color="auto" w:fill="FFFFFF"/>
              </w:rPr>
            </w:pPr>
          </w:p>
          <w:p w14:paraId="79623430" w14:textId="47790BAD" w:rsidR="008900F6" w:rsidRDefault="008900F6" w:rsidP="008900F6">
            <w:pPr>
              <w:pStyle w:val="Prrafodelista"/>
              <w:ind w:right="68"/>
              <w:rPr>
                <w:rFonts w:ascii="Calibri" w:hAnsi="Calibri" w:cs="Calibri"/>
                <w:shd w:val="clear" w:color="auto" w:fill="FFFFFF"/>
              </w:rPr>
            </w:pPr>
          </w:p>
          <w:p w14:paraId="09C1B79B" w14:textId="67AD5AEC" w:rsidR="008900F6" w:rsidRDefault="008900F6" w:rsidP="008900F6">
            <w:pPr>
              <w:pStyle w:val="Prrafodelista"/>
              <w:ind w:right="68"/>
              <w:rPr>
                <w:rFonts w:ascii="Calibri" w:hAnsi="Calibri" w:cs="Calibri"/>
                <w:shd w:val="clear" w:color="auto" w:fill="FFFFFF"/>
              </w:rPr>
            </w:pPr>
          </w:p>
          <w:p w14:paraId="0085F09F" w14:textId="2D6CB1EB" w:rsidR="008900F6" w:rsidRDefault="008900F6" w:rsidP="008900F6">
            <w:pPr>
              <w:pStyle w:val="Prrafodelista"/>
              <w:ind w:right="68"/>
              <w:rPr>
                <w:rFonts w:ascii="Calibri" w:hAnsi="Calibri" w:cs="Calibri"/>
                <w:shd w:val="clear" w:color="auto" w:fill="FFFFFF"/>
              </w:rPr>
            </w:pPr>
          </w:p>
          <w:p w14:paraId="3DF25A04" w14:textId="15742209" w:rsidR="008900F6" w:rsidRDefault="008900F6" w:rsidP="008900F6">
            <w:pPr>
              <w:pStyle w:val="Prrafodelista"/>
              <w:ind w:right="68"/>
              <w:rPr>
                <w:rFonts w:ascii="Calibri" w:hAnsi="Calibri" w:cs="Calibri"/>
                <w:shd w:val="clear" w:color="auto" w:fill="FFFFFF"/>
              </w:rPr>
            </w:pPr>
          </w:p>
          <w:p w14:paraId="234A7582" w14:textId="7A8AC594" w:rsidR="008900F6" w:rsidRDefault="008900F6" w:rsidP="008900F6">
            <w:pPr>
              <w:pStyle w:val="Prrafodelista"/>
              <w:ind w:right="68"/>
              <w:rPr>
                <w:rFonts w:ascii="Calibri" w:hAnsi="Calibri" w:cs="Calibri"/>
                <w:shd w:val="clear" w:color="auto" w:fill="FFFFFF"/>
              </w:rPr>
            </w:pPr>
          </w:p>
          <w:p w14:paraId="38CAB84D" w14:textId="540D2D6D" w:rsidR="008900F6" w:rsidRDefault="008900F6" w:rsidP="008900F6">
            <w:pPr>
              <w:pStyle w:val="Prrafodelista"/>
              <w:ind w:right="68"/>
              <w:rPr>
                <w:rFonts w:ascii="Calibri" w:hAnsi="Calibri" w:cs="Calibri"/>
                <w:shd w:val="clear" w:color="auto" w:fill="FFFFFF"/>
              </w:rPr>
            </w:pPr>
          </w:p>
          <w:p w14:paraId="18948511" w14:textId="14C1A82F" w:rsidR="008900F6" w:rsidRDefault="008900F6" w:rsidP="008900F6">
            <w:pPr>
              <w:pStyle w:val="Prrafodelista"/>
              <w:ind w:right="68"/>
              <w:rPr>
                <w:rFonts w:ascii="Calibri" w:hAnsi="Calibri" w:cs="Calibri"/>
                <w:shd w:val="clear" w:color="auto" w:fill="FFFFFF"/>
              </w:rPr>
            </w:pPr>
          </w:p>
          <w:p w14:paraId="645DBFBB" w14:textId="7B914CA9" w:rsidR="008900F6" w:rsidRDefault="008900F6" w:rsidP="008900F6">
            <w:pPr>
              <w:pStyle w:val="Prrafodelista"/>
              <w:ind w:right="68"/>
              <w:rPr>
                <w:rFonts w:ascii="Calibri" w:hAnsi="Calibri" w:cs="Calibri"/>
                <w:shd w:val="clear" w:color="auto" w:fill="FFFFFF"/>
              </w:rPr>
            </w:pPr>
          </w:p>
          <w:p w14:paraId="1036E689" w14:textId="2536C20E" w:rsidR="008900F6" w:rsidRDefault="008900F6" w:rsidP="008900F6">
            <w:pPr>
              <w:pStyle w:val="Prrafodelista"/>
              <w:ind w:right="68"/>
              <w:rPr>
                <w:rFonts w:ascii="Calibri" w:hAnsi="Calibri" w:cs="Calibri"/>
                <w:shd w:val="clear" w:color="auto" w:fill="FFFFFF"/>
              </w:rPr>
            </w:pPr>
          </w:p>
          <w:p w14:paraId="40BF53F9" w14:textId="07055CD7" w:rsidR="008900F6" w:rsidRDefault="008900F6" w:rsidP="008900F6">
            <w:pPr>
              <w:pStyle w:val="Prrafodelista"/>
              <w:ind w:right="68"/>
              <w:rPr>
                <w:rFonts w:ascii="Calibri" w:hAnsi="Calibri" w:cs="Calibri"/>
                <w:shd w:val="clear" w:color="auto" w:fill="FFFFFF"/>
              </w:rPr>
            </w:pPr>
          </w:p>
          <w:p w14:paraId="73C74E5D" w14:textId="401630B5" w:rsidR="008900F6" w:rsidRDefault="008900F6" w:rsidP="008900F6">
            <w:pPr>
              <w:pStyle w:val="Prrafodelista"/>
              <w:ind w:right="68"/>
              <w:rPr>
                <w:rFonts w:ascii="Calibri" w:hAnsi="Calibri" w:cs="Calibri"/>
                <w:shd w:val="clear" w:color="auto" w:fill="FFFFFF"/>
              </w:rPr>
            </w:pPr>
          </w:p>
          <w:p w14:paraId="2E577163" w14:textId="6BA5B070" w:rsidR="008900F6" w:rsidRDefault="008900F6" w:rsidP="008900F6">
            <w:pPr>
              <w:pStyle w:val="Prrafodelista"/>
              <w:ind w:right="68"/>
              <w:rPr>
                <w:rFonts w:ascii="Calibri" w:hAnsi="Calibri" w:cs="Calibri"/>
                <w:shd w:val="clear" w:color="auto" w:fill="FFFFFF"/>
              </w:rPr>
            </w:pPr>
          </w:p>
          <w:p w14:paraId="4E6EB1D9" w14:textId="07A9A0BC" w:rsidR="008900F6" w:rsidRDefault="008900F6" w:rsidP="008900F6">
            <w:pPr>
              <w:pStyle w:val="Prrafodelista"/>
              <w:ind w:right="68"/>
              <w:rPr>
                <w:rFonts w:ascii="Calibri" w:hAnsi="Calibri" w:cs="Calibri"/>
                <w:shd w:val="clear" w:color="auto" w:fill="FFFFFF"/>
              </w:rPr>
            </w:pPr>
          </w:p>
          <w:p w14:paraId="11880A0A" w14:textId="2AF5EEE3" w:rsidR="008900F6" w:rsidRDefault="008900F6" w:rsidP="008900F6">
            <w:pPr>
              <w:pStyle w:val="Prrafodelista"/>
              <w:ind w:right="68"/>
              <w:rPr>
                <w:rFonts w:ascii="Calibri" w:hAnsi="Calibri" w:cs="Calibri"/>
                <w:shd w:val="clear" w:color="auto" w:fill="FFFFFF"/>
              </w:rPr>
            </w:pPr>
          </w:p>
          <w:p w14:paraId="37DA385B" w14:textId="49B0D63F" w:rsidR="008900F6" w:rsidRDefault="008900F6" w:rsidP="008900F6">
            <w:pPr>
              <w:pStyle w:val="Prrafodelista"/>
              <w:ind w:right="68"/>
              <w:rPr>
                <w:rFonts w:ascii="Calibri" w:hAnsi="Calibri" w:cs="Calibri"/>
                <w:shd w:val="clear" w:color="auto" w:fill="FFFFFF"/>
              </w:rPr>
            </w:pPr>
          </w:p>
          <w:p w14:paraId="20180AE7" w14:textId="5566F57E" w:rsidR="008900F6" w:rsidRDefault="008900F6" w:rsidP="008900F6">
            <w:pPr>
              <w:pStyle w:val="Prrafodelista"/>
              <w:ind w:right="68"/>
              <w:rPr>
                <w:rFonts w:ascii="Calibri" w:hAnsi="Calibri" w:cs="Calibri"/>
                <w:shd w:val="clear" w:color="auto" w:fill="FFFFFF"/>
              </w:rPr>
            </w:pPr>
          </w:p>
          <w:p w14:paraId="69E4B7BD" w14:textId="0669CD1E" w:rsidR="008900F6" w:rsidRDefault="008900F6" w:rsidP="008900F6">
            <w:pPr>
              <w:pStyle w:val="Prrafodelista"/>
              <w:ind w:right="68"/>
              <w:rPr>
                <w:rFonts w:ascii="Calibri" w:hAnsi="Calibri" w:cs="Calibri"/>
                <w:shd w:val="clear" w:color="auto" w:fill="FFFFFF"/>
              </w:rPr>
            </w:pPr>
          </w:p>
          <w:p w14:paraId="23EEAA41" w14:textId="1606357D" w:rsidR="008900F6" w:rsidRDefault="008900F6" w:rsidP="008900F6">
            <w:pPr>
              <w:pStyle w:val="Prrafodelista"/>
              <w:ind w:right="68"/>
              <w:rPr>
                <w:rFonts w:ascii="Calibri" w:hAnsi="Calibri" w:cs="Calibri"/>
                <w:shd w:val="clear" w:color="auto" w:fill="FFFFFF"/>
              </w:rPr>
            </w:pPr>
          </w:p>
          <w:p w14:paraId="073EC6E5" w14:textId="0E60E170" w:rsidR="008900F6" w:rsidRDefault="008900F6" w:rsidP="008900F6">
            <w:pPr>
              <w:pStyle w:val="Prrafodelista"/>
              <w:ind w:right="68"/>
              <w:rPr>
                <w:rFonts w:ascii="Calibri" w:hAnsi="Calibri" w:cs="Calibri"/>
                <w:shd w:val="clear" w:color="auto" w:fill="FFFFFF"/>
              </w:rPr>
            </w:pPr>
          </w:p>
          <w:p w14:paraId="35B5398A" w14:textId="046D3149" w:rsidR="008900F6" w:rsidRDefault="008900F6" w:rsidP="008900F6">
            <w:pPr>
              <w:pStyle w:val="Prrafodelista"/>
              <w:ind w:right="68"/>
              <w:rPr>
                <w:rFonts w:ascii="Calibri" w:hAnsi="Calibri" w:cs="Calibri"/>
                <w:shd w:val="clear" w:color="auto" w:fill="FFFFFF"/>
              </w:rPr>
            </w:pPr>
          </w:p>
          <w:p w14:paraId="6C08824D" w14:textId="1D7BBA70" w:rsidR="008900F6" w:rsidRDefault="008900F6" w:rsidP="008900F6">
            <w:pPr>
              <w:pStyle w:val="Prrafodelista"/>
              <w:ind w:right="68"/>
              <w:rPr>
                <w:rFonts w:ascii="Calibri" w:hAnsi="Calibri" w:cs="Calibri"/>
                <w:shd w:val="clear" w:color="auto" w:fill="FFFFFF"/>
              </w:rPr>
            </w:pPr>
          </w:p>
          <w:p w14:paraId="2EAC14E8" w14:textId="1AAAE74B" w:rsidR="008900F6" w:rsidRDefault="008900F6" w:rsidP="008900F6">
            <w:pPr>
              <w:pStyle w:val="Prrafodelista"/>
              <w:ind w:right="68"/>
              <w:rPr>
                <w:rFonts w:ascii="Calibri" w:hAnsi="Calibri" w:cs="Calibri"/>
                <w:shd w:val="clear" w:color="auto" w:fill="FFFFFF"/>
              </w:rPr>
            </w:pPr>
          </w:p>
          <w:p w14:paraId="2977E803" w14:textId="780C84AB" w:rsidR="008900F6" w:rsidRDefault="008900F6" w:rsidP="008900F6">
            <w:pPr>
              <w:pStyle w:val="Prrafodelista"/>
              <w:ind w:right="68"/>
              <w:rPr>
                <w:rFonts w:ascii="Calibri" w:hAnsi="Calibri" w:cs="Calibri"/>
                <w:shd w:val="clear" w:color="auto" w:fill="FFFFFF"/>
              </w:rPr>
            </w:pPr>
          </w:p>
          <w:p w14:paraId="134A7C33" w14:textId="2B8B6F8B" w:rsidR="008900F6" w:rsidRDefault="008900F6" w:rsidP="008900F6">
            <w:pPr>
              <w:pStyle w:val="Prrafodelista"/>
              <w:ind w:right="68"/>
              <w:rPr>
                <w:rFonts w:ascii="Calibri" w:hAnsi="Calibri" w:cs="Calibri"/>
                <w:shd w:val="clear" w:color="auto" w:fill="FFFFFF"/>
              </w:rPr>
            </w:pPr>
          </w:p>
          <w:p w14:paraId="1F42F81F" w14:textId="673581D2" w:rsidR="008900F6" w:rsidRDefault="008900F6" w:rsidP="008900F6">
            <w:pPr>
              <w:pStyle w:val="Prrafodelista"/>
              <w:ind w:right="68"/>
              <w:rPr>
                <w:rFonts w:ascii="Calibri" w:hAnsi="Calibri" w:cs="Calibri"/>
                <w:shd w:val="clear" w:color="auto" w:fill="FFFFFF"/>
              </w:rPr>
            </w:pPr>
          </w:p>
          <w:p w14:paraId="0AC236D9" w14:textId="57BEE957" w:rsidR="008900F6" w:rsidRDefault="008900F6" w:rsidP="008900F6">
            <w:pPr>
              <w:pStyle w:val="Prrafodelista"/>
              <w:ind w:right="68"/>
              <w:rPr>
                <w:rFonts w:ascii="Calibri" w:hAnsi="Calibri" w:cs="Calibri"/>
                <w:shd w:val="clear" w:color="auto" w:fill="FFFFFF"/>
              </w:rPr>
            </w:pPr>
          </w:p>
          <w:p w14:paraId="520A8586" w14:textId="78B13420" w:rsidR="008900F6" w:rsidRDefault="008900F6" w:rsidP="008900F6">
            <w:pPr>
              <w:pStyle w:val="Prrafodelista"/>
              <w:ind w:right="68"/>
              <w:rPr>
                <w:rFonts w:ascii="Calibri" w:hAnsi="Calibri" w:cs="Calibri"/>
                <w:shd w:val="clear" w:color="auto" w:fill="FFFFFF"/>
              </w:rPr>
            </w:pPr>
          </w:p>
          <w:p w14:paraId="4129B6A5" w14:textId="7850BE11" w:rsidR="008900F6" w:rsidRDefault="008900F6" w:rsidP="008900F6">
            <w:pPr>
              <w:pStyle w:val="Prrafodelista"/>
              <w:ind w:right="68"/>
              <w:rPr>
                <w:rFonts w:ascii="Calibri" w:hAnsi="Calibri" w:cs="Calibri"/>
                <w:shd w:val="clear" w:color="auto" w:fill="FFFFFF"/>
              </w:rPr>
            </w:pPr>
          </w:p>
          <w:p w14:paraId="4C98821E" w14:textId="11C4A120" w:rsidR="008900F6" w:rsidRDefault="008900F6" w:rsidP="008900F6">
            <w:pPr>
              <w:pStyle w:val="Prrafodelista"/>
              <w:ind w:right="68"/>
              <w:rPr>
                <w:rFonts w:ascii="Calibri" w:hAnsi="Calibri" w:cs="Calibri"/>
                <w:shd w:val="clear" w:color="auto" w:fill="FFFFFF"/>
              </w:rPr>
            </w:pPr>
          </w:p>
          <w:p w14:paraId="3F661580" w14:textId="4A53B746" w:rsidR="008900F6" w:rsidRDefault="008900F6" w:rsidP="008900F6">
            <w:pPr>
              <w:pStyle w:val="Prrafodelista"/>
              <w:ind w:right="68"/>
              <w:rPr>
                <w:rFonts w:ascii="Calibri" w:hAnsi="Calibri" w:cs="Calibri"/>
                <w:shd w:val="clear" w:color="auto" w:fill="FFFFFF"/>
              </w:rPr>
            </w:pPr>
          </w:p>
          <w:p w14:paraId="08AAE83A" w14:textId="1F9BACD9" w:rsidR="008900F6" w:rsidRDefault="008900F6" w:rsidP="008900F6">
            <w:pPr>
              <w:pStyle w:val="Prrafodelista"/>
              <w:ind w:right="68"/>
              <w:rPr>
                <w:rFonts w:ascii="Calibri" w:hAnsi="Calibri" w:cs="Calibri"/>
                <w:shd w:val="clear" w:color="auto" w:fill="FFFFFF"/>
              </w:rPr>
            </w:pPr>
          </w:p>
          <w:p w14:paraId="3242C804" w14:textId="47000A5C" w:rsidR="008900F6" w:rsidRDefault="008900F6" w:rsidP="008900F6">
            <w:pPr>
              <w:pStyle w:val="Prrafodelista"/>
              <w:ind w:right="68"/>
              <w:rPr>
                <w:rFonts w:ascii="Calibri" w:hAnsi="Calibri" w:cs="Calibri"/>
                <w:shd w:val="clear" w:color="auto" w:fill="FFFFFF"/>
              </w:rPr>
            </w:pPr>
          </w:p>
          <w:p w14:paraId="679A3B25" w14:textId="22DBDE79" w:rsidR="008900F6" w:rsidRDefault="008900F6" w:rsidP="008900F6">
            <w:pPr>
              <w:pStyle w:val="Prrafodelista"/>
              <w:ind w:right="68"/>
              <w:rPr>
                <w:rFonts w:ascii="Calibri" w:hAnsi="Calibri" w:cs="Calibri"/>
                <w:shd w:val="clear" w:color="auto" w:fill="FFFFFF"/>
              </w:rPr>
            </w:pPr>
          </w:p>
          <w:p w14:paraId="67F28E3D" w14:textId="5F47A289" w:rsidR="008900F6" w:rsidRDefault="008900F6" w:rsidP="008900F6">
            <w:pPr>
              <w:pStyle w:val="Prrafodelista"/>
              <w:ind w:right="68"/>
              <w:rPr>
                <w:rFonts w:ascii="Calibri" w:hAnsi="Calibri" w:cs="Calibri"/>
                <w:shd w:val="clear" w:color="auto" w:fill="FFFFFF"/>
              </w:rPr>
            </w:pPr>
          </w:p>
          <w:p w14:paraId="5A333C95" w14:textId="7AA7FFA9" w:rsidR="008900F6" w:rsidRDefault="008900F6" w:rsidP="008900F6">
            <w:pPr>
              <w:pStyle w:val="Prrafodelista"/>
              <w:ind w:right="68"/>
              <w:rPr>
                <w:rFonts w:ascii="Calibri" w:hAnsi="Calibri" w:cs="Calibri"/>
                <w:shd w:val="clear" w:color="auto" w:fill="FFFFFF"/>
              </w:rPr>
            </w:pPr>
          </w:p>
          <w:p w14:paraId="1A07E6F1" w14:textId="3C33586F" w:rsidR="008900F6" w:rsidRDefault="008900F6" w:rsidP="008900F6">
            <w:pPr>
              <w:pStyle w:val="Prrafodelista"/>
              <w:ind w:right="68"/>
              <w:rPr>
                <w:rFonts w:ascii="Calibri" w:hAnsi="Calibri" w:cs="Calibri"/>
                <w:shd w:val="clear" w:color="auto" w:fill="FFFFFF"/>
              </w:rPr>
            </w:pPr>
          </w:p>
          <w:p w14:paraId="18D46C99" w14:textId="2856EDFE" w:rsidR="008900F6" w:rsidRDefault="008900F6" w:rsidP="008900F6">
            <w:pPr>
              <w:pStyle w:val="Prrafodelista"/>
              <w:ind w:right="68"/>
              <w:rPr>
                <w:rFonts w:ascii="Calibri" w:hAnsi="Calibri" w:cs="Calibri"/>
                <w:shd w:val="clear" w:color="auto" w:fill="FFFFFF"/>
              </w:rPr>
            </w:pPr>
          </w:p>
          <w:p w14:paraId="29F4FCE5" w14:textId="3696ABF1" w:rsidR="008900F6" w:rsidRDefault="008900F6" w:rsidP="008900F6">
            <w:pPr>
              <w:pStyle w:val="Prrafodelista"/>
              <w:ind w:right="68"/>
              <w:rPr>
                <w:rFonts w:ascii="Calibri" w:hAnsi="Calibri" w:cs="Calibri"/>
                <w:shd w:val="clear" w:color="auto" w:fill="FFFFFF"/>
              </w:rPr>
            </w:pPr>
          </w:p>
          <w:p w14:paraId="4D4F12B8" w14:textId="6D8DF256" w:rsidR="008900F6" w:rsidRDefault="008900F6" w:rsidP="008900F6">
            <w:pPr>
              <w:pStyle w:val="Prrafodelista"/>
              <w:ind w:right="68"/>
              <w:rPr>
                <w:rFonts w:ascii="Calibri" w:hAnsi="Calibri" w:cs="Calibri"/>
                <w:shd w:val="clear" w:color="auto" w:fill="FFFFFF"/>
              </w:rPr>
            </w:pPr>
          </w:p>
          <w:p w14:paraId="7996B0BE" w14:textId="2507719F" w:rsidR="008900F6" w:rsidRDefault="008900F6" w:rsidP="008900F6">
            <w:pPr>
              <w:pStyle w:val="Prrafodelista"/>
              <w:ind w:right="68"/>
              <w:rPr>
                <w:rFonts w:ascii="Calibri" w:hAnsi="Calibri" w:cs="Calibri"/>
                <w:shd w:val="clear" w:color="auto" w:fill="FFFFFF"/>
              </w:rPr>
            </w:pPr>
          </w:p>
          <w:p w14:paraId="299E9956" w14:textId="446D310A" w:rsidR="008900F6" w:rsidRDefault="008900F6" w:rsidP="008900F6">
            <w:pPr>
              <w:pStyle w:val="Prrafodelista"/>
              <w:ind w:right="68"/>
              <w:rPr>
                <w:rFonts w:ascii="Calibri" w:hAnsi="Calibri" w:cs="Calibri"/>
                <w:shd w:val="clear" w:color="auto" w:fill="FFFFFF"/>
              </w:rPr>
            </w:pPr>
          </w:p>
          <w:p w14:paraId="2BFF1A56" w14:textId="74A21694" w:rsidR="008900F6" w:rsidRDefault="008900F6" w:rsidP="008900F6">
            <w:pPr>
              <w:pStyle w:val="Prrafodelista"/>
              <w:ind w:right="68"/>
              <w:rPr>
                <w:rFonts w:ascii="Calibri" w:hAnsi="Calibri" w:cs="Calibri"/>
                <w:shd w:val="clear" w:color="auto" w:fill="FFFFFF"/>
              </w:rPr>
            </w:pPr>
          </w:p>
          <w:p w14:paraId="09491498" w14:textId="53A7C330" w:rsidR="008900F6" w:rsidRDefault="008900F6" w:rsidP="008900F6">
            <w:pPr>
              <w:pStyle w:val="Prrafodelista"/>
              <w:ind w:right="68"/>
              <w:rPr>
                <w:rFonts w:ascii="Calibri" w:hAnsi="Calibri" w:cs="Calibri"/>
                <w:shd w:val="clear" w:color="auto" w:fill="FFFFFF"/>
              </w:rPr>
            </w:pPr>
          </w:p>
          <w:p w14:paraId="65F7FC93" w14:textId="75A18212" w:rsidR="008900F6" w:rsidRDefault="008900F6" w:rsidP="008900F6">
            <w:pPr>
              <w:pStyle w:val="Prrafodelista"/>
              <w:ind w:right="68"/>
              <w:rPr>
                <w:rFonts w:ascii="Calibri" w:hAnsi="Calibri" w:cs="Calibri"/>
                <w:shd w:val="clear" w:color="auto" w:fill="FFFFFF"/>
              </w:rPr>
            </w:pPr>
          </w:p>
          <w:p w14:paraId="5007D13E" w14:textId="56F31628" w:rsidR="008900F6" w:rsidRDefault="008900F6" w:rsidP="008900F6">
            <w:pPr>
              <w:pStyle w:val="Prrafodelista"/>
              <w:ind w:right="68"/>
              <w:rPr>
                <w:rFonts w:ascii="Calibri" w:hAnsi="Calibri" w:cs="Calibri"/>
                <w:shd w:val="clear" w:color="auto" w:fill="FFFFFF"/>
              </w:rPr>
            </w:pPr>
          </w:p>
          <w:p w14:paraId="46A5E62E" w14:textId="657C50E5" w:rsidR="008900F6" w:rsidRDefault="008900F6" w:rsidP="008900F6">
            <w:pPr>
              <w:pStyle w:val="Prrafodelista"/>
              <w:ind w:right="68"/>
              <w:rPr>
                <w:rFonts w:ascii="Calibri" w:hAnsi="Calibri" w:cs="Calibri"/>
                <w:shd w:val="clear" w:color="auto" w:fill="FFFFFF"/>
              </w:rPr>
            </w:pPr>
          </w:p>
          <w:p w14:paraId="6D384764" w14:textId="2317BE3E" w:rsidR="008900F6" w:rsidRDefault="008900F6" w:rsidP="008900F6">
            <w:pPr>
              <w:pStyle w:val="Prrafodelista"/>
              <w:ind w:right="68"/>
              <w:rPr>
                <w:rFonts w:ascii="Calibri" w:hAnsi="Calibri" w:cs="Calibri"/>
                <w:shd w:val="clear" w:color="auto" w:fill="FFFFFF"/>
              </w:rPr>
            </w:pPr>
          </w:p>
          <w:p w14:paraId="60EA0E30" w14:textId="0E2F3416" w:rsidR="008900F6" w:rsidRDefault="008900F6" w:rsidP="008900F6">
            <w:pPr>
              <w:pStyle w:val="Prrafodelista"/>
              <w:ind w:right="68"/>
              <w:rPr>
                <w:rFonts w:ascii="Calibri" w:hAnsi="Calibri" w:cs="Calibri"/>
                <w:shd w:val="clear" w:color="auto" w:fill="FFFFFF"/>
              </w:rPr>
            </w:pPr>
          </w:p>
          <w:p w14:paraId="43EDF201" w14:textId="1A69EB2E" w:rsidR="008900F6" w:rsidRDefault="008900F6" w:rsidP="008900F6">
            <w:pPr>
              <w:pStyle w:val="Prrafodelista"/>
              <w:ind w:right="68"/>
              <w:rPr>
                <w:rFonts w:ascii="Calibri" w:hAnsi="Calibri" w:cs="Calibri"/>
                <w:shd w:val="clear" w:color="auto" w:fill="FFFFFF"/>
              </w:rPr>
            </w:pPr>
          </w:p>
          <w:p w14:paraId="6C6FFCE1" w14:textId="1F453448" w:rsidR="008900F6" w:rsidRDefault="008900F6" w:rsidP="008900F6">
            <w:pPr>
              <w:pStyle w:val="Prrafodelista"/>
              <w:ind w:right="68"/>
              <w:rPr>
                <w:rFonts w:ascii="Calibri" w:hAnsi="Calibri" w:cs="Calibri"/>
                <w:shd w:val="clear" w:color="auto" w:fill="FFFFFF"/>
              </w:rPr>
            </w:pPr>
          </w:p>
          <w:p w14:paraId="3CF38167" w14:textId="64B81EB0" w:rsidR="008900F6" w:rsidRDefault="008900F6" w:rsidP="008900F6">
            <w:pPr>
              <w:pStyle w:val="Prrafodelista"/>
              <w:ind w:right="68"/>
              <w:rPr>
                <w:rFonts w:ascii="Calibri" w:hAnsi="Calibri" w:cs="Calibri"/>
                <w:shd w:val="clear" w:color="auto" w:fill="FFFFFF"/>
              </w:rPr>
            </w:pPr>
          </w:p>
          <w:p w14:paraId="067E30B7" w14:textId="321F89BD" w:rsidR="008900F6" w:rsidRDefault="008900F6" w:rsidP="008900F6">
            <w:pPr>
              <w:pStyle w:val="Prrafodelista"/>
              <w:ind w:right="68"/>
              <w:rPr>
                <w:rFonts w:ascii="Calibri" w:hAnsi="Calibri" w:cs="Calibri"/>
                <w:shd w:val="clear" w:color="auto" w:fill="FFFFFF"/>
              </w:rPr>
            </w:pPr>
          </w:p>
          <w:p w14:paraId="7EF3E668" w14:textId="6DDB204F" w:rsidR="008900F6" w:rsidRDefault="008900F6" w:rsidP="008900F6">
            <w:pPr>
              <w:pStyle w:val="Prrafodelista"/>
              <w:ind w:right="68"/>
              <w:rPr>
                <w:rFonts w:ascii="Calibri" w:hAnsi="Calibri" w:cs="Calibri"/>
                <w:shd w:val="clear" w:color="auto" w:fill="FFFFFF"/>
              </w:rPr>
            </w:pPr>
          </w:p>
          <w:p w14:paraId="0A7372B6" w14:textId="0A0454E9" w:rsidR="008900F6" w:rsidRDefault="008900F6" w:rsidP="008900F6">
            <w:pPr>
              <w:pStyle w:val="Prrafodelista"/>
              <w:ind w:right="68"/>
              <w:rPr>
                <w:rFonts w:ascii="Calibri" w:hAnsi="Calibri" w:cs="Calibri"/>
                <w:shd w:val="clear" w:color="auto" w:fill="FFFFFF"/>
              </w:rPr>
            </w:pPr>
          </w:p>
          <w:p w14:paraId="633A293D" w14:textId="494CE4A6" w:rsidR="008900F6" w:rsidRDefault="008900F6" w:rsidP="008900F6">
            <w:pPr>
              <w:pStyle w:val="Prrafodelista"/>
              <w:ind w:right="68"/>
              <w:rPr>
                <w:rFonts w:ascii="Calibri" w:hAnsi="Calibri" w:cs="Calibri"/>
                <w:shd w:val="clear" w:color="auto" w:fill="FFFFFF"/>
              </w:rPr>
            </w:pPr>
          </w:p>
          <w:p w14:paraId="25EC85D4" w14:textId="7DD6E177" w:rsidR="008900F6" w:rsidRDefault="008900F6" w:rsidP="008900F6">
            <w:pPr>
              <w:pStyle w:val="Prrafodelista"/>
              <w:ind w:right="68"/>
              <w:rPr>
                <w:rFonts w:ascii="Calibri" w:hAnsi="Calibri" w:cs="Calibri"/>
                <w:shd w:val="clear" w:color="auto" w:fill="FFFFFF"/>
              </w:rPr>
            </w:pPr>
          </w:p>
          <w:p w14:paraId="37948F10" w14:textId="594123F7" w:rsidR="008900F6" w:rsidRDefault="008900F6" w:rsidP="008900F6">
            <w:pPr>
              <w:pStyle w:val="Prrafodelista"/>
              <w:ind w:right="68"/>
              <w:rPr>
                <w:rFonts w:ascii="Calibri" w:hAnsi="Calibri" w:cs="Calibri"/>
                <w:shd w:val="clear" w:color="auto" w:fill="FFFFFF"/>
              </w:rPr>
            </w:pPr>
          </w:p>
          <w:p w14:paraId="330D9BB0" w14:textId="2C1A8A6D" w:rsidR="008900F6" w:rsidRDefault="008900F6" w:rsidP="008900F6">
            <w:pPr>
              <w:pStyle w:val="Prrafodelista"/>
              <w:ind w:right="68"/>
              <w:rPr>
                <w:rFonts w:ascii="Calibri" w:hAnsi="Calibri" w:cs="Calibri"/>
                <w:shd w:val="clear" w:color="auto" w:fill="FFFFFF"/>
              </w:rPr>
            </w:pPr>
          </w:p>
          <w:p w14:paraId="113D491F" w14:textId="772AF5B6" w:rsidR="008900F6" w:rsidRDefault="008900F6" w:rsidP="008900F6">
            <w:pPr>
              <w:pStyle w:val="Prrafodelista"/>
              <w:ind w:right="68"/>
              <w:rPr>
                <w:rFonts w:ascii="Calibri" w:hAnsi="Calibri" w:cs="Calibri"/>
                <w:shd w:val="clear" w:color="auto" w:fill="FFFFFF"/>
              </w:rPr>
            </w:pPr>
          </w:p>
          <w:p w14:paraId="462143F3" w14:textId="05388C6F" w:rsidR="008900F6" w:rsidRDefault="008900F6" w:rsidP="008900F6">
            <w:pPr>
              <w:pStyle w:val="Prrafodelista"/>
              <w:ind w:right="68"/>
              <w:rPr>
                <w:rFonts w:ascii="Calibri" w:hAnsi="Calibri" w:cs="Calibri"/>
                <w:shd w:val="clear" w:color="auto" w:fill="FFFFFF"/>
              </w:rPr>
            </w:pPr>
          </w:p>
          <w:p w14:paraId="657038EB" w14:textId="1D446ADC" w:rsidR="008900F6" w:rsidRDefault="008900F6" w:rsidP="008900F6">
            <w:pPr>
              <w:pStyle w:val="Prrafodelista"/>
              <w:ind w:right="68"/>
              <w:rPr>
                <w:rFonts w:ascii="Calibri" w:hAnsi="Calibri" w:cs="Calibri"/>
                <w:shd w:val="clear" w:color="auto" w:fill="FFFFFF"/>
              </w:rPr>
            </w:pPr>
          </w:p>
          <w:p w14:paraId="64C44B71" w14:textId="598F1FDE" w:rsidR="008900F6" w:rsidRDefault="008900F6" w:rsidP="008900F6">
            <w:pPr>
              <w:pStyle w:val="Prrafodelista"/>
              <w:ind w:right="68"/>
              <w:rPr>
                <w:rFonts w:ascii="Calibri" w:hAnsi="Calibri" w:cs="Calibri"/>
                <w:shd w:val="clear" w:color="auto" w:fill="FFFFFF"/>
              </w:rPr>
            </w:pPr>
          </w:p>
          <w:p w14:paraId="62C65E1D" w14:textId="6F156FE6" w:rsidR="008900F6" w:rsidRDefault="008900F6" w:rsidP="008900F6">
            <w:pPr>
              <w:pStyle w:val="Prrafodelista"/>
              <w:ind w:right="68"/>
              <w:rPr>
                <w:rFonts w:ascii="Calibri" w:hAnsi="Calibri" w:cs="Calibri"/>
                <w:shd w:val="clear" w:color="auto" w:fill="FFFFFF"/>
              </w:rPr>
            </w:pPr>
          </w:p>
          <w:p w14:paraId="2472C3F1" w14:textId="61D3B1EA" w:rsidR="008900F6" w:rsidRDefault="008900F6" w:rsidP="008900F6">
            <w:pPr>
              <w:pStyle w:val="Prrafodelista"/>
              <w:ind w:right="68"/>
              <w:rPr>
                <w:rFonts w:ascii="Calibri" w:hAnsi="Calibri" w:cs="Calibri"/>
                <w:shd w:val="clear" w:color="auto" w:fill="FFFFFF"/>
              </w:rPr>
            </w:pPr>
          </w:p>
          <w:p w14:paraId="115D5526" w14:textId="44983EF0" w:rsidR="008900F6" w:rsidRDefault="008900F6" w:rsidP="008900F6">
            <w:pPr>
              <w:pStyle w:val="Prrafodelista"/>
              <w:ind w:right="68"/>
              <w:rPr>
                <w:rFonts w:ascii="Calibri" w:hAnsi="Calibri" w:cs="Calibri"/>
                <w:shd w:val="clear" w:color="auto" w:fill="FFFFFF"/>
              </w:rPr>
            </w:pPr>
          </w:p>
          <w:p w14:paraId="1FB35681" w14:textId="3E0A5A1F" w:rsidR="008900F6" w:rsidRDefault="008900F6" w:rsidP="008900F6">
            <w:pPr>
              <w:pStyle w:val="Prrafodelista"/>
              <w:ind w:right="68"/>
              <w:rPr>
                <w:rFonts w:ascii="Calibri" w:hAnsi="Calibri" w:cs="Calibri"/>
                <w:shd w:val="clear" w:color="auto" w:fill="FFFFFF"/>
              </w:rPr>
            </w:pPr>
          </w:p>
          <w:p w14:paraId="2E302723" w14:textId="085A3552" w:rsidR="008900F6" w:rsidRDefault="008900F6" w:rsidP="008900F6">
            <w:pPr>
              <w:pStyle w:val="Prrafodelista"/>
              <w:ind w:right="68"/>
              <w:rPr>
                <w:rFonts w:ascii="Calibri" w:hAnsi="Calibri" w:cs="Calibri"/>
                <w:shd w:val="clear" w:color="auto" w:fill="FFFFFF"/>
              </w:rPr>
            </w:pPr>
          </w:p>
          <w:p w14:paraId="07BC48D5" w14:textId="5D42D623" w:rsidR="008900F6" w:rsidRDefault="008900F6" w:rsidP="008900F6">
            <w:pPr>
              <w:pStyle w:val="Prrafodelista"/>
              <w:ind w:right="68"/>
              <w:rPr>
                <w:rFonts w:ascii="Calibri" w:hAnsi="Calibri" w:cs="Calibri"/>
                <w:shd w:val="clear" w:color="auto" w:fill="FFFFFF"/>
              </w:rPr>
            </w:pPr>
          </w:p>
          <w:p w14:paraId="681DF6D9" w14:textId="6093BF84" w:rsidR="008900F6" w:rsidRDefault="008900F6" w:rsidP="008900F6">
            <w:pPr>
              <w:pStyle w:val="Prrafodelista"/>
              <w:ind w:right="68"/>
              <w:rPr>
                <w:rFonts w:ascii="Calibri" w:hAnsi="Calibri" w:cs="Calibri"/>
                <w:shd w:val="clear" w:color="auto" w:fill="FFFFFF"/>
              </w:rPr>
            </w:pPr>
          </w:p>
          <w:p w14:paraId="1F271F3F" w14:textId="3AE663C4" w:rsidR="008900F6" w:rsidRDefault="008900F6" w:rsidP="008900F6">
            <w:pPr>
              <w:pStyle w:val="Prrafodelista"/>
              <w:ind w:right="68"/>
              <w:rPr>
                <w:rFonts w:ascii="Calibri" w:hAnsi="Calibri" w:cs="Calibri"/>
                <w:shd w:val="clear" w:color="auto" w:fill="FFFFFF"/>
              </w:rPr>
            </w:pPr>
          </w:p>
          <w:p w14:paraId="338E32AA" w14:textId="713A8324" w:rsidR="008900F6" w:rsidRDefault="008900F6" w:rsidP="008900F6">
            <w:pPr>
              <w:pStyle w:val="Prrafodelista"/>
              <w:ind w:right="68"/>
              <w:rPr>
                <w:rFonts w:ascii="Calibri" w:hAnsi="Calibri" w:cs="Calibri"/>
                <w:shd w:val="clear" w:color="auto" w:fill="FFFFFF"/>
              </w:rPr>
            </w:pPr>
          </w:p>
          <w:p w14:paraId="6CC5DEAE" w14:textId="7DFCBAE9" w:rsidR="008900F6" w:rsidRDefault="008900F6" w:rsidP="008900F6">
            <w:pPr>
              <w:pStyle w:val="Prrafodelista"/>
              <w:ind w:right="68"/>
              <w:rPr>
                <w:rFonts w:ascii="Calibri" w:hAnsi="Calibri" w:cs="Calibri"/>
                <w:shd w:val="clear" w:color="auto" w:fill="FFFFFF"/>
              </w:rPr>
            </w:pPr>
          </w:p>
          <w:p w14:paraId="639B66AB" w14:textId="5BBE88DC" w:rsidR="008900F6" w:rsidRDefault="008900F6" w:rsidP="008900F6">
            <w:pPr>
              <w:pStyle w:val="Prrafodelista"/>
              <w:ind w:right="68"/>
              <w:rPr>
                <w:rFonts w:ascii="Calibri" w:hAnsi="Calibri" w:cs="Calibri"/>
                <w:shd w:val="clear" w:color="auto" w:fill="FFFFFF"/>
              </w:rPr>
            </w:pPr>
          </w:p>
          <w:p w14:paraId="3795387D" w14:textId="72A4E1B5" w:rsidR="008900F6" w:rsidRDefault="008900F6" w:rsidP="008900F6">
            <w:pPr>
              <w:pStyle w:val="Prrafodelista"/>
              <w:ind w:right="68"/>
              <w:rPr>
                <w:rFonts w:ascii="Calibri" w:hAnsi="Calibri" w:cs="Calibri"/>
                <w:shd w:val="clear" w:color="auto" w:fill="FFFFFF"/>
              </w:rPr>
            </w:pPr>
          </w:p>
          <w:p w14:paraId="3A73D5D7" w14:textId="08DF60F7" w:rsidR="008900F6" w:rsidRDefault="008900F6" w:rsidP="008900F6">
            <w:pPr>
              <w:pStyle w:val="Prrafodelista"/>
              <w:ind w:right="68"/>
              <w:rPr>
                <w:rFonts w:ascii="Calibri" w:hAnsi="Calibri" w:cs="Calibri"/>
                <w:shd w:val="clear" w:color="auto" w:fill="FFFFFF"/>
              </w:rPr>
            </w:pPr>
          </w:p>
          <w:p w14:paraId="7C979E9F" w14:textId="5FAD311F" w:rsidR="008900F6" w:rsidRDefault="008900F6" w:rsidP="008900F6">
            <w:pPr>
              <w:pStyle w:val="Prrafodelista"/>
              <w:ind w:right="68"/>
              <w:rPr>
                <w:rFonts w:ascii="Calibri" w:hAnsi="Calibri" w:cs="Calibri"/>
                <w:shd w:val="clear" w:color="auto" w:fill="FFFFFF"/>
              </w:rPr>
            </w:pPr>
          </w:p>
          <w:p w14:paraId="124259BE" w14:textId="16797B95" w:rsidR="008900F6" w:rsidRDefault="008900F6" w:rsidP="008900F6">
            <w:pPr>
              <w:pStyle w:val="Prrafodelista"/>
              <w:ind w:right="68"/>
              <w:rPr>
                <w:rFonts w:ascii="Calibri" w:hAnsi="Calibri" w:cs="Calibri"/>
                <w:shd w:val="clear" w:color="auto" w:fill="FFFFFF"/>
              </w:rPr>
            </w:pPr>
          </w:p>
          <w:p w14:paraId="4D86C763" w14:textId="469C0D03" w:rsidR="008900F6" w:rsidRDefault="008900F6" w:rsidP="008900F6">
            <w:pPr>
              <w:pStyle w:val="Prrafodelista"/>
              <w:ind w:right="68"/>
              <w:rPr>
                <w:rFonts w:ascii="Calibri" w:hAnsi="Calibri" w:cs="Calibri"/>
                <w:shd w:val="clear" w:color="auto" w:fill="FFFFFF"/>
              </w:rPr>
            </w:pPr>
          </w:p>
          <w:p w14:paraId="6BAC0314" w14:textId="40FF120C" w:rsidR="008900F6" w:rsidRDefault="008900F6" w:rsidP="008900F6">
            <w:pPr>
              <w:pStyle w:val="Prrafodelista"/>
              <w:ind w:right="68"/>
              <w:rPr>
                <w:rFonts w:ascii="Calibri" w:hAnsi="Calibri" w:cs="Calibri"/>
                <w:shd w:val="clear" w:color="auto" w:fill="FFFFFF"/>
              </w:rPr>
            </w:pPr>
          </w:p>
          <w:p w14:paraId="146432E6" w14:textId="6301618B" w:rsidR="008900F6" w:rsidRDefault="008900F6" w:rsidP="008900F6">
            <w:pPr>
              <w:pStyle w:val="Prrafodelista"/>
              <w:ind w:right="68"/>
              <w:rPr>
                <w:rFonts w:ascii="Calibri" w:hAnsi="Calibri" w:cs="Calibri"/>
                <w:shd w:val="clear" w:color="auto" w:fill="FFFFFF"/>
              </w:rPr>
            </w:pPr>
          </w:p>
          <w:p w14:paraId="4707EFFB" w14:textId="168E4BE6" w:rsidR="008900F6" w:rsidRDefault="008900F6" w:rsidP="008900F6">
            <w:pPr>
              <w:pStyle w:val="Prrafodelista"/>
              <w:ind w:right="68"/>
              <w:rPr>
                <w:rFonts w:ascii="Calibri" w:hAnsi="Calibri" w:cs="Calibri"/>
                <w:shd w:val="clear" w:color="auto" w:fill="FFFFFF"/>
              </w:rPr>
            </w:pPr>
          </w:p>
          <w:p w14:paraId="6C02769E" w14:textId="358D70DA" w:rsidR="008900F6" w:rsidRDefault="008900F6" w:rsidP="008900F6">
            <w:pPr>
              <w:pStyle w:val="Prrafodelista"/>
              <w:ind w:right="68"/>
              <w:rPr>
                <w:rFonts w:ascii="Calibri" w:hAnsi="Calibri" w:cs="Calibri"/>
                <w:shd w:val="clear" w:color="auto" w:fill="FFFFFF"/>
              </w:rPr>
            </w:pPr>
          </w:p>
          <w:p w14:paraId="0E2F32F1" w14:textId="43C1EF90" w:rsidR="008900F6" w:rsidRDefault="008900F6" w:rsidP="008900F6">
            <w:pPr>
              <w:pStyle w:val="Prrafodelista"/>
              <w:ind w:right="68"/>
              <w:rPr>
                <w:rFonts w:ascii="Calibri" w:hAnsi="Calibri" w:cs="Calibri"/>
                <w:shd w:val="clear" w:color="auto" w:fill="FFFFFF"/>
              </w:rPr>
            </w:pPr>
          </w:p>
          <w:p w14:paraId="02104101" w14:textId="449A8719" w:rsidR="008900F6" w:rsidRDefault="008900F6" w:rsidP="008900F6">
            <w:pPr>
              <w:pStyle w:val="Prrafodelista"/>
              <w:ind w:right="68"/>
              <w:rPr>
                <w:rFonts w:ascii="Calibri" w:hAnsi="Calibri" w:cs="Calibri"/>
                <w:shd w:val="clear" w:color="auto" w:fill="FFFFFF"/>
              </w:rPr>
            </w:pPr>
          </w:p>
          <w:p w14:paraId="773DABB7" w14:textId="13F16FF6" w:rsidR="008900F6" w:rsidRDefault="008900F6" w:rsidP="008900F6">
            <w:pPr>
              <w:pStyle w:val="Prrafodelista"/>
              <w:ind w:right="68"/>
              <w:rPr>
                <w:rFonts w:ascii="Calibri" w:hAnsi="Calibri" w:cs="Calibri"/>
                <w:shd w:val="clear" w:color="auto" w:fill="FFFFFF"/>
              </w:rPr>
            </w:pPr>
          </w:p>
          <w:p w14:paraId="3060FA2C" w14:textId="136A409B" w:rsidR="008900F6" w:rsidRDefault="008900F6" w:rsidP="008900F6">
            <w:pPr>
              <w:pStyle w:val="Prrafodelista"/>
              <w:ind w:right="68"/>
              <w:rPr>
                <w:rFonts w:ascii="Calibri" w:hAnsi="Calibri" w:cs="Calibri"/>
                <w:shd w:val="clear" w:color="auto" w:fill="FFFFFF"/>
              </w:rPr>
            </w:pPr>
          </w:p>
          <w:p w14:paraId="6E3D2CE2" w14:textId="3BEFCB3E" w:rsidR="008900F6" w:rsidRDefault="008900F6" w:rsidP="008900F6">
            <w:pPr>
              <w:pStyle w:val="Prrafodelista"/>
              <w:ind w:right="68"/>
              <w:rPr>
                <w:rFonts w:ascii="Calibri" w:hAnsi="Calibri" w:cs="Calibri"/>
                <w:shd w:val="clear" w:color="auto" w:fill="FFFFFF"/>
              </w:rPr>
            </w:pPr>
          </w:p>
          <w:p w14:paraId="7954EE26" w14:textId="4A4125D5" w:rsidR="008900F6" w:rsidRDefault="008900F6" w:rsidP="008900F6">
            <w:pPr>
              <w:pStyle w:val="Prrafodelista"/>
              <w:ind w:right="68"/>
              <w:rPr>
                <w:rFonts w:ascii="Calibri" w:hAnsi="Calibri" w:cs="Calibri"/>
                <w:shd w:val="clear" w:color="auto" w:fill="FFFFFF"/>
              </w:rPr>
            </w:pPr>
          </w:p>
          <w:p w14:paraId="40554A4D" w14:textId="2310315C" w:rsidR="008900F6" w:rsidRDefault="008900F6" w:rsidP="008900F6">
            <w:pPr>
              <w:pStyle w:val="Prrafodelista"/>
              <w:ind w:right="68"/>
              <w:rPr>
                <w:rFonts w:ascii="Calibri" w:hAnsi="Calibri" w:cs="Calibri"/>
                <w:shd w:val="clear" w:color="auto" w:fill="FFFFFF"/>
              </w:rPr>
            </w:pPr>
          </w:p>
          <w:p w14:paraId="3F42518A" w14:textId="6E3F0108" w:rsidR="008900F6" w:rsidRDefault="008900F6" w:rsidP="008900F6">
            <w:pPr>
              <w:pStyle w:val="Prrafodelista"/>
              <w:ind w:right="68"/>
              <w:rPr>
                <w:rFonts w:ascii="Calibri" w:hAnsi="Calibri" w:cs="Calibri"/>
                <w:shd w:val="clear" w:color="auto" w:fill="FFFFFF"/>
              </w:rPr>
            </w:pPr>
          </w:p>
          <w:p w14:paraId="02179150" w14:textId="5D2E51D9" w:rsidR="008900F6" w:rsidRDefault="008900F6" w:rsidP="008900F6">
            <w:pPr>
              <w:pStyle w:val="Prrafodelista"/>
              <w:ind w:right="68"/>
              <w:rPr>
                <w:rFonts w:ascii="Calibri" w:hAnsi="Calibri" w:cs="Calibri"/>
                <w:shd w:val="clear" w:color="auto" w:fill="FFFFFF"/>
              </w:rPr>
            </w:pPr>
          </w:p>
          <w:p w14:paraId="5506DCFB" w14:textId="0358704A" w:rsidR="008900F6" w:rsidRDefault="008900F6" w:rsidP="008900F6">
            <w:pPr>
              <w:pStyle w:val="Prrafodelista"/>
              <w:ind w:right="68"/>
              <w:rPr>
                <w:rFonts w:ascii="Calibri" w:hAnsi="Calibri" w:cs="Calibri"/>
                <w:shd w:val="clear" w:color="auto" w:fill="FFFFFF"/>
              </w:rPr>
            </w:pPr>
          </w:p>
          <w:p w14:paraId="72D877F5" w14:textId="757EF13B" w:rsidR="008900F6" w:rsidRDefault="008900F6" w:rsidP="008900F6">
            <w:pPr>
              <w:pStyle w:val="Prrafodelista"/>
              <w:ind w:right="68"/>
              <w:rPr>
                <w:rFonts w:ascii="Calibri" w:hAnsi="Calibri" w:cs="Calibri"/>
                <w:shd w:val="clear" w:color="auto" w:fill="FFFFFF"/>
              </w:rPr>
            </w:pPr>
          </w:p>
          <w:p w14:paraId="21F94EC2" w14:textId="744F38B9" w:rsidR="008900F6" w:rsidRDefault="008900F6" w:rsidP="008900F6">
            <w:pPr>
              <w:pStyle w:val="Prrafodelista"/>
              <w:ind w:right="68"/>
              <w:rPr>
                <w:rFonts w:ascii="Calibri" w:hAnsi="Calibri" w:cs="Calibri"/>
                <w:shd w:val="clear" w:color="auto" w:fill="FFFFFF"/>
              </w:rPr>
            </w:pPr>
          </w:p>
          <w:p w14:paraId="1E3FFFA7" w14:textId="183F799F" w:rsidR="008900F6" w:rsidRDefault="008900F6" w:rsidP="008900F6">
            <w:pPr>
              <w:pStyle w:val="Prrafodelista"/>
              <w:ind w:right="68"/>
              <w:rPr>
                <w:rFonts w:ascii="Calibri" w:hAnsi="Calibri" w:cs="Calibri"/>
                <w:shd w:val="clear" w:color="auto" w:fill="FFFFFF"/>
              </w:rPr>
            </w:pPr>
          </w:p>
          <w:p w14:paraId="562974F8" w14:textId="0F792E61" w:rsidR="008900F6" w:rsidRDefault="008900F6" w:rsidP="008900F6">
            <w:pPr>
              <w:pStyle w:val="Prrafodelista"/>
              <w:ind w:right="68"/>
              <w:rPr>
                <w:rFonts w:ascii="Calibri" w:hAnsi="Calibri" w:cs="Calibri"/>
                <w:shd w:val="clear" w:color="auto" w:fill="FFFFFF"/>
              </w:rPr>
            </w:pPr>
          </w:p>
          <w:p w14:paraId="36F50260" w14:textId="7068ED1F" w:rsidR="008900F6" w:rsidRDefault="008900F6" w:rsidP="008900F6">
            <w:pPr>
              <w:pStyle w:val="Prrafodelista"/>
              <w:ind w:right="68"/>
              <w:rPr>
                <w:rFonts w:ascii="Calibri" w:hAnsi="Calibri" w:cs="Calibri"/>
                <w:shd w:val="clear" w:color="auto" w:fill="FFFFFF"/>
              </w:rPr>
            </w:pPr>
          </w:p>
          <w:p w14:paraId="045DACB6" w14:textId="18B76BB5" w:rsidR="008900F6" w:rsidRDefault="008900F6" w:rsidP="008900F6">
            <w:pPr>
              <w:pStyle w:val="Prrafodelista"/>
              <w:ind w:right="68"/>
              <w:rPr>
                <w:rFonts w:ascii="Calibri" w:hAnsi="Calibri" w:cs="Calibri"/>
                <w:shd w:val="clear" w:color="auto" w:fill="FFFFFF"/>
              </w:rPr>
            </w:pPr>
          </w:p>
          <w:p w14:paraId="4FABAAF6" w14:textId="07CA7FA7" w:rsidR="008900F6" w:rsidRDefault="008900F6" w:rsidP="008900F6">
            <w:pPr>
              <w:pStyle w:val="Prrafodelista"/>
              <w:ind w:right="68"/>
              <w:rPr>
                <w:rFonts w:ascii="Calibri" w:hAnsi="Calibri" w:cs="Calibri"/>
                <w:shd w:val="clear" w:color="auto" w:fill="FFFFFF"/>
              </w:rPr>
            </w:pPr>
          </w:p>
          <w:p w14:paraId="7E8FECCD" w14:textId="727C6B15" w:rsidR="008900F6" w:rsidRDefault="008900F6" w:rsidP="008900F6">
            <w:pPr>
              <w:pStyle w:val="Prrafodelista"/>
              <w:ind w:right="68"/>
              <w:rPr>
                <w:rFonts w:ascii="Calibri" w:hAnsi="Calibri" w:cs="Calibri"/>
                <w:shd w:val="clear" w:color="auto" w:fill="FFFFFF"/>
              </w:rPr>
            </w:pPr>
          </w:p>
          <w:p w14:paraId="2A24F326" w14:textId="6690CFA5" w:rsidR="008900F6" w:rsidRDefault="008900F6" w:rsidP="008900F6">
            <w:pPr>
              <w:pStyle w:val="Prrafodelista"/>
              <w:ind w:right="68"/>
              <w:rPr>
                <w:rFonts w:ascii="Calibri" w:hAnsi="Calibri" w:cs="Calibri"/>
                <w:shd w:val="clear" w:color="auto" w:fill="FFFFFF"/>
              </w:rPr>
            </w:pPr>
          </w:p>
          <w:p w14:paraId="5C7ADAC9" w14:textId="702835CC" w:rsidR="008900F6" w:rsidRDefault="008900F6" w:rsidP="008900F6">
            <w:pPr>
              <w:pStyle w:val="Prrafodelista"/>
              <w:ind w:right="68"/>
              <w:rPr>
                <w:rFonts w:ascii="Calibri" w:hAnsi="Calibri" w:cs="Calibri"/>
                <w:shd w:val="clear" w:color="auto" w:fill="FFFFFF"/>
              </w:rPr>
            </w:pPr>
          </w:p>
          <w:p w14:paraId="51A4B8B6" w14:textId="374F03A5" w:rsidR="008900F6" w:rsidRDefault="008900F6" w:rsidP="008900F6">
            <w:pPr>
              <w:pStyle w:val="Prrafodelista"/>
              <w:ind w:right="68"/>
              <w:rPr>
                <w:rFonts w:ascii="Calibri" w:hAnsi="Calibri" w:cs="Calibri"/>
                <w:shd w:val="clear" w:color="auto" w:fill="FFFFFF"/>
              </w:rPr>
            </w:pPr>
          </w:p>
          <w:p w14:paraId="6D4BAF80" w14:textId="0B98A42F" w:rsidR="008900F6" w:rsidRDefault="008900F6" w:rsidP="008900F6">
            <w:pPr>
              <w:pStyle w:val="Prrafodelista"/>
              <w:ind w:right="68"/>
              <w:rPr>
                <w:rFonts w:ascii="Calibri" w:hAnsi="Calibri" w:cs="Calibri"/>
                <w:shd w:val="clear" w:color="auto" w:fill="FFFFFF"/>
              </w:rPr>
            </w:pPr>
          </w:p>
          <w:p w14:paraId="79DF5B17" w14:textId="08B66E28" w:rsidR="008900F6" w:rsidRDefault="008900F6" w:rsidP="008900F6">
            <w:pPr>
              <w:pStyle w:val="Prrafodelista"/>
              <w:ind w:right="68"/>
              <w:rPr>
                <w:rFonts w:ascii="Calibri" w:hAnsi="Calibri" w:cs="Calibri"/>
                <w:shd w:val="clear" w:color="auto" w:fill="FFFFFF"/>
              </w:rPr>
            </w:pPr>
          </w:p>
          <w:p w14:paraId="59AC9E1D" w14:textId="4E3AB778" w:rsidR="008900F6" w:rsidRDefault="008900F6" w:rsidP="008900F6">
            <w:pPr>
              <w:pStyle w:val="Prrafodelista"/>
              <w:ind w:right="68"/>
              <w:rPr>
                <w:rFonts w:ascii="Calibri" w:hAnsi="Calibri" w:cs="Calibri"/>
                <w:shd w:val="clear" w:color="auto" w:fill="FFFFFF"/>
              </w:rPr>
            </w:pPr>
          </w:p>
          <w:p w14:paraId="3D9D56E1" w14:textId="581AB8DF" w:rsidR="008900F6" w:rsidRDefault="008900F6" w:rsidP="008900F6">
            <w:pPr>
              <w:pStyle w:val="Prrafodelista"/>
              <w:ind w:right="68"/>
              <w:rPr>
                <w:rFonts w:ascii="Calibri" w:hAnsi="Calibri" w:cs="Calibri"/>
                <w:shd w:val="clear" w:color="auto" w:fill="FFFFFF"/>
              </w:rPr>
            </w:pPr>
          </w:p>
          <w:p w14:paraId="143339A0" w14:textId="0C367736" w:rsidR="008900F6" w:rsidRDefault="008900F6" w:rsidP="008900F6">
            <w:pPr>
              <w:pStyle w:val="Prrafodelista"/>
              <w:ind w:right="68"/>
              <w:rPr>
                <w:rFonts w:ascii="Calibri" w:hAnsi="Calibri" w:cs="Calibri"/>
                <w:shd w:val="clear" w:color="auto" w:fill="FFFFFF"/>
              </w:rPr>
            </w:pPr>
          </w:p>
          <w:p w14:paraId="2087FC0E" w14:textId="1BDD69B9" w:rsidR="008900F6" w:rsidRDefault="008900F6" w:rsidP="008900F6">
            <w:pPr>
              <w:pStyle w:val="Prrafodelista"/>
              <w:ind w:right="68"/>
              <w:rPr>
                <w:rFonts w:ascii="Calibri" w:hAnsi="Calibri" w:cs="Calibri"/>
                <w:shd w:val="clear" w:color="auto" w:fill="FFFFFF"/>
              </w:rPr>
            </w:pPr>
          </w:p>
          <w:p w14:paraId="182DA05F" w14:textId="296E1EE6" w:rsidR="008900F6" w:rsidRDefault="008900F6" w:rsidP="008900F6">
            <w:pPr>
              <w:pStyle w:val="Prrafodelista"/>
              <w:ind w:right="68"/>
              <w:rPr>
                <w:rFonts w:ascii="Calibri" w:hAnsi="Calibri" w:cs="Calibri"/>
                <w:shd w:val="clear" w:color="auto" w:fill="FFFFFF"/>
              </w:rPr>
            </w:pPr>
          </w:p>
          <w:p w14:paraId="00A434DA" w14:textId="368C33C3" w:rsidR="008900F6" w:rsidRDefault="008900F6" w:rsidP="008900F6">
            <w:pPr>
              <w:pStyle w:val="Prrafodelista"/>
              <w:ind w:right="68"/>
              <w:rPr>
                <w:rFonts w:ascii="Calibri" w:hAnsi="Calibri" w:cs="Calibri"/>
                <w:shd w:val="clear" w:color="auto" w:fill="FFFFFF"/>
              </w:rPr>
            </w:pPr>
          </w:p>
          <w:p w14:paraId="3BAA8BE5" w14:textId="2437CFF7" w:rsidR="008900F6" w:rsidRDefault="008900F6" w:rsidP="008900F6">
            <w:pPr>
              <w:pStyle w:val="Prrafodelista"/>
              <w:ind w:right="68"/>
              <w:rPr>
                <w:rFonts w:ascii="Calibri" w:hAnsi="Calibri" w:cs="Calibri"/>
                <w:shd w:val="clear" w:color="auto" w:fill="FFFFFF"/>
              </w:rPr>
            </w:pPr>
          </w:p>
          <w:p w14:paraId="0C31EAF5" w14:textId="720F83A1" w:rsidR="008900F6" w:rsidRDefault="008900F6" w:rsidP="008900F6">
            <w:pPr>
              <w:pStyle w:val="Prrafodelista"/>
              <w:ind w:right="68"/>
              <w:rPr>
                <w:rFonts w:ascii="Calibri" w:hAnsi="Calibri" w:cs="Calibri"/>
                <w:shd w:val="clear" w:color="auto" w:fill="FFFFFF"/>
              </w:rPr>
            </w:pPr>
          </w:p>
          <w:p w14:paraId="5839B465" w14:textId="38CA58BD" w:rsidR="008900F6" w:rsidRDefault="008900F6" w:rsidP="008900F6">
            <w:pPr>
              <w:pStyle w:val="Prrafodelista"/>
              <w:ind w:right="68"/>
              <w:rPr>
                <w:rFonts w:ascii="Calibri" w:hAnsi="Calibri" w:cs="Calibri"/>
                <w:shd w:val="clear" w:color="auto" w:fill="FFFFFF"/>
              </w:rPr>
            </w:pPr>
          </w:p>
          <w:p w14:paraId="45BB2087" w14:textId="36DBBB07" w:rsidR="008900F6" w:rsidRDefault="008900F6" w:rsidP="008900F6">
            <w:pPr>
              <w:pStyle w:val="Prrafodelista"/>
              <w:ind w:right="68"/>
              <w:rPr>
                <w:rFonts w:ascii="Calibri" w:hAnsi="Calibri" w:cs="Calibri"/>
                <w:shd w:val="clear" w:color="auto" w:fill="FFFFFF"/>
              </w:rPr>
            </w:pPr>
          </w:p>
          <w:p w14:paraId="26A2C92C" w14:textId="4E0C575A" w:rsidR="008900F6" w:rsidRDefault="008900F6" w:rsidP="008900F6">
            <w:pPr>
              <w:pStyle w:val="Prrafodelista"/>
              <w:ind w:right="68"/>
              <w:rPr>
                <w:rFonts w:ascii="Calibri" w:hAnsi="Calibri" w:cs="Calibri"/>
                <w:shd w:val="clear" w:color="auto" w:fill="FFFFFF"/>
              </w:rPr>
            </w:pPr>
          </w:p>
          <w:p w14:paraId="4A8004A4" w14:textId="2C3EE577" w:rsidR="008900F6" w:rsidRDefault="008900F6" w:rsidP="008900F6">
            <w:pPr>
              <w:pStyle w:val="Prrafodelista"/>
              <w:ind w:right="68"/>
              <w:rPr>
                <w:rFonts w:ascii="Calibri" w:hAnsi="Calibri" w:cs="Calibri"/>
                <w:shd w:val="clear" w:color="auto" w:fill="FFFFFF"/>
              </w:rPr>
            </w:pPr>
          </w:p>
          <w:p w14:paraId="03F5D090" w14:textId="084EDEFC" w:rsidR="008900F6" w:rsidRDefault="008900F6" w:rsidP="008900F6">
            <w:pPr>
              <w:pStyle w:val="Prrafodelista"/>
              <w:ind w:right="68"/>
              <w:rPr>
                <w:rFonts w:ascii="Calibri" w:hAnsi="Calibri" w:cs="Calibri"/>
                <w:shd w:val="clear" w:color="auto" w:fill="FFFFFF"/>
              </w:rPr>
            </w:pPr>
          </w:p>
          <w:p w14:paraId="54CD25A3" w14:textId="5D29D1FA" w:rsidR="008900F6" w:rsidRDefault="008900F6" w:rsidP="008900F6">
            <w:pPr>
              <w:pStyle w:val="Prrafodelista"/>
              <w:ind w:right="68"/>
              <w:rPr>
                <w:rFonts w:ascii="Calibri" w:hAnsi="Calibri" w:cs="Calibri"/>
                <w:shd w:val="clear" w:color="auto" w:fill="FFFFFF"/>
              </w:rPr>
            </w:pPr>
          </w:p>
          <w:p w14:paraId="28695603" w14:textId="6C158408" w:rsidR="008900F6" w:rsidRDefault="008900F6" w:rsidP="008900F6">
            <w:pPr>
              <w:pStyle w:val="Prrafodelista"/>
              <w:ind w:right="68"/>
              <w:rPr>
                <w:rFonts w:ascii="Calibri" w:hAnsi="Calibri" w:cs="Calibri"/>
                <w:shd w:val="clear" w:color="auto" w:fill="FFFFFF"/>
              </w:rPr>
            </w:pPr>
          </w:p>
          <w:p w14:paraId="10772A09" w14:textId="469449F3" w:rsidR="008900F6" w:rsidRDefault="008900F6" w:rsidP="008900F6">
            <w:pPr>
              <w:pStyle w:val="Prrafodelista"/>
              <w:ind w:right="68"/>
              <w:rPr>
                <w:rFonts w:ascii="Calibri" w:hAnsi="Calibri" w:cs="Calibri"/>
                <w:shd w:val="clear" w:color="auto" w:fill="FFFFFF"/>
              </w:rPr>
            </w:pPr>
          </w:p>
          <w:p w14:paraId="41E5CF56" w14:textId="284FEAD7" w:rsidR="008900F6" w:rsidRDefault="008900F6" w:rsidP="008900F6">
            <w:pPr>
              <w:pStyle w:val="Prrafodelista"/>
              <w:ind w:right="68"/>
              <w:rPr>
                <w:rFonts w:ascii="Calibri" w:hAnsi="Calibri" w:cs="Calibri"/>
                <w:shd w:val="clear" w:color="auto" w:fill="FFFFFF"/>
              </w:rPr>
            </w:pPr>
          </w:p>
          <w:p w14:paraId="1CF0F05B" w14:textId="62419A04" w:rsidR="008900F6" w:rsidRDefault="008900F6" w:rsidP="008900F6">
            <w:pPr>
              <w:pStyle w:val="Prrafodelista"/>
              <w:ind w:right="68"/>
              <w:rPr>
                <w:rFonts w:ascii="Calibri" w:hAnsi="Calibri" w:cs="Calibri"/>
                <w:shd w:val="clear" w:color="auto" w:fill="FFFFFF"/>
              </w:rPr>
            </w:pPr>
          </w:p>
          <w:p w14:paraId="29CC5409" w14:textId="77777777" w:rsidR="00D577F9" w:rsidRDefault="00D577F9" w:rsidP="008900F6">
            <w:pPr>
              <w:pStyle w:val="Prrafodelista"/>
              <w:ind w:right="68"/>
              <w:rPr>
                <w:rFonts w:ascii="Calibri" w:hAnsi="Calibri" w:cs="Calibri"/>
                <w:shd w:val="clear" w:color="auto" w:fill="FFFFFF"/>
              </w:rPr>
            </w:pPr>
          </w:p>
          <w:p w14:paraId="5E60AB55" w14:textId="77777777" w:rsidR="00D577F9" w:rsidRDefault="00D577F9" w:rsidP="008900F6">
            <w:pPr>
              <w:pStyle w:val="Prrafodelista"/>
              <w:ind w:right="68"/>
              <w:rPr>
                <w:rFonts w:ascii="Calibri" w:hAnsi="Calibri" w:cs="Calibri"/>
                <w:shd w:val="clear" w:color="auto" w:fill="FFFFFF"/>
              </w:rPr>
            </w:pPr>
          </w:p>
          <w:p w14:paraId="4C86E965" w14:textId="77777777" w:rsidR="00D577F9" w:rsidRPr="00D577F9" w:rsidRDefault="00D577F9" w:rsidP="00D577F9">
            <w:pPr>
              <w:ind w:right="68"/>
              <w:rPr>
                <w:rFonts w:ascii="Calibri" w:hAnsi="Calibri" w:cs="Calibri"/>
                <w:shd w:val="clear" w:color="auto" w:fill="FFFFFF"/>
              </w:rPr>
            </w:pPr>
          </w:p>
          <w:p w14:paraId="74E9DDC2" w14:textId="77777777" w:rsidR="007969D6" w:rsidRPr="001018AF" w:rsidRDefault="007969D6" w:rsidP="008900F6">
            <w:pPr>
              <w:pStyle w:val="Prrafodelista"/>
              <w:numPr>
                <w:ilvl w:val="0"/>
                <w:numId w:val="45"/>
              </w:numPr>
              <w:ind w:left="0" w:right="68" w:firstLine="0"/>
              <w:rPr>
                <w:rFonts w:ascii="Calibri" w:hAnsi="Calibri" w:cs="Calibri"/>
                <w:shd w:val="clear" w:color="auto" w:fill="FFFFFF"/>
              </w:rPr>
            </w:pPr>
            <w:r w:rsidRPr="001018AF">
              <w:rPr>
                <w:rFonts w:ascii="Calibri" w:hAnsi="Calibri" w:cs="Calibri"/>
                <w:shd w:val="clear" w:color="auto" w:fill="FFFFFF"/>
              </w:rPr>
              <w:t>…</w:t>
            </w:r>
          </w:p>
          <w:p w14:paraId="4AED62A6" w14:textId="0050416D" w:rsidR="007969D6" w:rsidRDefault="007969D6" w:rsidP="008900F6">
            <w:pPr>
              <w:ind w:right="68"/>
              <w:rPr>
                <w:rFonts w:ascii="Calibri" w:hAnsi="Calibri" w:cs="Calibri"/>
                <w:shd w:val="clear" w:color="auto" w:fill="FFFFFF"/>
              </w:rPr>
            </w:pPr>
          </w:p>
          <w:p w14:paraId="21EAA4CD" w14:textId="77777777" w:rsidR="008900F6" w:rsidRPr="001018AF" w:rsidRDefault="008900F6" w:rsidP="008900F6">
            <w:pPr>
              <w:ind w:right="68"/>
              <w:rPr>
                <w:rFonts w:ascii="Calibri" w:hAnsi="Calibri" w:cs="Calibri"/>
                <w:shd w:val="clear" w:color="auto" w:fill="FFFFFF"/>
              </w:rPr>
            </w:pPr>
          </w:p>
          <w:p w14:paraId="0FEE5EF0" w14:textId="77777777" w:rsidR="007969D6" w:rsidRPr="001018AF" w:rsidRDefault="007969D6" w:rsidP="008900F6">
            <w:pPr>
              <w:ind w:right="68"/>
              <w:rPr>
                <w:rFonts w:ascii="Calibri" w:hAnsi="Calibri" w:cs="Calibri"/>
                <w:shd w:val="clear" w:color="auto" w:fill="FFFFFF"/>
              </w:rPr>
            </w:pPr>
            <w:r w:rsidRPr="001018AF">
              <w:rPr>
                <w:rFonts w:ascii="Calibri" w:hAnsi="Calibri" w:cs="Calibri"/>
                <w:shd w:val="clear" w:color="auto" w:fill="FFFFFF"/>
              </w:rPr>
              <w:t>I. a XII. …</w:t>
            </w:r>
          </w:p>
          <w:p w14:paraId="46BCCE7E" w14:textId="41C11AC6" w:rsidR="007969D6" w:rsidRDefault="007969D6" w:rsidP="008900F6">
            <w:pPr>
              <w:ind w:right="68"/>
              <w:rPr>
                <w:rFonts w:ascii="Calibri" w:hAnsi="Calibri" w:cs="Calibri"/>
                <w:shd w:val="clear" w:color="auto" w:fill="FFFFFF"/>
              </w:rPr>
            </w:pPr>
          </w:p>
          <w:p w14:paraId="282CFF0A" w14:textId="6140E5B1" w:rsidR="008900F6" w:rsidRDefault="008900F6" w:rsidP="008900F6">
            <w:pPr>
              <w:ind w:right="68"/>
              <w:rPr>
                <w:rFonts w:ascii="Calibri" w:hAnsi="Calibri" w:cs="Calibri"/>
                <w:shd w:val="clear" w:color="auto" w:fill="FFFFFF"/>
              </w:rPr>
            </w:pPr>
          </w:p>
          <w:p w14:paraId="11B8A6F2" w14:textId="73E95E1D" w:rsidR="008900F6" w:rsidRDefault="008900F6" w:rsidP="008900F6">
            <w:pPr>
              <w:ind w:right="68"/>
              <w:rPr>
                <w:rFonts w:ascii="Calibri" w:hAnsi="Calibri" w:cs="Calibri"/>
                <w:shd w:val="clear" w:color="auto" w:fill="FFFFFF"/>
              </w:rPr>
            </w:pPr>
          </w:p>
          <w:p w14:paraId="5ACC7452" w14:textId="70975C4E" w:rsidR="008900F6" w:rsidRDefault="008900F6" w:rsidP="008900F6">
            <w:pPr>
              <w:ind w:right="68"/>
              <w:rPr>
                <w:rFonts w:ascii="Calibri" w:hAnsi="Calibri" w:cs="Calibri"/>
                <w:shd w:val="clear" w:color="auto" w:fill="FFFFFF"/>
              </w:rPr>
            </w:pPr>
          </w:p>
          <w:p w14:paraId="79BD1977" w14:textId="6686D141" w:rsidR="008900F6" w:rsidRDefault="008900F6" w:rsidP="008900F6">
            <w:pPr>
              <w:ind w:right="68"/>
              <w:rPr>
                <w:rFonts w:ascii="Calibri" w:hAnsi="Calibri" w:cs="Calibri"/>
                <w:shd w:val="clear" w:color="auto" w:fill="FFFFFF"/>
              </w:rPr>
            </w:pPr>
          </w:p>
          <w:p w14:paraId="5D16A186" w14:textId="483F75A2" w:rsidR="008900F6" w:rsidRDefault="008900F6" w:rsidP="008900F6">
            <w:pPr>
              <w:ind w:right="68"/>
              <w:rPr>
                <w:rFonts w:ascii="Calibri" w:hAnsi="Calibri" w:cs="Calibri"/>
                <w:shd w:val="clear" w:color="auto" w:fill="FFFFFF"/>
              </w:rPr>
            </w:pPr>
          </w:p>
          <w:p w14:paraId="4590AD87" w14:textId="5A5E008A" w:rsidR="008900F6" w:rsidRDefault="008900F6" w:rsidP="008900F6">
            <w:pPr>
              <w:ind w:right="68"/>
              <w:rPr>
                <w:rFonts w:ascii="Calibri" w:hAnsi="Calibri" w:cs="Calibri"/>
                <w:shd w:val="clear" w:color="auto" w:fill="FFFFFF"/>
              </w:rPr>
            </w:pPr>
          </w:p>
          <w:p w14:paraId="63478892" w14:textId="4A4F2C18" w:rsidR="008900F6" w:rsidRDefault="008900F6" w:rsidP="008900F6">
            <w:pPr>
              <w:ind w:right="68"/>
              <w:rPr>
                <w:rFonts w:ascii="Calibri" w:hAnsi="Calibri" w:cs="Calibri"/>
                <w:shd w:val="clear" w:color="auto" w:fill="FFFFFF"/>
              </w:rPr>
            </w:pPr>
          </w:p>
          <w:p w14:paraId="5A5B7380" w14:textId="016AED17" w:rsidR="008900F6" w:rsidRDefault="008900F6" w:rsidP="008900F6">
            <w:pPr>
              <w:ind w:right="68"/>
              <w:rPr>
                <w:rFonts w:ascii="Calibri" w:hAnsi="Calibri" w:cs="Calibri"/>
                <w:shd w:val="clear" w:color="auto" w:fill="FFFFFF"/>
              </w:rPr>
            </w:pPr>
          </w:p>
          <w:p w14:paraId="7E163AEE" w14:textId="35DFC9C7" w:rsidR="008900F6" w:rsidRDefault="008900F6" w:rsidP="008900F6">
            <w:pPr>
              <w:ind w:right="68"/>
              <w:rPr>
                <w:rFonts w:ascii="Calibri" w:hAnsi="Calibri" w:cs="Calibri"/>
                <w:shd w:val="clear" w:color="auto" w:fill="FFFFFF"/>
              </w:rPr>
            </w:pPr>
          </w:p>
          <w:p w14:paraId="654CAC56" w14:textId="497C3F4D" w:rsidR="008900F6" w:rsidRDefault="008900F6" w:rsidP="008900F6">
            <w:pPr>
              <w:ind w:right="68"/>
              <w:rPr>
                <w:rFonts w:ascii="Calibri" w:hAnsi="Calibri" w:cs="Calibri"/>
                <w:shd w:val="clear" w:color="auto" w:fill="FFFFFF"/>
              </w:rPr>
            </w:pPr>
          </w:p>
          <w:p w14:paraId="3E954191" w14:textId="7F013449" w:rsidR="008900F6" w:rsidRDefault="008900F6" w:rsidP="008900F6">
            <w:pPr>
              <w:ind w:right="68"/>
              <w:rPr>
                <w:rFonts w:ascii="Calibri" w:hAnsi="Calibri" w:cs="Calibri"/>
                <w:shd w:val="clear" w:color="auto" w:fill="FFFFFF"/>
              </w:rPr>
            </w:pPr>
          </w:p>
          <w:p w14:paraId="6C3FC1D6" w14:textId="64FC2F8B" w:rsidR="008900F6" w:rsidRDefault="008900F6" w:rsidP="008900F6">
            <w:pPr>
              <w:ind w:right="68"/>
              <w:rPr>
                <w:rFonts w:ascii="Calibri" w:hAnsi="Calibri" w:cs="Calibri"/>
                <w:shd w:val="clear" w:color="auto" w:fill="FFFFFF"/>
              </w:rPr>
            </w:pPr>
          </w:p>
          <w:p w14:paraId="39B8CAA0" w14:textId="014241E2" w:rsidR="008900F6" w:rsidRDefault="008900F6" w:rsidP="008900F6">
            <w:pPr>
              <w:ind w:right="68"/>
              <w:rPr>
                <w:rFonts w:ascii="Calibri" w:hAnsi="Calibri" w:cs="Calibri"/>
                <w:shd w:val="clear" w:color="auto" w:fill="FFFFFF"/>
              </w:rPr>
            </w:pPr>
          </w:p>
          <w:p w14:paraId="65E621D6" w14:textId="48AD0B6C" w:rsidR="008900F6" w:rsidRDefault="008900F6" w:rsidP="008900F6">
            <w:pPr>
              <w:ind w:right="68"/>
              <w:rPr>
                <w:rFonts w:ascii="Calibri" w:hAnsi="Calibri" w:cs="Calibri"/>
                <w:shd w:val="clear" w:color="auto" w:fill="FFFFFF"/>
              </w:rPr>
            </w:pPr>
          </w:p>
          <w:p w14:paraId="319C1D21" w14:textId="4D164E3C" w:rsidR="008900F6" w:rsidRDefault="008900F6" w:rsidP="008900F6">
            <w:pPr>
              <w:ind w:right="68"/>
              <w:rPr>
                <w:rFonts w:ascii="Calibri" w:hAnsi="Calibri" w:cs="Calibri"/>
                <w:shd w:val="clear" w:color="auto" w:fill="FFFFFF"/>
              </w:rPr>
            </w:pPr>
          </w:p>
          <w:p w14:paraId="6BC42611" w14:textId="5EF544F2" w:rsidR="008900F6" w:rsidRDefault="008900F6" w:rsidP="008900F6">
            <w:pPr>
              <w:ind w:right="68"/>
              <w:rPr>
                <w:rFonts w:ascii="Calibri" w:hAnsi="Calibri" w:cs="Calibri"/>
                <w:shd w:val="clear" w:color="auto" w:fill="FFFFFF"/>
              </w:rPr>
            </w:pPr>
          </w:p>
          <w:p w14:paraId="0262F1FA" w14:textId="28E9B32D" w:rsidR="008900F6" w:rsidRDefault="008900F6" w:rsidP="008900F6">
            <w:pPr>
              <w:ind w:right="68"/>
              <w:rPr>
                <w:rFonts w:ascii="Calibri" w:hAnsi="Calibri" w:cs="Calibri"/>
                <w:shd w:val="clear" w:color="auto" w:fill="FFFFFF"/>
              </w:rPr>
            </w:pPr>
          </w:p>
          <w:p w14:paraId="288B9766" w14:textId="0E3BEA91" w:rsidR="008900F6" w:rsidRDefault="008900F6" w:rsidP="008900F6">
            <w:pPr>
              <w:ind w:right="68"/>
              <w:rPr>
                <w:rFonts w:ascii="Calibri" w:hAnsi="Calibri" w:cs="Calibri"/>
                <w:shd w:val="clear" w:color="auto" w:fill="FFFFFF"/>
              </w:rPr>
            </w:pPr>
          </w:p>
          <w:p w14:paraId="2BA26D3B" w14:textId="11453EE3" w:rsidR="008900F6" w:rsidRDefault="008900F6" w:rsidP="008900F6">
            <w:pPr>
              <w:ind w:right="68"/>
              <w:rPr>
                <w:rFonts w:ascii="Calibri" w:hAnsi="Calibri" w:cs="Calibri"/>
                <w:shd w:val="clear" w:color="auto" w:fill="FFFFFF"/>
              </w:rPr>
            </w:pPr>
          </w:p>
          <w:p w14:paraId="288A44C3" w14:textId="5B7CAC74" w:rsidR="008900F6" w:rsidRDefault="008900F6" w:rsidP="008900F6">
            <w:pPr>
              <w:ind w:right="68"/>
              <w:rPr>
                <w:rFonts w:ascii="Calibri" w:hAnsi="Calibri" w:cs="Calibri"/>
                <w:shd w:val="clear" w:color="auto" w:fill="FFFFFF"/>
              </w:rPr>
            </w:pPr>
          </w:p>
          <w:p w14:paraId="58F0C025" w14:textId="27083BC3" w:rsidR="008900F6" w:rsidRDefault="008900F6" w:rsidP="008900F6">
            <w:pPr>
              <w:ind w:right="68"/>
              <w:rPr>
                <w:rFonts w:ascii="Calibri" w:hAnsi="Calibri" w:cs="Calibri"/>
                <w:shd w:val="clear" w:color="auto" w:fill="FFFFFF"/>
              </w:rPr>
            </w:pPr>
          </w:p>
          <w:p w14:paraId="01E96609" w14:textId="71FC119A" w:rsidR="008900F6" w:rsidRDefault="008900F6" w:rsidP="008900F6">
            <w:pPr>
              <w:ind w:right="68"/>
              <w:rPr>
                <w:rFonts w:ascii="Calibri" w:hAnsi="Calibri" w:cs="Calibri"/>
                <w:shd w:val="clear" w:color="auto" w:fill="FFFFFF"/>
              </w:rPr>
            </w:pPr>
          </w:p>
          <w:p w14:paraId="6E3C32D6" w14:textId="16773042" w:rsidR="008900F6" w:rsidRDefault="008900F6" w:rsidP="008900F6">
            <w:pPr>
              <w:ind w:right="68"/>
              <w:rPr>
                <w:rFonts w:ascii="Calibri" w:hAnsi="Calibri" w:cs="Calibri"/>
                <w:shd w:val="clear" w:color="auto" w:fill="FFFFFF"/>
              </w:rPr>
            </w:pPr>
          </w:p>
          <w:p w14:paraId="758318D5" w14:textId="415CA0CF" w:rsidR="008900F6" w:rsidRDefault="008900F6" w:rsidP="008900F6">
            <w:pPr>
              <w:ind w:right="68"/>
              <w:rPr>
                <w:rFonts w:ascii="Calibri" w:hAnsi="Calibri" w:cs="Calibri"/>
                <w:shd w:val="clear" w:color="auto" w:fill="FFFFFF"/>
              </w:rPr>
            </w:pPr>
          </w:p>
          <w:p w14:paraId="199201BD" w14:textId="11596FA7" w:rsidR="008900F6" w:rsidRDefault="008900F6" w:rsidP="008900F6">
            <w:pPr>
              <w:ind w:right="68"/>
              <w:rPr>
                <w:rFonts w:ascii="Calibri" w:hAnsi="Calibri" w:cs="Calibri"/>
                <w:shd w:val="clear" w:color="auto" w:fill="FFFFFF"/>
              </w:rPr>
            </w:pPr>
          </w:p>
          <w:p w14:paraId="2F1D11CA" w14:textId="09404E19" w:rsidR="008900F6" w:rsidRDefault="008900F6" w:rsidP="008900F6">
            <w:pPr>
              <w:ind w:right="68"/>
              <w:rPr>
                <w:rFonts w:ascii="Calibri" w:hAnsi="Calibri" w:cs="Calibri"/>
                <w:shd w:val="clear" w:color="auto" w:fill="FFFFFF"/>
              </w:rPr>
            </w:pPr>
          </w:p>
          <w:p w14:paraId="0300D526" w14:textId="51FDD1E5" w:rsidR="008900F6" w:rsidRDefault="008900F6" w:rsidP="008900F6">
            <w:pPr>
              <w:ind w:right="68"/>
              <w:rPr>
                <w:rFonts w:ascii="Calibri" w:hAnsi="Calibri" w:cs="Calibri"/>
                <w:shd w:val="clear" w:color="auto" w:fill="FFFFFF"/>
              </w:rPr>
            </w:pPr>
          </w:p>
          <w:p w14:paraId="116A15CA" w14:textId="2DD29776" w:rsidR="008900F6" w:rsidRDefault="008900F6" w:rsidP="008900F6">
            <w:pPr>
              <w:ind w:right="68"/>
              <w:rPr>
                <w:rFonts w:ascii="Calibri" w:hAnsi="Calibri" w:cs="Calibri"/>
                <w:shd w:val="clear" w:color="auto" w:fill="FFFFFF"/>
              </w:rPr>
            </w:pPr>
          </w:p>
          <w:p w14:paraId="030962BC" w14:textId="1A1D8A1C" w:rsidR="008900F6" w:rsidRDefault="008900F6" w:rsidP="008900F6">
            <w:pPr>
              <w:ind w:right="68"/>
              <w:rPr>
                <w:rFonts w:ascii="Calibri" w:hAnsi="Calibri" w:cs="Calibri"/>
                <w:shd w:val="clear" w:color="auto" w:fill="FFFFFF"/>
              </w:rPr>
            </w:pPr>
          </w:p>
          <w:p w14:paraId="7A481668" w14:textId="3A909A81" w:rsidR="008900F6" w:rsidRDefault="008900F6" w:rsidP="008900F6">
            <w:pPr>
              <w:ind w:right="68"/>
              <w:rPr>
                <w:rFonts w:ascii="Calibri" w:hAnsi="Calibri" w:cs="Calibri"/>
                <w:shd w:val="clear" w:color="auto" w:fill="FFFFFF"/>
              </w:rPr>
            </w:pPr>
          </w:p>
          <w:p w14:paraId="5884111E" w14:textId="5D9185F6" w:rsidR="008900F6" w:rsidRDefault="008900F6" w:rsidP="008900F6">
            <w:pPr>
              <w:ind w:right="68"/>
              <w:rPr>
                <w:rFonts w:ascii="Calibri" w:hAnsi="Calibri" w:cs="Calibri"/>
                <w:shd w:val="clear" w:color="auto" w:fill="FFFFFF"/>
              </w:rPr>
            </w:pPr>
          </w:p>
          <w:p w14:paraId="32CD14F2" w14:textId="00A954F2" w:rsidR="008900F6" w:rsidRDefault="008900F6" w:rsidP="008900F6">
            <w:pPr>
              <w:ind w:right="68"/>
              <w:rPr>
                <w:rFonts w:ascii="Calibri" w:hAnsi="Calibri" w:cs="Calibri"/>
                <w:shd w:val="clear" w:color="auto" w:fill="FFFFFF"/>
              </w:rPr>
            </w:pPr>
          </w:p>
          <w:p w14:paraId="7B2C70E6" w14:textId="72F40F1B" w:rsidR="008900F6" w:rsidRDefault="008900F6" w:rsidP="008900F6">
            <w:pPr>
              <w:ind w:right="68"/>
              <w:rPr>
                <w:rFonts w:ascii="Calibri" w:hAnsi="Calibri" w:cs="Calibri"/>
                <w:shd w:val="clear" w:color="auto" w:fill="FFFFFF"/>
              </w:rPr>
            </w:pPr>
          </w:p>
          <w:p w14:paraId="17F4653D" w14:textId="15DC9454" w:rsidR="008900F6" w:rsidRDefault="008900F6" w:rsidP="008900F6">
            <w:pPr>
              <w:ind w:right="68"/>
              <w:rPr>
                <w:rFonts w:ascii="Calibri" w:hAnsi="Calibri" w:cs="Calibri"/>
                <w:shd w:val="clear" w:color="auto" w:fill="FFFFFF"/>
              </w:rPr>
            </w:pPr>
          </w:p>
          <w:p w14:paraId="4A3312B6" w14:textId="2461B2CD" w:rsidR="008900F6" w:rsidRDefault="008900F6" w:rsidP="008900F6">
            <w:pPr>
              <w:ind w:right="68"/>
              <w:rPr>
                <w:rFonts w:ascii="Calibri" w:hAnsi="Calibri" w:cs="Calibri"/>
                <w:shd w:val="clear" w:color="auto" w:fill="FFFFFF"/>
              </w:rPr>
            </w:pPr>
          </w:p>
          <w:p w14:paraId="53151E6A" w14:textId="6C3CAE55" w:rsidR="008900F6" w:rsidRDefault="008900F6" w:rsidP="008900F6">
            <w:pPr>
              <w:ind w:right="68"/>
              <w:rPr>
                <w:rFonts w:ascii="Calibri" w:hAnsi="Calibri" w:cs="Calibri"/>
                <w:shd w:val="clear" w:color="auto" w:fill="FFFFFF"/>
              </w:rPr>
            </w:pPr>
          </w:p>
          <w:p w14:paraId="6EF8ED4F" w14:textId="5EB4E868" w:rsidR="008900F6" w:rsidRDefault="008900F6" w:rsidP="008900F6">
            <w:pPr>
              <w:ind w:right="68"/>
              <w:rPr>
                <w:rFonts w:ascii="Calibri" w:hAnsi="Calibri" w:cs="Calibri"/>
                <w:shd w:val="clear" w:color="auto" w:fill="FFFFFF"/>
              </w:rPr>
            </w:pPr>
          </w:p>
          <w:p w14:paraId="5D44CF99" w14:textId="33DCF70D" w:rsidR="008900F6" w:rsidRDefault="008900F6" w:rsidP="008900F6">
            <w:pPr>
              <w:ind w:right="68"/>
              <w:rPr>
                <w:rFonts w:ascii="Calibri" w:hAnsi="Calibri" w:cs="Calibri"/>
                <w:shd w:val="clear" w:color="auto" w:fill="FFFFFF"/>
              </w:rPr>
            </w:pPr>
          </w:p>
          <w:p w14:paraId="3EFE78BA" w14:textId="436A4A97" w:rsidR="008900F6" w:rsidRDefault="008900F6" w:rsidP="008900F6">
            <w:pPr>
              <w:ind w:right="68"/>
              <w:rPr>
                <w:rFonts w:ascii="Calibri" w:hAnsi="Calibri" w:cs="Calibri"/>
                <w:shd w:val="clear" w:color="auto" w:fill="FFFFFF"/>
              </w:rPr>
            </w:pPr>
          </w:p>
          <w:p w14:paraId="5FBC6695" w14:textId="59B85943" w:rsidR="008900F6" w:rsidRDefault="008900F6" w:rsidP="008900F6">
            <w:pPr>
              <w:ind w:right="68"/>
              <w:rPr>
                <w:rFonts w:ascii="Calibri" w:hAnsi="Calibri" w:cs="Calibri"/>
                <w:shd w:val="clear" w:color="auto" w:fill="FFFFFF"/>
              </w:rPr>
            </w:pPr>
          </w:p>
          <w:p w14:paraId="10455834" w14:textId="4F5575D7" w:rsidR="008900F6" w:rsidRDefault="008900F6" w:rsidP="008900F6">
            <w:pPr>
              <w:ind w:right="68"/>
              <w:rPr>
                <w:rFonts w:ascii="Calibri" w:hAnsi="Calibri" w:cs="Calibri"/>
                <w:shd w:val="clear" w:color="auto" w:fill="FFFFFF"/>
              </w:rPr>
            </w:pPr>
          </w:p>
          <w:p w14:paraId="1C96A6BA" w14:textId="5A86FD71" w:rsidR="008900F6" w:rsidRDefault="008900F6" w:rsidP="008900F6">
            <w:pPr>
              <w:ind w:right="68"/>
              <w:rPr>
                <w:rFonts w:ascii="Calibri" w:hAnsi="Calibri" w:cs="Calibri"/>
                <w:shd w:val="clear" w:color="auto" w:fill="FFFFFF"/>
              </w:rPr>
            </w:pPr>
          </w:p>
          <w:p w14:paraId="07B5CA05" w14:textId="6413DFDB" w:rsidR="008900F6" w:rsidRDefault="008900F6" w:rsidP="008900F6">
            <w:pPr>
              <w:ind w:right="68"/>
              <w:rPr>
                <w:rFonts w:ascii="Calibri" w:hAnsi="Calibri" w:cs="Calibri"/>
                <w:shd w:val="clear" w:color="auto" w:fill="FFFFFF"/>
              </w:rPr>
            </w:pPr>
          </w:p>
          <w:p w14:paraId="697FBDAE" w14:textId="649CB658" w:rsidR="008900F6" w:rsidRDefault="008900F6" w:rsidP="008900F6">
            <w:pPr>
              <w:ind w:right="68"/>
              <w:rPr>
                <w:rFonts w:ascii="Calibri" w:hAnsi="Calibri" w:cs="Calibri"/>
                <w:shd w:val="clear" w:color="auto" w:fill="FFFFFF"/>
              </w:rPr>
            </w:pPr>
          </w:p>
          <w:p w14:paraId="6B0C2AA7" w14:textId="4CCD3CF5" w:rsidR="008900F6" w:rsidRDefault="008900F6" w:rsidP="008900F6">
            <w:pPr>
              <w:ind w:right="68"/>
              <w:rPr>
                <w:rFonts w:ascii="Calibri" w:hAnsi="Calibri" w:cs="Calibri"/>
                <w:shd w:val="clear" w:color="auto" w:fill="FFFFFF"/>
              </w:rPr>
            </w:pPr>
          </w:p>
          <w:p w14:paraId="78A8593E" w14:textId="6D74A259" w:rsidR="008900F6" w:rsidRDefault="008900F6" w:rsidP="008900F6">
            <w:pPr>
              <w:ind w:right="68"/>
              <w:rPr>
                <w:rFonts w:ascii="Calibri" w:hAnsi="Calibri" w:cs="Calibri"/>
                <w:shd w:val="clear" w:color="auto" w:fill="FFFFFF"/>
              </w:rPr>
            </w:pPr>
          </w:p>
          <w:p w14:paraId="2E850FDE" w14:textId="41BE81E7" w:rsidR="008900F6" w:rsidRDefault="008900F6" w:rsidP="008900F6">
            <w:pPr>
              <w:ind w:right="68"/>
              <w:rPr>
                <w:rFonts w:ascii="Calibri" w:hAnsi="Calibri" w:cs="Calibri"/>
                <w:shd w:val="clear" w:color="auto" w:fill="FFFFFF"/>
              </w:rPr>
            </w:pPr>
          </w:p>
          <w:p w14:paraId="448A54FB" w14:textId="09EB07C4" w:rsidR="008900F6" w:rsidRDefault="008900F6" w:rsidP="008900F6">
            <w:pPr>
              <w:ind w:right="68"/>
              <w:rPr>
                <w:rFonts w:ascii="Calibri" w:hAnsi="Calibri" w:cs="Calibri"/>
                <w:shd w:val="clear" w:color="auto" w:fill="FFFFFF"/>
              </w:rPr>
            </w:pPr>
          </w:p>
          <w:p w14:paraId="189590DE" w14:textId="3CE363FF" w:rsidR="008900F6" w:rsidRDefault="008900F6" w:rsidP="008900F6">
            <w:pPr>
              <w:ind w:right="68"/>
              <w:rPr>
                <w:rFonts w:ascii="Calibri" w:hAnsi="Calibri" w:cs="Calibri"/>
                <w:shd w:val="clear" w:color="auto" w:fill="FFFFFF"/>
              </w:rPr>
            </w:pPr>
          </w:p>
          <w:p w14:paraId="7A80152F" w14:textId="1EB9AD54" w:rsidR="008900F6" w:rsidRDefault="008900F6" w:rsidP="008900F6">
            <w:pPr>
              <w:ind w:right="68"/>
              <w:rPr>
                <w:rFonts w:ascii="Calibri" w:hAnsi="Calibri" w:cs="Calibri"/>
                <w:shd w:val="clear" w:color="auto" w:fill="FFFFFF"/>
              </w:rPr>
            </w:pPr>
          </w:p>
          <w:p w14:paraId="543B2FBA" w14:textId="7DA2E5F5" w:rsidR="008900F6" w:rsidRDefault="008900F6" w:rsidP="008900F6">
            <w:pPr>
              <w:ind w:right="68"/>
              <w:rPr>
                <w:rFonts w:ascii="Calibri" w:hAnsi="Calibri" w:cs="Calibri"/>
                <w:shd w:val="clear" w:color="auto" w:fill="FFFFFF"/>
              </w:rPr>
            </w:pPr>
          </w:p>
          <w:p w14:paraId="6D5CDDB7" w14:textId="1EB29D1C" w:rsidR="008900F6" w:rsidRDefault="008900F6" w:rsidP="008900F6">
            <w:pPr>
              <w:ind w:right="68"/>
              <w:rPr>
                <w:rFonts w:ascii="Calibri" w:hAnsi="Calibri" w:cs="Calibri"/>
                <w:shd w:val="clear" w:color="auto" w:fill="FFFFFF"/>
              </w:rPr>
            </w:pPr>
          </w:p>
          <w:p w14:paraId="4541F6BD" w14:textId="0EA39A03" w:rsidR="008900F6" w:rsidRDefault="008900F6" w:rsidP="008900F6">
            <w:pPr>
              <w:ind w:right="68"/>
              <w:rPr>
                <w:rFonts w:ascii="Calibri" w:hAnsi="Calibri" w:cs="Calibri"/>
                <w:shd w:val="clear" w:color="auto" w:fill="FFFFFF"/>
              </w:rPr>
            </w:pPr>
          </w:p>
          <w:p w14:paraId="35582767" w14:textId="11EC6ABF" w:rsidR="008900F6" w:rsidRDefault="008900F6" w:rsidP="008900F6">
            <w:pPr>
              <w:ind w:right="68"/>
              <w:rPr>
                <w:rFonts w:ascii="Calibri" w:hAnsi="Calibri" w:cs="Calibri"/>
                <w:shd w:val="clear" w:color="auto" w:fill="FFFFFF"/>
              </w:rPr>
            </w:pPr>
          </w:p>
          <w:p w14:paraId="35C7CA13" w14:textId="4CA00694" w:rsidR="008900F6" w:rsidRDefault="008900F6" w:rsidP="008900F6">
            <w:pPr>
              <w:ind w:right="68"/>
              <w:rPr>
                <w:rFonts w:ascii="Calibri" w:hAnsi="Calibri" w:cs="Calibri"/>
                <w:shd w:val="clear" w:color="auto" w:fill="FFFFFF"/>
              </w:rPr>
            </w:pPr>
          </w:p>
          <w:p w14:paraId="32294724" w14:textId="749AEEB7" w:rsidR="008900F6" w:rsidRDefault="008900F6" w:rsidP="008900F6">
            <w:pPr>
              <w:ind w:right="68"/>
              <w:rPr>
                <w:rFonts w:ascii="Calibri" w:hAnsi="Calibri" w:cs="Calibri"/>
                <w:shd w:val="clear" w:color="auto" w:fill="FFFFFF"/>
              </w:rPr>
            </w:pPr>
          </w:p>
          <w:p w14:paraId="76C4DCFC" w14:textId="795EAF26" w:rsidR="008900F6" w:rsidRDefault="008900F6" w:rsidP="008900F6">
            <w:pPr>
              <w:ind w:right="68"/>
              <w:rPr>
                <w:rFonts w:ascii="Calibri" w:hAnsi="Calibri" w:cs="Calibri"/>
                <w:shd w:val="clear" w:color="auto" w:fill="FFFFFF"/>
              </w:rPr>
            </w:pPr>
          </w:p>
          <w:p w14:paraId="40722B88" w14:textId="76FCDB71" w:rsidR="008900F6" w:rsidRDefault="008900F6" w:rsidP="008900F6">
            <w:pPr>
              <w:ind w:right="68"/>
              <w:rPr>
                <w:rFonts w:ascii="Calibri" w:hAnsi="Calibri" w:cs="Calibri"/>
                <w:shd w:val="clear" w:color="auto" w:fill="FFFFFF"/>
              </w:rPr>
            </w:pPr>
          </w:p>
          <w:p w14:paraId="5D7B727D" w14:textId="63E409BD" w:rsidR="008900F6" w:rsidRDefault="008900F6" w:rsidP="008900F6">
            <w:pPr>
              <w:ind w:right="68"/>
              <w:rPr>
                <w:rFonts w:ascii="Calibri" w:hAnsi="Calibri" w:cs="Calibri"/>
                <w:shd w:val="clear" w:color="auto" w:fill="FFFFFF"/>
              </w:rPr>
            </w:pPr>
          </w:p>
          <w:p w14:paraId="3E5679D1" w14:textId="168C1ED2" w:rsidR="008900F6" w:rsidRDefault="008900F6" w:rsidP="008900F6">
            <w:pPr>
              <w:ind w:right="68"/>
              <w:rPr>
                <w:rFonts w:ascii="Calibri" w:hAnsi="Calibri" w:cs="Calibri"/>
                <w:shd w:val="clear" w:color="auto" w:fill="FFFFFF"/>
              </w:rPr>
            </w:pPr>
          </w:p>
          <w:p w14:paraId="1887143D" w14:textId="1120399C" w:rsidR="008900F6" w:rsidRDefault="008900F6" w:rsidP="008900F6">
            <w:pPr>
              <w:ind w:right="68"/>
              <w:rPr>
                <w:rFonts w:ascii="Calibri" w:hAnsi="Calibri" w:cs="Calibri"/>
                <w:shd w:val="clear" w:color="auto" w:fill="FFFFFF"/>
              </w:rPr>
            </w:pPr>
          </w:p>
          <w:p w14:paraId="1C4EDA29" w14:textId="18140B1F" w:rsidR="008900F6" w:rsidRDefault="008900F6" w:rsidP="008900F6">
            <w:pPr>
              <w:ind w:right="68"/>
              <w:rPr>
                <w:rFonts w:ascii="Calibri" w:hAnsi="Calibri" w:cs="Calibri"/>
                <w:shd w:val="clear" w:color="auto" w:fill="FFFFFF"/>
              </w:rPr>
            </w:pPr>
          </w:p>
          <w:p w14:paraId="53FB6EE4" w14:textId="6FD9F75E" w:rsidR="008900F6" w:rsidRDefault="008900F6" w:rsidP="008900F6">
            <w:pPr>
              <w:ind w:right="68"/>
              <w:rPr>
                <w:rFonts w:ascii="Calibri" w:hAnsi="Calibri" w:cs="Calibri"/>
                <w:shd w:val="clear" w:color="auto" w:fill="FFFFFF"/>
              </w:rPr>
            </w:pPr>
          </w:p>
          <w:p w14:paraId="17F3C97C" w14:textId="7E856918" w:rsidR="008900F6" w:rsidRDefault="008900F6" w:rsidP="008900F6">
            <w:pPr>
              <w:ind w:right="68"/>
              <w:rPr>
                <w:rFonts w:ascii="Calibri" w:hAnsi="Calibri" w:cs="Calibri"/>
                <w:shd w:val="clear" w:color="auto" w:fill="FFFFFF"/>
              </w:rPr>
            </w:pPr>
          </w:p>
          <w:p w14:paraId="5F1DAFC2" w14:textId="10EC9100" w:rsidR="008900F6" w:rsidRDefault="008900F6" w:rsidP="008900F6">
            <w:pPr>
              <w:ind w:right="68"/>
              <w:rPr>
                <w:rFonts w:ascii="Calibri" w:hAnsi="Calibri" w:cs="Calibri"/>
                <w:shd w:val="clear" w:color="auto" w:fill="FFFFFF"/>
              </w:rPr>
            </w:pPr>
          </w:p>
          <w:p w14:paraId="5E837993" w14:textId="74DBEEAA" w:rsidR="008900F6" w:rsidRDefault="008900F6" w:rsidP="008900F6">
            <w:pPr>
              <w:ind w:right="68"/>
              <w:rPr>
                <w:rFonts w:ascii="Calibri" w:hAnsi="Calibri" w:cs="Calibri"/>
                <w:shd w:val="clear" w:color="auto" w:fill="FFFFFF"/>
              </w:rPr>
            </w:pPr>
          </w:p>
          <w:p w14:paraId="345FF009" w14:textId="5F8861E8" w:rsidR="008900F6" w:rsidRDefault="008900F6" w:rsidP="008900F6">
            <w:pPr>
              <w:ind w:right="68"/>
              <w:rPr>
                <w:rFonts w:ascii="Calibri" w:hAnsi="Calibri" w:cs="Calibri"/>
                <w:shd w:val="clear" w:color="auto" w:fill="FFFFFF"/>
              </w:rPr>
            </w:pPr>
          </w:p>
          <w:p w14:paraId="0E20FCEB" w14:textId="22936B9C" w:rsidR="008900F6" w:rsidRDefault="008900F6" w:rsidP="008900F6">
            <w:pPr>
              <w:ind w:right="68"/>
              <w:rPr>
                <w:rFonts w:ascii="Calibri" w:hAnsi="Calibri" w:cs="Calibri"/>
                <w:shd w:val="clear" w:color="auto" w:fill="FFFFFF"/>
              </w:rPr>
            </w:pPr>
          </w:p>
          <w:p w14:paraId="0C9407E8" w14:textId="260006A8" w:rsidR="008900F6" w:rsidRDefault="008900F6" w:rsidP="008900F6">
            <w:pPr>
              <w:ind w:right="68"/>
              <w:rPr>
                <w:rFonts w:ascii="Calibri" w:hAnsi="Calibri" w:cs="Calibri"/>
                <w:shd w:val="clear" w:color="auto" w:fill="FFFFFF"/>
              </w:rPr>
            </w:pPr>
          </w:p>
          <w:p w14:paraId="6A0C176C" w14:textId="6CEB7382" w:rsidR="008900F6" w:rsidRDefault="008900F6" w:rsidP="008900F6">
            <w:pPr>
              <w:ind w:right="68"/>
              <w:rPr>
                <w:rFonts w:ascii="Calibri" w:hAnsi="Calibri" w:cs="Calibri"/>
                <w:shd w:val="clear" w:color="auto" w:fill="FFFFFF"/>
              </w:rPr>
            </w:pPr>
          </w:p>
          <w:p w14:paraId="1FBB23EF" w14:textId="695E5C44" w:rsidR="008900F6" w:rsidRDefault="008900F6" w:rsidP="008900F6">
            <w:pPr>
              <w:ind w:right="68"/>
              <w:rPr>
                <w:rFonts w:ascii="Calibri" w:hAnsi="Calibri" w:cs="Calibri"/>
                <w:shd w:val="clear" w:color="auto" w:fill="FFFFFF"/>
              </w:rPr>
            </w:pPr>
          </w:p>
          <w:p w14:paraId="640691BD" w14:textId="6B11F538" w:rsidR="008900F6" w:rsidRDefault="008900F6" w:rsidP="008900F6">
            <w:pPr>
              <w:ind w:right="68"/>
              <w:rPr>
                <w:rFonts w:ascii="Calibri" w:hAnsi="Calibri" w:cs="Calibri"/>
                <w:shd w:val="clear" w:color="auto" w:fill="FFFFFF"/>
              </w:rPr>
            </w:pPr>
          </w:p>
          <w:p w14:paraId="2AF96553" w14:textId="3CB0DDEB" w:rsidR="008900F6" w:rsidRDefault="008900F6" w:rsidP="008900F6">
            <w:pPr>
              <w:ind w:right="68"/>
              <w:rPr>
                <w:rFonts w:ascii="Calibri" w:hAnsi="Calibri" w:cs="Calibri"/>
                <w:shd w:val="clear" w:color="auto" w:fill="FFFFFF"/>
              </w:rPr>
            </w:pPr>
          </w:p>
          <w:p w14:paraId="683E661F" w14:textId="3CE0A6BA" w:rsidR="008900F6" w:rsidRDefault="008900F6" w:rsidP="008900F6">
            <w:pPr>
              <w:ind w:right="68"/>
              <w:rPr>
                <w:rFonts w:ascii="Calibri" w:hAnsi="Calibri" w:cs="Calibri"/>
                <w:shd w:val="clear" w:color="auto" w:fill="FFFFFF"/>
              </w:rPr>
            </w:pPr>
          </w:p>
          <w:p w14:paraId="116903E4" w14:textId="04C6FEE6" w:rsidR="008900F6" w:rsidRDefault="008900F6" w:rsidP="008900F6">
            <w:pPr>
              <w:ind w:right="68"/>
              <w:rPr>
                <w:rFonts w:ascii="Calibri" w:hAnsi="Calibri" w:cs="Calibri"/>
                <w:shd w:val="clear" w:color="auto" w:fill="FFFFFF"/>
              </w:rPr>
            </w:pPr>
          </w:p>
          <w:p w14:paraId="612D7274" w14:textId="278CAF1F" w:rsidR="008900F6" w:rsidRDefault="008900F6" w:rsidP="008900F6">
            <w:pPr>
              <w:ind w:right="68"/>
              <w:rPr>
                <w:rFonts w:ascii="Calibri" w:hAnsi="Calibri" w:cs="Calibri"/>
                <w:shd w:val="clear" w:color="auto" w:fill="FFFFFF"/>
              </w:rPr>
            </w:pPr>
          </w:p>
          <w:p w14:paraId="5B271014" w14:textId="04A0A49D" w:rsidR="008900F6" w:rsidRDefault="008900F6" w:rsidP="008900F6">
            <w:pPr>
              <w:ind w:right="68"/>
              <w:rPr>
                <w:rFonts w:ascii="Calibri" w:hAnsi="Calibri" w:cs="Calibri"/>
                <w:shd w:val="clear" w:color="auto" w:fill="FFFFFF"/>
              </w:rPr>
            </w:pPr>
          </w:p>
          <w:p w14:paraId="21D7CA3E" w14:textId="6E7670A1" w:rsidR="008900F6" w:rsidRDefault="008900F6" w:rsidP="008900F6">
            <w:pPr>
              <w:ind w:right="68"/>
              <w:rPr>
                <w:rFonts w:ascii="Calibri" w:hAnsi="Calibri" w:cs="Calibri"/>
                <w:shd w:val="clear" w:color="auto" w:fill="FFFFFF"/>
              </w:rPr>
            </w:pPr>
          </w:p>
          <w:p w14:paraId="50CBD4F6" w14:textId="36B5C09A" w:rsidR="008900F6" w:rsidRDefault="008900F6" w:rsidP="008900F6">
            <w:pPr>
              <w:ind w:right="68"/>
              <w:rPr>
                <w:rFonts w:ascii="Calibri" w:hAnsi="Calibri" w:cs="Calibri"/>
                <w:shd w:val="clear" w:color="auto" w:fill="FFFFFF"/>
              </w:rPr>
            </w:pPr>
          </w:p>
          <w:p w14:paraId="75AAA89D" w14:textId="2F13729E" w:rsidR="008900F6" w:rsidRDefault="008900F6" w:rsidP="008900F6">
            <w:pPr>
              <w:ind w:right="68"/>
              <w:rPr>
                <w:rFonts w:ascii="Calibri" w:hAnsi="Calibri" w:cs="Calibri"/>
                <w:shd w:val="clear" w:color="auto" w:fill="FFFFFF"/>
              </w:rPr>
            </w:pPr>
          </w:p>
          <w:p w14:paraId="1820DA50" w14:textId="3F63EA68" w:rsidR="008900F6" w:rsidRDefault="008900F6" w:rsidP="008900F6">
            <w:pPr>
              <w:ind w:right="68"/>
              <w:rPr>
                <w:rFonts w:ascii="Calibri" w:hAnsi="Calibri" w:cs="Calibri"/>
                <w:shd w:val="clear" w:color="auto" w:fill="FFFFFF"/>
              </w:rPr>
            </w:pPr>
          </w:p>
          <w:p w14:paraId="77246C39" w14:textId="4B58BBBF" w:rsidR="008900F6" w:rsidRDefault="008900F6" w:rsidP="008900F6">
            <w:pPr>
              <w:ind w:right="68"/>
              <w:rPr>
                <w:rFonts w:ascii="Calibri" w:hAnsi="Calibri" w:cs="Calibri"/>
                <w:shd w:val="clear" w:color="auto" w:fill="FFFFFF"/>
              </w:rPr>
            </w:pPr>
          </w:p>
          <w:p w14:paraId="26275DBD" w14:textId="4F43DCD9" w:rsidR="008900F6" w:rsidRDefault="008900F6" w:rsidP="008900F6">
            <w:pPr>
              <w:ind w:right="68"/>
              <w:rPr>
                <w:rFonts w:ascii="Calibri" w:hAnsi="Calibri" w:cs="Calibri"/>
                <w:shd w:val="clear" w:color="auto" w:fill="FFFFFF"/>
              </w:rPr>
            </w:pPr>
          </w:p>
          <w:p w14:paraId="797C4BB8" w14:textId="3071B859" w:rsidR="008900F6" w:rsidRDefault="008900F6" w:rsidP="008900F6">
            <w:pPr>
              <w:ind w:right="68"/>
              <w:rPr>
                <w:rFonts w:ascii="Calibri" w:hAnsi="Calibri" w:cs="Calibri"/>
                <w:shd w:val="clear" w:color="auto" w:fill="FFFFFF"/>
              </w:rPr>
            </w:pPr>
          </w:p>
          <w:p w14:paraId="15B9F465" w14:textId="19E173CD" w:rsidR="008900F6" w:rsidRDefault="008900F6" w:rsidP="008900F6">
            <w:pPr>
              <w:ind w:right="68"/>
              <w:rPr>
                <w:rFonts w:ascii="Calibri" w:hAnsi="Calibri" w:cs="Calibri"/>
                <w:shd w:val="clear" w:color="auto" w:fill="FFFFFF"/>
              </w:rPr>
            </w:pPr>
          </w:p>
          <w:p w14:paraId="79244048" w14:textId="7EC30EED" w:rsidR="008900F6" w:rsidRDefault="008900F6" w:rsidP="008900F6">
            <w:pPr>
              <w:ind w:right="68"/>
              <w:rPr>
                <w:rFonts w:ascii="Calibri" w:hAnsi="Calibri" w:cs="Calibri"/>
                <w:shd w:val="clear" w:color="auto" w:fill="FFFFFF"/>
              </w:rPr>
            </w:pPr>
          </w:p>
          <w:p w14:paraId="1C209535" w14:textId="2908D684" w:rsidR="008900F6" w:rsidRDefault="008900F6" w:rsidP="008900F6">
            <w:pPr>
              <w:ind w:right="68"/>
              <w:rPr>
                <w:rFonts w:ascii="Calibri" w:hAnsi="Calibri" w:cs="Calibri"/>
                <w:shd w:val="clear" w:color="auto" w:fill="FFFFFF"/>
              </w:rPr>
            </w:pPr>
          </w:p>
          <w:p w14:paraId="531A4BA3" w14:textId="32D48335" w:rsidR="008900F6" w:rsidRDefault="008900F6" w:rsidP="008900F6">
            <w:pPr>
              <w:ind w:right="68"/>
              <w:rPr>
                <w:rFonts w:ascii="Calibri" w:hAnsi="Calibri" w:cs="Calibri"/>
                <w:shd w:val="clear" w:color="auto" w:fill="FFFFFF"/>
              </w:rPr>
            </w:pPr>
          </w:p>
          <w:p w14:paraId="1DBA5DAD" w14:textId="11A86C06" w:rsidR="008900F6" w:rsidRDefault="008900F6" w:rsidP="008900F6">
            <w:pPr>
              <w:ind w:right="68"/>
              <w:rPr>
                <w:rFonts w:ascii="Calibri" w:hAnsi="Calibri" w:cs="Calibri"/>
                <w:shd w:val="clear" w:color="auto" w:fill="FFFFFF"/>
              </w:rPr>
            </w:pPr>
          </w:p>
          <w:p w14:paraId="0544E22C" w14:textId="3EA56A1B" w:rsidR="008900F6" w:rsidRDefault="008900F6" w:rsidP="008900F6">
            <w:pPr>
              <w:ind w:right="68"/>
              <w:rPr>
                <w:rFonts w:ascii="Calibri" w:hAnsi="Calibri" w:cs="Calibri"/>
                <w:shd w:val="clear" w:color="auto" w:fill="FFFFFF"/>
              </w:rPr>
            </w:pPr>
          </w:p>
          <w:p w14:paraId="6AE46985" w14:textId="57B0F9BE" w:rsidR="008900F6" w:rsidRDefault="008900F6" w:rsidP="008900F6">
            <w:pPr>
              <w:ind w:right="68"/>
              <w:rPr>
                <w:rFonts w:ascii="Calibri" w:hAnsi="Calibri" w:cs="Calibri"/>
                <w:shd w:val="clear" w:color="auto" w:fill="FFFFFF"/>
              </w:rPr>
            </w:pPr>
          </w:p>
          <w:p w14:paraId="3B69D38D" w14:textId="65E5A6C8" w:rsidR="008900F6" w:rsidRDefault="008900F6" w:rsidP="008900F6">
            <w:pPr>
              <w:ind w:right="68"/>
              <w:rPr>
                <w:rFonts w:ascii="Calibri" w:hAnsi="Calibri" w:cs="Calibri"/>
                <w:shd w:val="clear" w:color="auto" w:fill="FFFFFF"/>
              </w:rPr>
            </w:pPr>
          </w:p>
          <w:p w14:paraId="363C2956" w14:textId="3D0AAA8C" w:rsidR="008900F6" w:rsidRDefault="008900F6" w:rsidP="008900F6">
            <w:pPr>
              <w:ind w:right="68"/>
              <w:rPr>
                <w:rFonts w:ascii="Calibri" w:hAnsi="Calibri" w:cs="Calibri"/>
                <w:shd w:val="clear" w:color="auto" w:fill="FFFFFF"/>
              </w:rPr>
            </w:pPr>
          </w:p>
          <w:p w14:paraId="5D3DA2AF" w14:textId="20970E02" w:rsidR="008900F6" w:rsidRDefault="008900F6" w:rsidP="008900F6">
            <w:pPr>
              <w:ind w:right="68"/>
              <w:rPr>
                <w:rFonts w:ascii="Calibri" w:hAnsi="Calibri" w:cs="Calibri"/>
                <w:shd w:val="clear" w:color="auto" w:fill="FFFFFF"/>
              </w:rPr>
            </w:pPr>
          </w:p>
          <w:p w14:paraId="5E0134EC" w14:textId="6F582589" w:rsidR="008900F6" w:rsidRDefault="008900F6" w:rsidP="008900F6">
            <w:pPr>
              <w:ind w:right="68"/>
              <w:rPr>
                <w:rFonts w:ascii="Calibri" w:hAnsi="Calibri" w:cs="Calibri"/>
                <w:shd w:val="clear" w:color="auto" w:fill="FFFFFF"/>
              </w:rPr>
            </w:pPr>
          </w:p>
          <w:p w14:paraId="23A4F6E0" w14:textId="0A9FBDD4" w:rsidR="008900F6" w:rsidRDefault="008900F6" w:rsidP="008900F6">
            <w:pPr>
              <w:ind w:right="68"/>
              <w:rPr>
                <w:rFonts w:ascii="Calibri" w:hAnsi="Calibri" w:cs="Calibri"/>
                <w:shd w:val="clear" w:color="auto" w:fill="FFFFFF"/>
              </w:rPr>
            </w:pPr>
          </w:p>
          <w:p w14:paraId="2D422850" w14:textId="5E1144AD" w:rsidR="008900F6" w:rsidRDefault="008900F6" w:rsidP="008900F6">
            <w:pPr>
              <w:ind w:right="68"/>
              <w:rPr>
                <w:rFonts w:ascii="Calibri" w:hAnsi="Calibri" w:cs="Calibri"/>
                <w:shd w:val="clear" w:color="auto" w:fill="FFFFFF"/>
              </w:rPr>
            </w:pPr>
          </w:p>
          <w:p w14:paraId="578482DA" w14:textId="119CD584" w:rsidR="008900F6" w:rsidRDefault="008900F6" w:rsidP="008900F6">
            <w:pPr>
              <w:ind w:right="68"/>
              <w:rPr>
                <w:rFonts w:ascii="Calibri" w:hAnsi="Calibri" w:cs="Calibri"/>
                <w:shd w:val="clear" w:color="auto" w:fill="FFFFFF"/>
              </w:rPr>
            </w:pPr>
          </w:p>
          <w:p w14:paraId="48B7E725" w14:textId="522B4723" w:rsidR="008900F6" w:rsidRDefault="008900F6" w:rsidP="008900F6">
            <w:pPr>
              <w:ind w:right="68"/>
              <w:rPr>
                <w:rFonts w:ascii="Calibri" w:hAnsi="Calibri" w:cs="Calibri"/>
                <w:shd w:val="clear" w:color="auto" w:fill="FFFFFF"/>
              </w:rPr>
            </w:pPr>
          </w:p>
          <w:p w14:paraId="6154FB9B" w14:textId="144546BF" w:rsidR="008900F6" w:rsidRDefault="008900F6" w:rsidP="008900F6">
            <w:pPr>
              <w:ind w:right="68"/>
              <w:rPr>
                <w:rFonts w:ascii="Calibri" w:hAnsi="Calibri" w:cs="Calibri"/>
                <w:shd w:val="clear" w:color="auto" w:fill="FFFFFF"/>
              </w:rPr>
            </w:pPr>
          </w:p>
          <w:p w14:paraId="40B7D445" w14:textId="67572E76" w:rsidR="008900F6" w:rsidRDefault="008900F6" w:rsidP="008900F6">
            <w:pPr>
              <w:ind w:right="68"/>
              <w:rPr>
                <w:rFonts w:ascii="Calibri" w:hAnsi="Calibri" w:cs="Calibri"/>
                <w:shd w:val="clear" w:color="auto" w:fill="FFFFFF"/>
              </w:rPr>
            </w:pPr>
          </w:p>
          <w:p w14:paraId="169E4514" w14:textId="50CCCC6F" w:rsidR="008900F6" w:rsidRDefault="008900F6" w:rsidP="008900F6">
            <w:pPr>
              <w:ind w:right="68"/>
              <w:rPr>
                <w:rFonts w:ascii="Calibri" w:hAnsi="Calibri" w:cs="Calibri"/>
                <w:shd w:val="clear" w:color="auto" w:fill="FFFFFF"/>
              </w:rPr>
            </w:pPr>
          </w:p>
          <w:p w14:paraId="5BCB92B1" w14:textId="2BC77E5F" w:rsidR="008900F6" w:rsidRDefault="008900F6" w:rsidP="008900F6">
            <w:pPr>
              <w:ind w:right="68"/>
              <w:rPr>
                <w:rFonts w:ascii="Calibri" w:hAnsi="Calibri" w:cs="Calibri"/>
                <w:shd w:val="clear" w:color="auto" w:fill="FFFFFF"/>
              </w:rPr>
            </w:pPr>
          </w:p>
          <w:p w14:paraId="1F47D5D6" w14:textId="21E3259F" w:rsidR="008900F6" w:rsidRDefault="008900F6" w:rsidP="008900F6">
            <w:pPr>
              <w:ind w:right="68"/>
              <w:rPr>
                <w:rFonts w:ascii="Calibri" w:hAnsi="Calibri" w:cs="Calibri"/>
                <w:shd w:val="clear" w:color="auto" w:fill="FFFFFF"/>
              </w:rPr>
            </w:pPr>
          </w:p>
          <w:p w14:paraId="2227050D" w14:textId="4DF997B7" w:rsidR="008900F6" w:rsidRDefault="008900F6" w:rsidP="008900F6">
            <w:pPr>
              <w:ind w:right="68"/>
              <w:rPr>
                <w:rFonts w:ascii="Calibri" w:hAnsi="Calibri" w:cs="Calibri"/>
                <w:shd w:val="clear" w:color="auto" w:fill="FFFFFF"/>
              </w:rPr>
            </w:pPr>
          </w:p>
          <w:p w14:paraId="7B3E3912" w14:textId="1D204F78" w:rsidR="008900F6" w:rsidRDefault="008900F6" w:rsidP="008900F6">
            <w:pPr>
              <w:ind w:right="68"/>
              <w:rPr>
                <w:rFonts w:ascii="Calibri" w:hAnsi="Calibri" w:cs="Calibri"/>
                <w:shd w:val="clear" w:color="auto" w:fill="FFFFFF"/>
              </w:rPr>
            </w:pPr>
          </w:p>
          <w:p w14:paraId="7B955FAB" w14:textId="2C84225A" w:rsidR="008900F6" w:rsidRDefault="008900F6" w:rsidP="008900F6">
            <w:pPr>
              <w:ind w:right="68"/>
              <w:rPr>
                <w:rFonts w:ascii="Calibri" w:hAnsi="Calibri" w:cs="Calibri"/>
                <w:shd w:val="clear" w:color="auto" w:fill="FFFFFF"/>
              </w:rPr>
            </w:pPr>
          </w:p>
          <w:p w14:paraId="64269AA7" w14:textId="3807EF35" w:rsidR="008900F6" w:rsidRDefault="008900F6" w:rsidP="008900F6">
            <w:pPr>
              <w:ind w:right="68"/>
              <w:rPr>
                <w:rFonts w:ascii="Calibri" w:hAnsi="Calibri" w:cs="Calibri"/>
                <w:shd w:val="clear" w:color="auto" w:fill="FFFFFF"/>
              </w:rPr>
            </w:pPr>
          </w:p>
          <w:p w14:paraId="2370855E" w14:textId="2EB93B12" w:rsidR="008900F6" w:rsidRDefault="008900F6" w:rsidP="008900F6">
            <w:pPr>
              <w:ind w:right="68"/>
              <w:rPr>
                <w:rFonts w:ascii="Calibri" w:hAnsi="Calibri" w:cs="Calibri"/>
                <w:shd w:val="clear" w:color="auto" w:fill="FFFFFF"/>
              </w:rPr>
            </w:pPr>
          </w:p>
          <w:p w14:paraId="131BE5CD" w14:textId="304BAF28" w:rsidR="008900F6" w:rsidRDefault="008900F6" w:rsidP="008900F6">
            <w:pPr>
              <w:ind w:right="68"/>
              <w:rPr>
                <w:rFonts w:ascii="Calibri" w:hAnsi="Calibri" w:cs="Calibri"/>
                <w:shd w:val="clear" w:color="auto" w:fill="FFFFFF"/>
              </w:rPr>
            </w:pPr>
          </w:p>
          <w:p w14:paraId="628B6885" w14:textId="1935B21A" w:rsidR="008900F6" w:rsidRDefault="008900F6" w:rsidP="008900F6">
            <w:pPr>
              <w:ind w:right="68"/>
              <w:rPr>
                <w:rFonts w:ascii="Calibri" w:hAnsi="Calibri" w:cs="Calibri"/>
                <w:shd w:val="clear" w:color="auto" w:fill="FFFFFF"/>
              </w:rPr>
            </w:pPr>
          </w:p>
          <w:p w14:paraId="3BFE459E" w14:textId="24C1A4C1" w:rsidR="008900F6" w:rsidRDefault="008900F6" w:rsidP="008900F6">
            <w:pPr>
              <w:ind w:right="68"/>
              <w:rPr>
                <w:rFonts w:ascii="Calibri" w:hAnsi="Calibri" w:cs="Calibri"/>
                <w:shd w:val="clear" w:color="auto" w:fill="FFFFFF"/>
              </w:rPr>
            </w:pPr>
          </w:p>
          <w:p w14:paraId="33DA383C" w14:textId="55AC3182" w:rsidR="008900F6" w:rsidRDefault="008900F6" w:rsidP="008900F6">
            <w:pPr>
              <w:ind w:right="68"/>
              <w:rPr>
                <w:rFonts w:ascii="Calibri" w:hAnsi="Calibri" w:cs="Calibri"/>
                <w:shd w:val="clear" w:color="auto" w:fill="FFFFFF"/>
              </w:rPr>
            </w:pPr>
          </w:p>
          <w:p w14:paraId="49F42EA7" w14:textId="37AEA21F" w:rsidR="008900F6" w:rsidRDefault="008900F6" w:rsidP="008900F6">
            <w:pPr>
              <w:ind w:right="68"/>
              <w:rPr>
                <w:rFonts w:ascii="Calibri" w:hAnsi="Calibri" w:cs="Calibri"/>
                <w:shd w:val="clear" w:color="auto" w:fill="FFFFFF"/>
              </w:rPr>
            </w:pPr>
          </w:p>
          <w:p w14:paraId="418E56DA" w14:textId="0CA6D000" w:rsidR="008900F6" w:rsidRDefault="008900F6" w:rsidP="008900F6">
            <w:pPr>
              <w:ind w:right="68"/>
              <w:rPr>
                <w:rFonts w:ascii="Calibri" w:hAnsi="Calibri" w:cs="Calibri"/>
                <w:shd w:val="clear" w:color="auto" w:fill="FFFFFF"/>
              </w:rPr>
            </w:pPr>
          </w:p>
          <w:p w14:paraId="76864B91" w14:textId="190DE307" w:rsidR="008900F6" w:rsidRDefault="008900F6" w:rsidP="008900F6">
            <w:pPr>
              <w:ind w:right="68"/>
              <w:rPr>
                <w:rFonts w:ascii="Calibri" w:hAnsi="Calibri" w:cs="Calibri"/>
                <w:shd w:val="clear" w:color="auto" w:fill="FFFFFF"/>
              </w:rPr>
            </w:pPr>
          </w:p>
          <w:p w14:paraId="44CB4601" w14:textId="454972A0" w:rsidR="008900F6" w:rsidRDefault="008900F6" w:rsidP="008900F6">
            <w:pPr>
              <w:ind w:right="68"/>
              <w:rPr>
                <w:rFonts w:ascii="Calibri" w:hAnsi="Calibri" w:cs="Calibri"/>
                <w:shd w:val="clear" w:color="auto" w:fill="FFFFFF"/>
              </w:rPr>
            </w:pPr>
          </w:p>
          <w:p w14:paraId="2DBF2AEF" w14:textId="19DEDF41" w:rsidR="008900F6" w:rsidRDefault="008900F6" w:rsidP="008900F6">
            <w:pPr>
              <w:ind w:right="68"/>
              <w:rPr>
                <w:rFonts w:ascii="Calibri" w:hAnsi="Calibri" w:cs="Calibri"/>
                <w:shd w:val="clear" w:color="auto" w:fill="FFFFFF"/>
              </w:rPr>
            </w:pPr>
          </w:p>
          <w:p w14:paraId="16277E95" w14:textId="042FD5ED" w:rsidR="008900F6" w:rsidRDefault="008900F6" w:rsidP="008900F6">
            <w:pPr>
              <w:ind w:right="68"/>
              <w:rPr>
                <w:rFonts w:ascii="Calibri" w:hAnsi="Calibri" w:cs="Calibri"/>
                <w:shd w:val="clear" w:color="auto" w:fill="FFFFFF"/>
              </w:rPr>
            </w:pPr>
          </w:p>
          <w:p w14:paraId="3A2E96A0" w14:textId="28555470" w:rsidR="008900F6" w:rsidRDefault="008900F6" w:rsidP="008900F6">
            <w:pPr>
              <w:ind w:right="68"/>
              <w:rPr>
                <w:rFonts w:ascii="Calibri" w:hAnsi="Calibri" w:cs="Calibri"/>
                <w:shd w:val="clear" w:color="auto" w:fill="FFFFFF"/>
              </w:rPr>
            </w:pPr>
          </w:p>
          <w:p w14:paraId="6C951E22" w14:textId="2FB1E933" w:rsidR="008900F6" w:rsidRDefault="008900F6" w:rsidP="008900F6">
            <w:pPr>
              <w:ind w:right="68"/>
              <w:rPr>
                <w:rFonts w:ascii="Calibri" w:hAnsi="Calibri" w:cs="Calibri"/>
                <w:shd w:val="clear" w:color="auto" w:fill="FFFFFF"/>
              </w:rPr>
            </w:pPr>
          </w:p>
          <w:p w14:paraId="574C2444" w14:textId="1F181D45" w:rsidR="008900F6" w:rsidRDefault="008900F6" w:rsidP="008900F6">
            <w:pPr>
              <w:ind w:right="68"/>
              <w:rPr>
                <w:rFonts w:ascii="Calibri" w:hAnsi="Calibri" w:cs="Calibri"/>
                <w:shd w:val="clear" w:color="auto" w:fill="FFFFFF"/>
              </w:rPr>
            </w:pPr>
          </w:p>
          <w:p w14:paraId="7B27AE5D" w14:textId="3C591EDF" w:rsidR="008900F6" w:rsidRDefault="008900F6" w:rsidP="008900F6">
            <w:pPr>
              <w:ind w:right="68"/>
              <w:rPr>
                <w:rFonts w:ascii="Calibri" w:hAnsi="Calibri" w:cs="Calibri"/>
                <w:shd w:val="clear" w:color="auto" w:fill="FFFFFF"/>
              </w:rPr>
            </w:pPr>
          </w:p>
          <w:p w14:paraId="420218DE" w14:textId="6580DDE7" w:rsidR="008900F6" w:rsidRDefault="008900F6" w:rsidP="008900F6">
            <w:pPr>
              <w:ind w:right="68"/>
              <w:rPr>
                <w:rFonts w:ascii="Calibri" w:hAnsi="Calibri" w:cs="Calibri"/>
                <w:shd w:val="clear" w:color="auto" w:fill="FFFFFF"/>
              </w:rPr>
            </w:pPr>
          </w:p>
          <w:p w14:paraId="1BCDDE48" w14:textId="43D53132" w:rsidR="008900F6" w:rsidRDefault="008900F6" w:rsidP="008900F6">
            <w:pPr>
              <w:ind w:right="68"/>
              <w:rPr>
                <w:rFonts w:ascii="Calibri" w:hAnsi="Calibri" w:cs="Calibri"/>
                <w:shd w:val="clear" w:color="auto" w:fill="FFFFFF"/>
              </w:rPr>
            </w:pPr>
          </w:p>
          <w:p w14:paraId="64CD181D" w14:textId="2B22FF48" w:rsidR="008900F6" w:rsidRDefault="008900F6" w:rsidP="008900F6">
            <w:pPr>
              <w:ind w:right="68"/>
              <w:rPr>
                <w:rFonts w:ascii="Calibri" w:hAnsi="Calibri" w:cs="Calibri"/>
                <w:shd w:val="clear" w:color="auto" w:fill="FFFFFF"/>
              </w:rPr>
            </w:pPr>
          </w:p>
          <w:p w14:paraId="78A83276" w14:textId="67A4D9BE" w:rsidR="008900F6" w:rsidRDefault="008900F6" w:rsidP="008900F6">
            <w:pPr>
              <w:ind w:right="68"/>
              <w:rPr>
                <w:rFonts w:ascii="Calibri" w:hAnsi="Calibri" w:cs="Calibri"/>
                <w:shd w:val="clear" w:color="auto" w:fill="FFFFFF"/>
              </w:rPr>
            </w:pPr>
          </w:p>
          <w:p w14:paraId="3A42380C" w14:textId="196CFF06" w:rsidR="008900F6" w:rsidRDefault="008900F6" w:rsidP="008900F6">
            <w:pPr>
              <w:ind w:right="68"/>
              <w:rPr>
                <w:rFonts w:ascii="Calibri" w:hAnsi="Calibri" w:cs="Calibri"/>
                <w:shd w:val="clear" w:color="auto" w:fill="FFFFFF"/>
              </w:rPr>
            </w:pPr>
          </w:p>
          <w:p w14:paraId="05805AC8" w14:textId="282756B7" w:rsidR="008900F6" w:rsidRDefault="008900F6" w:rsidP="008900F6">
            <w:pPr>
              <w:ind w:right="68"/>
              <w:rPr>
                <w:rFonts w:ascii="Calibri" w:hAnsi="Calibri" w:cs="Calibri"/>
                <w:shd w:val="clear" w:color="auto" w:fill="FFFFFF"/>
              </w:rPr>
            </w:pPr>
          </w:p>
          <w:p w14:paraId="08367CD5" w14:textId="2D5F9C65" w:rsidR="008900F6" w:rsidRDefault="008900F6" w:rsidP="008900F6">
            <w:pPr>
              <w:ind w:right="68"/>
              <w:rPr>
                <w:rFonts w:ascii="Calibri" w:hAnsi="Calibri" w:cs="Calibri"/>
                <w:shd w:val="clear" w:color="auto" w:fill="FFFFFF"/>
              </w:rPr>
            </w:pPr>
          </w:p>
          <w:p w14:paraId="47FF9E31" w14:textId="34648CED" w:rsidR="008900F6" w:rsidRDefault="008900F6" w:rsidP="008900F6">
            <w:pPr>
              <w:ind w:right="68"/>
              <w:rPr>
                <w:rFonts w:ascii="Calibri" w:hAnsi="Calibri" w:cs="Calibri"/>
                <w:shd w:val="clear" w:color="auto" w:fill="FFFFFF"/>
              </w:rPr>
            </w:pPr>
          </w:p>
          <w:p w14:paraId="107F32BF" w14:textId="7ACA8A45" w:rsidR="008900F6" w:rsidRDefault="008900F6" w:rsidP="008900F6">
            <w:pPr>
              <w:ind w:right="68"/>
              <w:rPr>
                <w:rFonts w:ascii="Calibri" w:hAnsi="Calibri" w:cs="Calibri"/>
                <w:shd w:val="clear" w:color="auto" w:fill="FFFFFF"/>
              </w:rPr>
            </w:pPr>
          </w:p>
          <w:p w14:paraId="472784CF" w14:textId="521EC9E5" w:rsidR="008900F6" w:rsidRDefault="008900F6" w:rsidP="008900F6">
            <w:pPr>
              <w:ind w:right="68"/>
              <w:rPr>
                <w:rFonts w:ascii="Calibri" w:hAnsi="Calibri" w:cs="Calibri"/>
                <w:shd w:val="clear" w:color="auto" w:fill="FFFFFF"/>
              </w:rPr>
            </w:pPr>
          </w:p>
          <w:p w14:paraId="02344816" w14:textId="2ABE2B11" w:rsidR="008900F6" w:rsidRDefault="008900F6" w:rsidP="008900F6">
            <w:pPr>
              <w:ind w:right="68"/>
              <w:rPr>
                <w:rFonts w:ascii="Calibri" w:hAnsi="Calibri" w:cs="Calibri"/>
                <w:shd w:val="clear" w:color="auto" w:fill="FFFFFF"/>
              </w:rPr>
            </w:pPr>
          </w:p>
          <w:p w14:paraId="5C86F20F" w14:textId="400113D9" w:rsidR="008900F6" w:rsidRDefault="008900F6" w:rsidP="008900F6">
            <w:pPr>
              <w:ind w:right="68"/>
              <w:rPr>
                <w:rFonts w:ascii="Calibri" w:hAnsi="Calibri" w:cs="Calibri"/>
                <w:shd w:val="clear" w:color="auto" w:fill="FFFFFF"/>
              </w:rPr>
            </w:pPr>
          </w:p>
          <w:p w14:paraId="046342FA" w14:textId="6F0D2DCF" w:rsidR="008900F6" w:rsidRDefault="008900F6" w:rsidP="008900F6">
            <w:pPr>
              <w:ind w:right="68"/>
              <w:rPr>
                <w:rFonts w:ascii="Calibri" w:hAnsi="Calibri" w:cs="Calibri"/>
                <w:shd w:val="clear" w:color="auto" w:fill="FFFFFF"/>
              </w:rPr>
            </w:pPr>
          </w:p>
          <w:p w14:paraId="67A358DB" w14:textId="0094B0BD" w:rsidR="008900F6" w:rsidRDefault="008900F6" w:rsidP="008900F6">
            <w:pPr>
              <w:ind w:right="68"/>
              <w:rPr>
                <w:rFonts w:ascii="Calibri" w:hAnsi="Calibri" w:cs="Calibri"/>
                <w:shd w:val="clear" w:color="auto" w:fill="FFFFFF"/>
              </w:rPr>
            </w:pPr>
          </w:p>
          <w:p w14:paraId="634CFAB4" w14:textId="1B3AC680" w:rsidR="008900F6" w:rsidRDefault="008900F6" w:rsidP="008900F6">
            <w:pPr>
              <w:ind w:right="68"/>
              <w:rPr>
                <w:rFonts w:ascii="Calibri" w:hAnsi="Calibri" w:cs="Calibri"/>
                <w:shd w:val="clear" w:color="auto" w:fill="FFFFFF"/>
              </w:rPr>
            </w:pPr>
          </w:p>
          <w:p w14:paraId="38DDEC26" w14:textId="34B94ADE" w:rsidR="008900F6" w:rsidRDefault="008900F6" w:rsidP="008900F6">
            <w:pPr>
              <w:ind w:right="68"/>
              <w:rPr>
                <w:rFonts w:ascii="Calibri" w:hAnsi="Calibri" w:cs="Calibri"/>
                <w:shd w:val="clear" w:color="auto" w:fill="FFFFFF"/>
              </w:rPr>
            </w:pPr>
          </w:p>
          <w:p w14:paraId="4379F10D" w14:textId="382167B9" w:rsidR="008900F6" w:rsidRDefault="008900F6" w:rsidP="008900F6">
            <w:pPr>
              <w:ind w:right="68"/>
              <w:rPr>
                <w:rFonts w:ascii="Calibri" w:hAnsi="Calibri" w:cs="Calibri"/>
                <w:shd w:val="clear" w:color="auto" w:fill="FFFFFF"/>
              </w:rPr>
            </w:pPr>
          </w:p>
          <w:p w14:paraId="7495028A" w14:textId="138F5C46" w:rsidR="008900F6" w:rsidRDefault="008900F6" w:rsidP="008900F6">
            <w:pPr>
              <w:ind w:right="68"/>
              <w:rPr>
                <w:rFonts w:ascii="Calibri" w:hAnsi="Calibri" w:cs="Calibri"/>
                <w:shd w:val="clear" w:color="auto" w:fill="FFFFFF"/>
              </w:rPr>
            </w:pPr>
          </w:p>
          <w:p w14:paraId="7DD3B1E2" w14:textId="3D5C1DBE" w:rsidR="008900F6" w:rsidRDefault="008900F6" w:rsidP="008900F6">
            <w:pPr>
              <w:ind w:right="68"/>
              <w:rPr>
                <w:rFonts w:ascii="Calibri" w:hAnsi="Calibri" w:cs="Calibri"/>
                <w:shd w:val="clear" w:color="auto" w:fill="FFFFFF"/>
              </w:rPr>
            </w:pPr>
          </w:p>
          <w:p w14:paraId="11EDD892" w14:textId="6C9A04A5" w:rsidR="008900F6" w:rsidRDefault="008900F6" w:rsidP="008900F6">
            <w:pPr>
              <w:ind w:right="68"/>
              <w:rPr>
                <w:rFonts w:ascii="Calibri" w:hAnsi="Calibri" w:cs="Calibri"/>
                <w:shd w:val="clear" w:color="auto" w:fill="FFFFFF"/>
              </w:rPr>
            </w:pPr>
          </w:p>
          <w:p w14:paraId="6BB12334" w14:textId="05A06613" w:rsidR="008900F6" w:rsidRDefault="008900F6" w:rsidP="008900F6">
            <w:pPr>
              <w:ind w:right="68"/>
              <w:rPr>
                <w:rFonts w:ascii="Calibri" w:hAnsi="Calibri" w:cs="Calibri"/>
                <w:shd w:val="clear" w:color="auto" w:fill="FFFFFF"/>
              </w:rPr>
            </w:pPr>
          </w:p>
          <w:p w14:paraId="757894D5" w14:textId="2DF2967B" w:rsidR="008900F6" w:rsidRDefault="008900F6" w:rsidP="008900F6">
            <w:pPr>
              <w:ind w:right="68"/>
              <w:rPr>
                <w:rFonts w:ascii="Calibri" w:hAnsi="Calibri" w:cs="Calibri"/>
                <w:shd w:val="clear" w:color="auto" w:fill="FFFFFF"/>
              </w:rPr>
            </w:pPr>
          </w:p>
          <w:p w14:paraId="4E83C420" w14:textId="3007D87E" w:rsidR="008900F6" w:rsidRDefault="008900F6" w:rsidP="008900F6">
            <w:pPr>
              <w:ind w:right="68"/>
              <w:rPr>
                <w:rFonts w:ascii="Calibri" w:hAnsi="Calibri" w:cs="Calibri"/>
                <w:shd w:val="clear" w:color="auto" w:fill="FFFFFF"/>
              </w:rPr>
            </w:pPr>
          </w:p>
          <w:p w14:paraId="38091D96" w14:textId="50C0C5BA" w:rsidR="008900F6" w:rsidRDefault="008900F6" w:rsidP="008900F6">
            <w:pPr>
              <w:ind w:right="68"/>
              <w:rPr>
                <w:rFonts w:ascii="Calibri" w:hAnsi="Calibri" w:cs="Calibri"/>
                <w:shd w:val="clear" w:color="auto" w:fill="FFFFFF"/>
              </w:rPr>
            </w:pPr>
          </w:p>
          <w:p w14:paraId="0E6E604B" w14:textId="3B70CA0E" w:rsidR="008900F6" w:rsidRDefault="008900F6" w:rsidP="008900F6">
            <w:pPr>
              <w:ind w:right="68"/>
              <w:rPr>
                <w:rFonts w:ascii="Calibri" w:hAnsi="Calibri" w:cs="Calibri"/>
                <w:shd w:val="clear" w:color="auto" w:fill="FFFFFF"/>
              </w:rPr>
            </w:pPr>
          </w:p>
          <w:p w14:paraId="71044663" w14:textId="4C0D32DC" w:rsidR="008900F6" w:rsidRDefault="008900F6" w:rsidP="008900F6">
            <w:pPr>
              <w:ind w:right="68"/>
              <w:rPr>
                <w:rFonts w:ascii="Calibri" w:hAnsi="Calibri" w:cs="Calibri"/>
                <w:shd w:val="clear" w:color="auto" w:fill="FFFFFF"/>
              </w:rPr>
            </w:pPr>
          </w:p>
          <w:p w14:paraId="3164F52B" w14:textId="091E44E5" w:rsidR="008900F6" w:rsidRDefault="008900F6" w:rsidP="008900F6">
            <w:pPr>
              <w:ind w:right="68"/>
              <w:rPr>
                <w:rFonts w:ascii="Calibri" w:hAnsi="Calibri" w:cs="Calibri"/>
                <w:shd w:val="clear" w:color="auto" w:fill="FFFFFF"/>
              </w:rPr>
            </w:pPr>
          </w:p>
          <w:p w14:paraId="6945C999" w14:textId="3553EC91" w:rsidR="008900F6" w:rsidRDefault="008900F6" w:rsidP="008900F6">
            <w:pPr>
              <w:ind w:right="68"/>
              <w:rPr>
                <w:rFonts w:ascii="Calibri" w:hAnsi="Calibri" w:cs="Calibri"/>
                <w:shd w:val="clear" w:color="auto" w:fill="FFFFFF"/>
              </w:rPr>
            </w:pPr>
          </w:p>
          <w:p w14:paraId="1DECF9A2" w14:textId="77777777" w:rsidR="00D577F9" w:rsidRDefault="00D577F9" w:rsidP="008900F6">
            <w:pPr>
              <w:ind w:right="68"/>
              <w:rPr>
                <w:rFonts w:ascii="Calibri" w:hAnsi="Calibri" w:cs="Calibri"/>
                <w:shd w:val="clear" w:color="auto" w:fill="FFFFFF"/>
              </w:rPr>
            </w:pPr>
          </w:p>
          <w:p w14:paraId="67CAD2F0" w14:textId="6B0B34E0" w:rsidR="008900F6" w:rsidRDefault="008900F6" w:rsidP="008900F6">
            <w:pPr>
              <w:ind w:right="68"/>
              <w:rPr>
                <w:rFonts w:ascii="Calibri" w:hAnsi="Calibri" w:cs="Calibri"/>
                <w:shd w:val="clear" w:color="auto" w:fill="FFFFFF"/>
              </w:rPr>
            </w:pPr>
          </w:p>
          <w:p w14:paraId="28CF7BC4" w14:textId="3ACBCAF8" w:rsidR="008900F6" w:rsidRDefault="008900F6" w:rsidP="008900F6">
            <w:pPr>
              <w:ind w:right="68"/>
              <w:rPr>
                <w:rFonts w:ascii="Calibri" w:hAnsi="Calibri" w:cs="Calibri"/>
                <w:shd w:val="clear" w:color="auto" w:fill="FFFFFF"/>
              </w:rPr>
            </w:pPr>
          </w:p>
          <w:p w14:paraId="373671D9" w14:textId="3EBA5EEF" w:rsidR="008900F6" w:rsidRDefault="008900F6" w:rsidP="008900F6">
            <w:pPr>
              <w:ind w:right="68"/>
              <w:rPr>
                <w:rFonts w:ascii="Calibri" w:hAnsi="Calibri" w:cs="Calibri"/>
                <w:shd w:val="clear" w:color="auto" w:fill="FFFFFF"/>
              </w:rPr>
            </w:pPr>
          </w:p>
          <w:p w14:paraId="3E93D5B8" w14:textId="77777777" w:rsidR="008900F6" w:rsidRDefault="008900F6" w:rsidP="008900F6">
            <w:pPr>
              <w:ind w:right="68"/>
              <w:rPr>
                <w:rFonts w:ascii="Calibri" w:hAnsi="Calibri" w:cs="Calibri"/>
                <w:shd w:val="clear" w:color="auto" w:fill="FFFFFF"/>
              </w:rPr>
            </w:pPr>
          </w:p>
          <w:p w14:paraId="78057220" w14:textId="77777777" w:rsidR="008900F6" w:rsidRPr="001018AF" w:rsidRDefault="008900F6" w:rsidP="008900F6">
            <w:pPr>
              <w:ind w:right="68"/>
              <w:rPr>
                <w:rFonts w:ascii="Calibri" w:hAnsi="Calibri" w:cs="Calibri"/>
                <w:shd w:val="clear" w:color="auto" w:fill="FFFFFF"/>
              </w:rPr>
            </w:pPr>
          </w:p>
          <w:p w14:paraId="544A7F2E" w14:textId="413D01F7" w:rsidR="007969D6" w:rsidRDefault="007969D6" w:rsidP="008900F6">
            <w:pPr>
              <w:ind w:right="68"/>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XIII. Los militares, marinos, </w:t>
            </w:r>
            <w:r w:rsidRPr="001018AF">
              <w:rPr>
                <w:rFonts w:ascii="Calibri" w:hAnsi="Calibri" w:cs="Calibri"/>
                <w:b/>
                <w:bCs/>
                <w:color w:val="222222"/>
                <w:shd w:val="clear" w:color="auto" w:fill="FFFFFF"/>
              </w:rPr>
              <w:t>integrantes de la Guardia Nacional</w:t>
            </w:r>
            <w:r w:rsidRPr="001018AF">
              <w:rPr>
                <w:rFonts w:ascii="Calibri" w:hAnsi="Calibri" w:cs="Calibri"/>
                <w:color w:val="222222"/>
                <w:shd w:val="clear" w:color="auto" w:fill="FFFFFF"/>
              </w:rPr>
              <w:t>, personal del servicio exterior, agentes del Ministerio Público, peritos y los miembros de las instituciones policiales, se regirán por sus propias leyes.</w:t>
            </w:r>
          </w:p>
          <w:p w14:paraId="5C813ED7" w14:textId="65549D56" w:rsidR="008900F6" w:rsidRDefault="008900F6" w:rsidP="008900F6">
            <w:pPr>
              <w:ind w:right="68"/>
              <w:jc w:val="both"/>
              <w:rPr>
                <w:rFonts w:ascii="Calibri" w:hAnsi="Calibri" w:cs="Calibri"/>
                <w:color w:val="222222"/>
                <w:shd w:val="clear" w:color="auto" w:fill="FFFFFF"/>
              </w:rPr>
            </w:pPr>
          </w:p>
          <w:p w14:paraId="7A24E745" w14:textId="77777777" w:rsidR="008900F6" w:rsidRPr="001018AF" w:rsidRDefault="008900F6" w:rsidP="008900F6">
            <w:pPr>
              <w:ind w:right="68"/>
              <w:jc w:val="both"/>
              <w:rPr>
                <w:rFonts w:ascii="Calibri" w:hAnsi="Calibri" w:cs="Calibri"/>
                <w:color w:val="222222"/>
                <w:shd w:val="clear" w:color="auto" w:fill="FFFFFF"/>
              </w:rPr>
            </w:pPr>
          </w:p>
          <w:p w14:paraId="48FDE585" w14:textId="52BC3F56" w:rsidR="007969D6" w:rsidRDefault="007969D6" w:rsidP="008900F6">
            <w:pPr>
              <w:ind w:right="68"/>
              <w:rPr>
                <w:rFonts w:ascii="Calibri" w:hAnsi="Calibri" w:cs="Calibri"/>
                <w:color w:val="222222"/>
                <w:shd w:val="clear" w:color="auto" w:fill="FFFFFF"/>
              </w:rPr>
            </w:pPr>
            <w:r w:rsidRPr="001018AF">
              <w:rPr>
                <w:rFonts w:ascii="Calibri" w:hAnsi="Calibri" w:cs="Calibri"/>
                <w:color w:val="222222"/>
                <w:shd w:val="clear" w:color="auto" w:fill="FFFFFF"/>
              </w:rPr>
              <w:lastRenderedPageBreak/>
              <w:t xml:space="preserve">    …</w:t>
            </w:r>
          </w:p>
          <w:p w14:paraId="1AD6BB22" w14:textId="3AD5C89D" w:rsidR="00AC2619" w:rsidRDefault="00AC2619" w:rsidP="008900F6">
            <w:pPr>
              <w:ind w:right="68"/>
              <w:rPr>
                <w:rFonts w:ascii="Calibri" w:hAnsi="Calibri" w:cs="Calibri"/>
                <w:color w:val="222222"/>
                <w:shd w:val="clear" w:color="auto" w:fill="FFFFFF"/>
              </w:rPr>
            </w:pPr>
          </w:p>
          <w:p w14:paraId="367E10E4" w14:textId="1D5ADD36" w:rsidR="00AC2619" w:rsidRDefault="00AC2619" w:rsidP="008900F6">
            <w:pPr>
              <w:ind w:right="68"/>
              <w:rPr>
                <w:rFonts w:ascii="Calibri" w:hAnsi="Calibri" w:cs="Calibri"/>
                <w:color w:val="222222"/>
                <w:shd w:val="clear" w:color="auto" w:fill="FFFFFF"/>
              </w:rPr>
            </w:pPr>
          </w:p>
          <w:p w14:paraId="41E5270D" w14:textId="0F17EDAD" w:rsidR="00AC2619" w:rsidRDefault="00AC2619" w:rsidP="008900F6">
            <w:pPr>
              <w:ind w:right="68"/>
              <w:rPr>
                <w:rFonts w:ascii="Calibri" w:hAnsi="Calibri" w:cs="Calibri"/>
                <w:color w:val="222222"/>
                <w:shd w:val="clear" w:color="auto" w:fill="FFFFFF"/>
              </w:rPr>
            </w:pPr>
          </w:p>
          <w:p w14:paraId="2405B20F" w14:textId="098CA35F" w:rsidR="00AC2619" w:rsidRDefault="00AC2619" w:rsidP="008900F6">
            <w:pPr>
              <w:ind w:right="68"/>
              <w:rPr>
                <w:rFonts w:ascii="Calibri" w:hAnsi="Calibri" w:cs="Calibri"/>
                <w:color w:val="222222"/>
                <w:shd w:val="clear" w:color="auto" w:fill="FFFFFF"/>
              </w:rPr>
            </w:pPr>
          </w:p>
          <w:p w14:paraId="736436A5" w14:textId="66914E8D" w:rsidR="00AC2619" w:rsidRDefault="00AC2619" w:rsidP="008900F6">
            <w:pPr>
              <w:ind w:right="68"/>
              <w:rPr>
                <w:rFonts w:ascii="Calibri" w:hAnsi="Calibri" w:cs="Calibri"/>
                <w:color w:val="222222"/>
                <w:shd w:val="clear" w:color="auto" w:fill="FFFFFF"/>
              </w:rPr>
            </w:pPr>
          </w:p>
          <w:p w14:paraId="6F7F65BD" w14:textId="056F00CB" w:rsidR="00AC2619" w:rsidRDefault="00AC2619" w:rsidP="008900F6">
            <w:pPr>
              <w:ind w:right="68"/>
              <w:rPr>
                <w:rFonts w:ascii="Calibri" w:hAnsi="Calibri" w:cs="Calibri"/>
                <w:color w:val="222222"/>
                <w:shd w:val="clear" w:color="auto" w:fill="FFFFFF"/>
              </w:rPr>
            </w:pPr>
          </w:p>
          <w:p w14:paraId="0E7E2C6A" w14:textId="197A889F" w:rsidR="00AC2619" w:rsidRDefault="00AC2619" w:rsidP="008900F6">
            <w:pPr>
              <w:ind w:right="68"/>
              <w:rPr>
                <w:rFonts w:ascii="Calibri" w:hAnsi="Calibri" w:cs="Calibri"/>
                <w:color w:val="222222"/>
                <w:shd w:val="clear" w:color="auto" w:fill="FFFFFF"/>
              </w:rPr>
            </w:pPr>
          </w:p>
          <w:p w14:paraId="0CD7F263" w14:textId="537A8366" w:rsidR="00AC2619" w:rsidRDefault="00AC2619" w:rsidP="008900F6">
            <w:pPr>
              <w:ind w:right="68"/>
              <w:rPr>
                <w:rFonts w:ascii="Calibri" w:hAnsi="Calibri" w:cs="Calibri"/>
                <w:color w:val="222222"/>
                <w:shd w:val="clear" w:color="auto" w:fill="FFFFFF"/>
              </w:rPr>
            </w:pPr>
          </w:p>
          <w:p w14:paraId="1E0FCC2E" w14:textId="5F18B84E" w:rsidR="00AC2619" w:rsidRDefault="00AC2619" w:rsidP="008900F6">
            <w:pPr>
              <w:ind w:right="68"/>
              <w:rPr>
                <w:rFonts w:ascii="Calibri" w:hAnsi="Calibri" w:cs="Calibri"/>
                <w:color w:val="222222"/>
                <w:shd w:val="clear" w:color="auto" w:fill="FFFFFF"/>
              </w:rPr>
            </w:pPr>
          </w:p>
          <w:p w14:paraId="52637FFF" w14:textId="4E32368C" w:rsidR="00AC2619" w:rsidRDefault="00AC2619" w:rsidP="008900F6">
            <w:pPr>
              <w:ind w:right="68"/>
              <w:rPr>
                <w:rFonts w:ascii="Calibri" w:hAnsi="Calibri" w:cs="Calibri"/>
                <w:color w:val="222222"/>
                <w:shd w:val="clear" w:color="auto" w:fill="FFFFFF"/>
              </w:rPr>
            </w:pPr>
          </w:p>
          <w:p w14:paraId="77637BB0" w14:textId="3E8CFF2E" w:rsidR="00AC2619" w:rsidRDefault="00AC2619" w:rsidP="008900F6">
            <w:pPr>
              <w:ind w:right="68"/>
              <w:rPr>
                <w:rFonts w:ascii="Calibri" w:hAnsi="Calibri" w:cs="Calibri"/>
                <w:color w:val="222222"/>
                <w:shd w:val="clear" w:color="auto" w:fill="FFFFFF"/>
              </w:rPr>
            </w:pPr>
          </w:p>
          <w:p w14:paraId="42266572" w14:textId="560EA92B" w:rsidR="00AC2619" w:rsidRDefault="00AC2619" w:rsidP="008900F6">
            <w:pPr>
              <w:ind w:right="68"/>
              <w:rPr>
                <w:rFonts w:ascii="Calibri" w:hAnsi="Calibri" w:cs="Calibri"/>
                <w:color w:val="222222"/>
                <w:shd w:val="clear" w:color="auto" w:fill="FFFFFF"/>
              </w:rPr>
            </w:pPr>
          </w:p>
          <w:p w14:paraId="0B7CBFE6" w14:textId="4BDA95E6" w:rsidR="00AC2619" w:rsidRDefault="00AC2619" w:rsidP="008900F6">
            <w:pPr>
              <w:ind w:right="68"/>
              <w:rPr>
                <w:rFonts w:ascii="Calibri" w:hAnsi="Calibri" w:cs="Calibri"/>
                <w:color w:val="222222"/>
                <w:shd w:val="clear" w:color="auto" w:fill="FFFFFF"/>
              </w:rPr>
            </w:pPr>
          </w:p>
          <w:p w14:paraId="1BB56D00" w14:textId="1A2367AD" w:rsidR="00AC2619" w:rsidRDefault="00AC2619" w:rsidP="008900F6">
            <w:pPr>
              <w:ind w:right="68"/>
              <w:rPr>
                <w:rFonts w:ascii="Calibri" w:hAnsi="Calibri" w:cs="Calibri"/>
                <w:color w:val="222222"/>
                <w:shd w:val="clear" w:color="auto" w:fill="FFFFFF"/>
              </w:rPr>
            </w:pPr>
          </w:p>
          <w:p w14:paraId="5B4D270C" w14:textId="39DFD0F9" w:rsidR="00AC2619" w:rsidRDefault="00AC2619" w:rsidP="008900F6">
            <w:pPr>
              <w:ind w:right="68"/>
              <w:rPr>
                <w:rFonts w:ascii="Calibri" w:hAnsi="Calibri" w:cs="Calibri"/>
                <w:color w:val="222222"/>
                <w:shd w:val="clear" w:color="auto" w:fill="FFFFFF"/>
              </w:rPr>
            </w:pPr>
          </w:p>
          <w:p w14:paraId="5A60C396" w14:textId="4D3C373F" w:rsidR="00AC2619" w:rsidRDefault="00AC2619" w:rsidP="008900F6">
            <w:pPr>
              <w:ind w:right="68"/>
              <w:rPr>
                <w:rFonts w:ascii="Calibri" w:hAnsi="Calibri" w:cs="Calibri"/>
                <w:color w:val="222222"/>
                <w:shd w:val="clear" w:color="auto" w:fill="FFFFFF"/>
              </w:rPr>
            </w:pPr>
          </w:p>
          <w:p w14:paraId="1A2038FE" w14:textId="6137183A" w:rsidR="00AC2619" w:rsidRDefault="00AC2619" w:rsidP="008900F6">
            <w:pPr>
              <w:ind w:right="68"/>
              <w:rPr>
                <w:rFonts w:ascii="Calibri" w:hAnsi="Calibri" w:cs="Calibri"/>
                <w:color w:val="222222"/>
                <w:shd w:val="clear" w:color="auto" w:fill="FFFFFF"/>
              </w:rPr>
            </w:pPr>
          </w:p>
          <w:p w14:paraId="19A94C81" w14:textId="0EE8A5C4" w:rsidR="00AC2619" w:rsidRDefault="00AC2619" w:rsidP="008900F6">
            <w:pPr>
              <w:ind w:right="68"/>
              <w:rPr>
                <w:rFonts w:ascii="Calibri" w:hAnsi="Calibri" w:cs="Calibri"/>
                <w:color w:val="222222"/>
                <w:shd w:val="clear" w:color="auto" w:fill="FFFFFF"/>
              </w:rPr>
            </w:pPr>
          </w:p>
          <w:p w14:paraId="0E2C0CD3" w14:textId="4AF4AC1B" w:rsidR="00AC2619" w:rsidRDefault="00AC2619" w:rsidP="008900F6">
            <w:pPr>
              <w:ind w:right="68"/>
              <w:rPr>
                <w:rFonts w:ascii="Calibri" w:hAnsi="Calibri" w:cs="Calibri"/>
                <w:color w:val="222222"/>
                <w:shd w:val="clear" w:color="auto" w:fill="FFFFFF"/>
              </w:rPr>
            </w:pPr>
          </w:p>
          <w:p w14:paraId="277B5D27" w14:textId="42B176BC" w:rsidR="00AC2619" w:rsidRDefault="00AC2619" w:rsidP="008900F6">
            <w:pPr>
              <w:ind w:right="68"/>
              <w:rPr>
                <w:rFonts w:ascii="Calibri" w:hAnsi="Calibri" w:cs="Calibri"/>
                <w:color w:val="222222"/>
                <w:shd w:val="clear" w:color="auto" w:fill="FFFFFF"/>
              </w:rPr>
            </w:pPr>
          </w:p>
          <w:p w14:paraId="2D24F4C5" w14:textId="7DCF07AC" w:rsidR="00AC2619" w:rsidRDefault="00AC2619" w:rsidP="008900F6">
            <w:pPr>
              <w:ind w:right="68"/>
              <w:rPr>
                <w:rFonts w:ascii="Calibri" w:hAnsi="Calibri" w:cs="Calibri"/>
                <w:color w:val="222222"/>
                <w:shd w:val="clear" w:color="auto" w:fill="FFFFFF"/>
              </w:rPr>
            </w:pPr>
          </w:p>
          <w:p w14:paraId="0A665716" w14:textId="13279560" w:rsidR="00AC2619" w:rsidRDefault="00AC2619" w:rsidP="008900F6">
            <w:pPr>
              <w:ind w:right="68"/>
              <w:rPr>
                <w:rFonts w:ascii="Calibri" w:hAnsi="Calibri" w:cs="Calibri"/>
                <w:color w:val="222222"/>
                <w:shd w:val="clear" w:color="auto" w:fill="FFFFFF"/>
              </w:rPr>
            </w:pPr>
          </w:p>
          <w:p w14:paraId="6B2E9D1B" w14:textId="764DF6E3" w:rsidR="00AC2619" w:rsidRDefault="00AC2619" w:rsidP="008900F6">
            <w:pPr>
              <w:ind w:right="68"/>
              <w:rPr>
                <w:rFonts w:ascii="Calibri" w:hAnsi="Calibri" w:cs="Calibri"/>
                <w:color w:val="222222"/>
                <w:shd w:val="clear" w:color="auto" w:fill="FFFFFF"/>
              </w:rPr>
            </w:pPr>
          </w:p>
          <w:p w14:paraId="280559D4" w14:textId="7053DB20" w:rsidR="00AC2619" w:rsidRDefault="00AC2619" w:rsidP="008900F6">
            <w:pPr>
              <w:ind w:right="68"/>
              <w:rPr>
                <w:rFonts w:ascii="Calibri" w:hAnsi="Calibri" w:cs="Calibri"/>
                <w:color w:val="222222"/>
                <w:shd w:val="clear" w:color="auto" w:fill="FFFFFF"/>
              </w:rPr>
            </w:pPr>
          </w:p>
          <w:p w14:paraId="5C0A54E8" w14:textId="136832E8" w:rsidR="00AC2619" w:rsidRDefault="00AC2619" w:rsidP="008900F6">
            <w:pPr>
              <w:ind w:right="68"/>
              <w:rPr>
                <w:rFonts w:ascii="Calibri" w:hAnsi="Calibri" w:cs="Calibri"/>
                <w:color w:val="222222"/>
                <w:shd w:val="clear" w:color="auto" w:fill="FFFFFF"/>
              </w:rPr>
            </w:pPr>
          </w:p>
          <w:p w14:paraId="1F75B3F8" w14:textId="0185E1BA" w:rsidR="00AC2619" w:rsidRDefault="00AC2619" w:rsidP="008900F6">
            <w:pPr>
              <w:ind w:right="68"/>
              <w:rPr>
                <w:rFonts w:ascii="Calibri" w:hAnsi="Calibri" w:cs="Calibri"/>
                <w:color w:val="222222"/>
                <w:shd w:val="clear" w:color="auto" w:fill="FFFFFF"/>
              </w:rPr>
            </w:pPr>
          </w:p>
          <w:p w14:paraId="08314BA1" w14:textId="77777777" w:rsidR="00AC2619" w:rsidRPr="001018AF" w:rsidRDefault="00AC2619" w:rsidP="008900F6">
            <w:pPr>
              <w:ind w:right="68"/>
              <w:rPr>
                <w:rFonts w:ascii="Calibri" w:hAnsi="Calibri" w:cs="Calibri"/>
                <w:color w:val="222222"/>
                <w:shd w:val="clear" w:color="auto" w:fill="FFFFFF"/>
              </w:rPr>
            </w:pPr>
          </w:p>
          <w:p w14:paraId="4F5B090A" w14:textId="77777777" w:rsidR="007969D6" w:rsidRPr="001018AF" w:rsidRDefault="007969D6" w:rsidP="008900F6">
            <w:pPr>
              <w:ind w:right="68"/>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7276A9C9" w14:textId="718156D0" w:rsidR="007969D6" w:rsidRDefault="007969D6" w:rsidP="008900F6">
            <w:pPr>
              <w:ind w:right="68"/>
              <w:rPr>
                <w:rFonts w:ascii="Calibri" w:hAnsi="Calibri" w:cs="Calibri"/>
                <w:color w:val="222222"/>
                <w:shd w:val="clear" w:color="auto" w:fill="FFFFFF"/>
              </w:rPr>
            </w:pPr>
          </w:p>
          <w:p w14:paraId="09EC4B59" w14:textId="49134A75" w:rsidR="00AC2619" w:rsidRDefault="00AC2619" w:rsidP="008900F6">
            <w:pPr>
              <w:ind w:right="68"/>
              <w:rPr>
                <w:rFonts w:ascii="Calibri" w:hAnsi="Calibri" w:cs="Calibri"/>
                <w:color w:val="222222"/>
                <w:shd w:val="clear" w:color="auto" w:fill="FFFFFF"/>
              </w:rPr>
            </w:pPr>
          </w:p>
          <w:p w14:paraId="041C3C08" w14:textId="4A37A3FF" w:rsidR="00AC2619" w:rsidRDefault="00AC2619" w:rsidP="008900F6">
            <w:pPr>
              <w:ind w:right="68"/>
              <w:rPr>
                <w:rFonts w:ascii="Calibri" w:hAnsi="Calibri" w:cs="Calibri"/>
                <w:color w:val="222222"/>
                <w:shd w:val="clear" w:color="auto" w:fill="FFFFFF"/>
              </w:rPr>
            </w:pPr>
          </w:p>
          <w:p w14:paraId="539B441A" w14:textId="06908AD1" w:rsidR="00AC2619" w:rsidRDefault="00AC2619" w:rsidP="008900F6">
            <w:pPr>
              <w:ind w:right="68"/>
              <w:rPr>
                <w:rFonts w:ascii="Calibri" w:hAnsi="Calibri" w:cs="Calibri"/>
                <w:color w:val="222222"/>
                <w:shd w:val="clear" w:color="auto" w:fill="FFFFFF"/>
              </w:rPr>
            </w:pPr>
          </w:p>
          <w:p w14:paraId="722A2095" w14:textId="5530D7DC" w:rsidR="00AC2619" w:rsidRDefault="00AC2619" w:rsidP="008900F6">
            <w:pPr>
              <w:ind w:right="68"/>
              <w:rPr>
                <w:rFonts w:ascii="Calibri" w:hAnsi="Calibri" w:cs="Calibri"/>
                <w:color w:val="222222"/>
                <w:shd w:val="clear" w:color="auto" w:fill="FFFFFF"/>
              </w:rPr>
            </w:pPr>
          </w:p>
          <w:p w14:paraId="1BB1AE56" w14:textId="0A79E96B" w:rsidR="00AC2619" w:rsidRDefault="00AC2619" w:rsidP="008900F6">
            <w:pPr>
              <w:ind w:right="68"/>
              <w:rPr>
                <w:rFonts w:ascii="Calibri" w:hAnsi="Calibri" w:cs="Calibri"/>
                <w:color w:val="222222"/>
                <w:shd w:val="clear" w:color="auto" w:fill="FFFFFF"/>
              </w:rPr>
            </w:pPr>
          </w:p>
          <w:p w14:paraId="7D51F8DA" w14:textId="77777777" w:rsidR="00AC2619" w:rsidRPr="001018AF" w:rsidRDefault="00AC2619" w:rsidP="008900F6">
            <w:pPr>
              <w:ind w:right="68"/>
              <w:rPr>
                <w:rFonts w:ascii="Calibri" w:hAnsi="Calibri" w:cs="Calibri"/>
                <w:color w:val="222222"/>
                <w:shd w:val="clear" w:color="auto" w:fill="FFFFFF"/>
              </w:rPr>
            </w:pPr>
          </w:p>
          <w:p w14:paraId="4D5C661A" w14:textId="77777777" w:rsidR="007969D6" w:rsidRPr="001018AF" w:rsidRDefault="007969D6" w:rsidP="008900F6">
            <w:pPr>
              <w:ind w:right="68"/>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El Estado proporcionará a los miembros en el activo del Ejército, fuerza Aérea, Armada y </w:t>
            </w:r>
            <w:r w:rsidRPr="001018AF">
              <w:rPr>
                <w:rFonts w:ascii="Calibri" w:hAnsi="Calibri" w:cs="Calibri"/>
                <w:b/>
                <w:bCs/>
                <w:color w:val="222222"/>
                <w:shd w:val="clear" w:color="auto" w:fill="FFFFFF"/>
              </w:rPr>
              <w:t>Guardia Nacional</w:t>
            </w:r>
            <w:r w:rsidRPr="001018AF">
              <w:rPr>
                <w:rFonts w:ascii="Calibri" w:hAnsi="Calibri" w:cs="Calibri"/>
                <w:color w:val="222222"/>
                <w:shd w:val="clear" w:color="auto" w:fill="FFFFFF"/>
              </w:rPr>
              <w:t xml:space="preserve">, las prestaciones a que se </w:t>
            </w:r>
            <w:r w:rsidRPr="001018AF">
              <w:rPr>
                <w:rFonts w:ascii="Calibri" w:hAnsi="Calibri" w:cs="Calibri"/>
                <w:color w:val="222222"/>
                <w:shd w:val="clear" w:color="auto" w:fill="FFFFFF"/>
              </w:rPr>
              <w:lastRenderedPageBreak/>
              <w:t>refiere el inciso f) de la fracción XI de este apartado, en términos similares y a través del organismo encargado de la seguridad social de los componentes de dichas instituciones;</w:t>
            </w:r>
          </w:p>
          <w:p w14:paraId="6CC5C471" w14:textId="0624DDAE" w:rsidR="007969D6" w:rsidRDefault="007969D6" w:rsidP="008900F6">
            <w:pPr>
              <w:ind w:right="68"/>
              <w:rPr>
                <w:rFonts w:ascii="Calibri" w:hAnsi="Calibri" w:cs="Calibri"/>
                <w:color w:val="222222"/>
                <w:shd w:val="clear" w:color="auto" w:fill="FFFFFF"/>
              </w:rPr>
            </w:pPr>
          </w:p>
          <w:p w14:paraId="4F590E30" w14:textId="26822733" w:rsidR="00AC2619" w:rsidRDefault="00AC2619" w:rsidP="008900F6">
            <w:pPr>
              <w:ind w:right="68"/>
              <w:rPr>
                <w:rFonts w:ascii="Calibri" w:hAnsi="Calibri" w:cs="Calibri"/>
                <w:color w:val="222222"/>
                <w:shd w:val="clear" w:color="auto" w:fill="FFFFFF"/>
              </w:rPr>
            </w:pPr>
          </w:p>
          <w:p w14:paraId="7A0E0A73" w14:textId="77777777" w:rsidR="007969D6" w:rsidRPr="001018AF" w:rsidRDefault="007969D6" w:rsidP="008900F6">
            <w:pPr>
              <w:ind w:right="68"/>
              <w:rPr>
                <w:rFonts w:ascii="Calibri" w:hAnsi="Calibri" w:cs="Calibri"/>
                <w:color w:val="222222"/>
                <w:shd w:val="clear" w:color="auto" w:fill="FFFFFF"/>
              </w:rPr>
            </w:pPr>
            <w:r w:rsidRPr="001018AF">
              <w:rPr>
                <w:rFonts w:ascii="Calibri" w:hAnsi="Calibri" w:cs="Calibri"/>
                <w:b/>
                <w:bCs/>
                <w:color w:val="222222"/>
                <w:shd w:val="clear" w:color="auto" w:fill="FFFFFF"/>
              </w:rPr>
              <w:t>XIII bis. y XIV.</w:t>
            </w:r>
            <w:r w:rsidRPr="001018AF">
              <w:rPr>
                <w:rFonts w:ascii="Calibri" w:hAnsi="Calibri" w:cs="Calibri"/>
                <w:color w:val="222222"/>
                <w:shd w:val="clear" w:color="auto" w:fill="FFFFFF"/>
              </w:rPr>
              <w:t xml:space="preserve"> …</w:t>
            </w:r>
          </w:p>
          <w:p w14:paraId="07B3D119" w14:textId="77777777" w:rsidR="007969D6" w:rsidRPr="001018AF" w:rsidRDefault="007969D6" w:rsidP="008900F6">
            <w:pPr>
              <w:ind w:right="68"/>
              <w:rPr>
                <w:rFonts w:ascii="Calibri" w:hAnsi="Calibri" w:cs="Calibri"/>
                <w:color w:val="222222"/>
                <w:shd w:val="clear" w:color="auto" w:fill="FFFFFF"/>
              </w:rPr>
            </w:pPr>
          </w:p>
          <w:p w14:paraId="39613C24" w14:textId="77777777" w:rsidR="007969D6" w:rsidRPr="001018AF" w:rsidRDefault="007969D6" w:rsidP="007969D6">
            <w:pPr>
              <w:ind w:left="567" w:right="424"/>
              <w:rPr>
                <w:rFonts w:asciiTheme="minorHAnsi" w:hAnsiTheme="minorHAnsi" w:cstheme="minorHAnsi"/>
                <w:shd w:val="clear" w:color="auto" w:fill="FFFFFF"/>
              </w:rPr>
            </w:pPr>
          </w:p>
        </w:tc>
      </w:tr>
      <w:tr w:rsidR="007969D6" w14:paraId="28328A3B" w14:textId="77777777" w:rsidTr="00D577F9">
        <w:trPr>
          <w:jc w:val="center"/>
        </w:trPr>
        <w:tc>
          <w:tcPr>
            <w:tcW w:w="4390" w:type="dxa"/>
          </w:tcPr>
          <w:p w14:paraId="67AC503B" w14:textId="77777777" w:rsidR="000C2881" w:rsidRPr="008900F6" w:rsidRDefault="000C2881" w:rsidP="000C2881">
            <w:pPr>
              <w:ind w:firstLine="289"/>
              <w:jc w:val="both"/>
              <w:rPr>
                <w:rFonts w:asciiTheme="minorHAnsi" w:hAnsiTheme="minorHAnsi" w:cstheme="minorHAnsi"/>
              </w:rPr>
            </w:pPr>
            <w:bookmarkStart w:id="12" w:name="Artículo_129"/>
            <w:r w:rsidRPr="008900F6">
              <w:rPr>
                <w:rFonts w:asciiTheme="minorHAnsi" w:hAnsiTheme="minorHAnsi" w:cstheme="minorHAnsi"/>
                <w:b/>
              </w:rPr>
              <w:lastRenderedPageBreak/>
              <w:t>Artículo 129</w:t>
            </w:r>
            <w:bookmarkEnd w:id="12"/>
            <w:r w:rsidRPr="008900F6">
              <w:rPr>
                <w:rFonts w:asciiTheme="minorHAnsi" w:hAnsiTheme="minorHAnsi" w:cstheme="minorHAnsi"/>
                <w:b/>
              </w:rPr>
              <w:t>.</w:t>
            </w:r>
            <w:r w:rsidRPr="008900F6">
              <w:rPr>
                <w:rFonts w:asciiTheme="minorHAnsi" w:hAnsiTheme="minorHAnsi" w:cstheme="minorHAnsi"/>
              </w:rPr>
              <w:t xml:space="preserve"> 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31E4E5C0" w14:textId="77777777" w:rsidR="007969D6" w:rsidRPr="008900F6" w:rsidRDefault="007969D6" w:rsidP="00CA4131">
            <w:pPr>
              <w:spacing w:line="276" w:lineRule="auto"/>
              <w:jc w:val="both"/>
              <w:rPr>
                <w:rFonts w:asciiTheme="minorHAnsi" w:hAnsiTheme="minorHAnsi" w:cstheme="minorHAnsi"/>
                <w:bCs/>
              </w:rPr>
            </w:pPr>
          </w:p>
        </w:tc>
        <w:tc>
          <w:tcPr>
            <w:tcW w:w="4005" w:type="dxa"/>
          </w:tcPr>
          <w:p w14:paraId="3C4A1FF4" w14:textId="77777777" w:rsidR="007969D6" w:rsidRPr="001018AF" w:rsidRDefault="007969D6" w:rsidP="00AC2619">
            <w:pPr>
              <w:ind w:left="36" w:right="68"/>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129. En tiempo de paz, ninguna autoridad militar puede ejercer más funciones que las que </w:t>
            </w:r>
            <w:r w:rsidRPr="001018AF">
              <w:rPr>
                <w:rFonts w:ascii="Calibri" w:hAnsi="Calibri" w:cs="Calibri"/>
                <w:b/>
                <w:bCs/>
                <w:color w:val="222222"/>
                <w:shd w:val="clear" w:color="auto" w:fill="FFFFFF"/>
              </w:rPr>
              <w:t>tengan previstas en esta Constitución y las leyes que de ella emanen.</w:t>
            </w:r>
            <w:r w:rsidRPr="001018AF">
              <w:rPr>
                <w:rFonts w:ascii="Calibri" w:hAnsi="Calibri" w:cs="Calibri"/>
                <w:color w:val="222222"/>
                <w:shd w:val="clear" w:color="auto" w:fill="FFFFFF"/>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354EB996" w14:textId="77777777" w:rsidR="007969D6" w:rsidRPr="001018AF" w:rsidRDefault="007969D6" w:rsidP="007969D6">
            <w:pPr>
              <w:ind w:left="567" w:right="424"/>
              <w:rPr>
                <w:rFonts w:asciiTheme="minorHAnsi" w:hAnsiTheme="minorHAnsi" w:cstheme="minorHAnsi"/>
                <w:shd w:val="clear" w:color="auto" w:fill="FFFFFF"/>
              </w:rPr>
            </w:pPr>
          </w:p>
        </w:tc>
      </w:tr>
      <w:tr w:rsidR="007969D6" w14:paraId="1313FD93" w14:textId="77777777" w:rsidTr="00D577F9">
        <w:trPr>
          <w:jc w:val="center"/>
        </w:trPr>
        <w:tc>
          <w:tcPr>
            <w:tcW w:w="4390" w:type="dxa"/>
          </w:tcPr>
          <w:p w14:paraId="789DF9A1" w14:textId="77777777" w:rsidR="007969D6" w:rsidRDefault="007969D6" w:rsidP="00CA4131">
            <w:pPr>
              <w:spacing w:line="276" w:lineRule="auto"/>
              <w:jc w:val="both"/>
              <w:rPr>
                <w:rFonts w:ascii="Arial" w:hAnsi="Arial" w:cs="Arial"/>
                <w:bCs/>
              </w:rPr>
            </w:pPr>
          </w:p>
        </w:tc>
        <w:tc>
          <w:tcPr>
            <w:tcW w:w="4005" w:type="dxa"/>
          </w:tcPr>
          <w:p w14:paraId="7DB679B7" w14:textId="77777777" w:rsidR="007969D6" w:rsidRPr="001018AF" w:rsidRDefault="007969D6" w:rsidP="00D577F9">
            <w:pPr>
              <w:ind w:left="179" w:right="74"/>
              <w:jc w:val="center"/>
              <w:rPr>
                <w:rFonts w:asciiTheme="minorHAnsi" w:hAnsiTheme="minorHAnsi" w:cstheme="minorHAnsi"/>
                <w:b/>
                <w:bCs/>
                <w:color w:val="222222"/>
                <w:shd w:val="clear" w:color="auto" w:fill="FFFFFF"/>
              </w:rPr>
            </w:pPr>
            <w:r w:rsidRPr="001018AF">
              <w:rPr>
                <w:rFonts w:asciiTheme="minorHAnsi" w:hAnsiTheme="minorHAnsi" w:cstheme="minorHAnsi"/>
                <w:b/>
                <w:bCs/>
                <w:color w:val="222222"/>
                <w:shd w:val="clear" w:color="auto" w:fill="FFFFFF"/>
              </w:rPr>
              <w:t>Transitorios</w:t>
            </w:r>
          </w:p>
          <w:p w14:paraId="5C684C41"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2842443D"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Primero.-</w:t>
            </w:r>
            <w:proofErr w:type="gramEnd"/>
            <w:r w:rsidRPr="001018AF">
              <w:rPr>
                <w:rFonts w:asciiTheme="minorHAnsi" w:hAnsiTheme="minorHAnsi" w:cstheme="minorHAnsi"/>
                <w:color w:val="222222"/>
                <w:shd w:val="clear" w:color="auto" w:fill="FFFFFF"/>
              </w:rPr>
              <w:t xml:space="preserve"> El presente Decreto entrará en vigor el día siguiente al de su publicación en el Diario Oficial de la Federación.</w:t>
            </w:r>
          </w:p>
          <w:p w14:paraId="11409DD9"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76F43E75"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Segundo.-</w:t>
            </w:r>
            <w:proofErr w:type="gramEnd"/>
            <w:r w:rsidRPr="001018AF">
              <w:rPr>
                <w:rFonts w:asciiTheme="minorHAnsi" w:hAnsiTheme="minorHAnsi" w:cstheme="minorHAnsi"/>
                <w:color w:val="222222"/>
                <w:shd w:val="clear" w:color="auto" w:fill="FFFFFF"/>
              </w:rPr>
              <w:t xml:space="preserve"> Dentro del plazo de 180 días siguientes a la entrada en vigor de este Decreto, el Congreso de la Unión debe armonizar el marco </w:t>
            </w:r>
            <w:r w:rsidRPr="001018AF">
              <w:rPr>
                <w:rFonts w:asciiTheme="minorHAnsi" w:hAnsiTheme="minorHAnsi" w:cstheme="minorHAnsi"/>
                <w:color w:val="222222"/>
                <w:shd w:val="clear" w:color="auto" w:fill="FFFFFF"/>
              </w:rPr>
              <w:lastRenderedPageBreak/>
              <w:t xml:space="preserve">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 </w:t>
            </w:r>
          </w:p>
          <w:p w14:paraId="130D0A4A"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76506F0E"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Tercero.-</w:t>
            </w:r>
            <w:proofErr w:type="gramEnd"/>
            <w:r w:rsidRPr="001018AF">
              <w:rPr>
                <w:rFonts w:asciiTheme="minorHAnsi" w:hAnsiTheme="minorHAnsi" w:cstheme="minorHAnsi"/>
                <w:color w:val="222222"/>
                <w:shd w:val="clear" w:color="auto" w:fill="FFFFFF"/>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06C15271"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41847152"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Cuarto.-</w:t>
            </w:r>
            <w:proofErr w:type="gramEnd"/>
            <w:r w:rsidRPr="001018AF">
              <w:rPr>
                <w:rFonts w:asciiTheme="minorHAnsi" w:hAnsiTheme="minorHAnsi" w:cstheme="minorHAnsi"/>
                <w:color w:val="222222"/>
                <w:shd w:val="clear" w:color="auto" w:fill="FFFFFF"/>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En tanto no exista personal con formación de Guardia Nacional con la mencionada jerarquía, dicha designación recaerá en un General </w:t>
            </w:r>
            <w:r w:rsidRPr="001018AF">
              <w:rPr>
                <w:rFonts w:asciiTheme="minorHAnsi" w:hAnsiTheme="minorHAnsi" w:cstheme="minorHAnsi"/>
                <w:color w:val="222222"/>
                <w:shd w:val="clear" w:color="auto" w:fill="FFFFFF"/>
              </w:rPr>
              <w:lastRenderedPageBreak/>
              <w:t xml:space="preserve">de División del Ejército, capacitado en materia de seguridad pública. </w:t>
            </w:r>
          </w:p>
          <w:p w14:paraId="10FC4071"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3840E6E0"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Quinto.-</w:t>
            </w:r>
            <w:proofErr w:type="gramEnd"/>
            <w:r w:rsidRPr="001018AF">
              <w:rPr>
                <w:rFonts w:asciiTheme="minorHAnsi" w:hAnsiTheme="minorHAnsi" w:cstheme="minorHAnsi"/>
                <w:color w:val="222222"/>
                <w:shd w:val="clear" w:color="auto" w:fill="FFFFFF"/>
              </w:rPr>
              <w:t xml:space="preserve"> Los asuntos que se encuentren en trámite a la entrada en vigor del presente Decreto se resolverán conforme a las disposiciones legales vigentes al momento del inicio de su tramitación. </w:t>
            </w:r>
          </w:p>
          <w:p w14:paraId="2CE5DF37"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09B11188"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Sexto.-</w:t>
            </w:r>
            <w:proofErr w:type="gramEnd"/>
            <w:r w:rsidRPr="001018AF">
              <w:rPr>
                <w:rFonts w:asciiTheme="minorHAnsi" w:hAnsiTheme="minorHAnsi" w:cstheme="minorHAnsi"/>
                <w:color w:val="222222"/>
                <w:shd w:val="clear" w:color="auto" w:fill="FFFFFF"/>
              </w:rPr>
              <w:t xml:space="preserve"> El Ejecutivo Federal dispondrá lo conducente para que: </w:t>
            </w:r>
          </w:p>
          <w:p w14:paraId="68FA4BFF" w14:textId="77777777" w:rsidR="007969D6" w:rsidRPr="001018AF" w:rsidRDefault="007969D6" w:rsidP="00D577F9">
            <w:pPr>
              <w:ind w:left="179" w:right="7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65425B50" w14:textId="77777777" w:rsidR="007969D6" w:rsidRPr="001018AF" w:rsidRDefault="007969D6" w:rsidP="00D577F9">
            <w:pPr>
              <w:ind w:left="179" w:right="74"/>
              <w:jc w:val="both"/>
              <w:rPr>
                <w:rFonts w:asciiTheme="minorHAnsi" w:hAnsiTheme="minorHAnsi" w:cstheme="minorHAnsi"/>
                <w:shd w:val="clear" w:color="auto" w:fill="FFFFFF"/>
              </w:rPr>
            </w:pPr>
          </w:p>
          <w:p w14:paraId="3DB5F88F" w14:textId="77777777" w:rsidR="007969D6" w:rsidRPr="001018AF" w:rsidRDefault="007969D6" w:rsidP="00D577F9">
            <w:pPr>
              <w:ind w:left="179" w:right="74"/>
              <w:jc w:val="both"/>
              <w:rPr>
                <w:rFonts w:asciiTheme="minorHAnsi" w:hAnsiTheme="minorHAnsi" w:cstheme="minorHAnsi"/>
                <w:color w:val="222222"/>
                <w:shd w:val="clear" w:color="auto" w:fill="FFFFFF"/>
              </w:rPr>
            </w:pPr>
            <w:r w:rsidRPr="001018AF">
              <w:rPr>
                <w:rFonts w:asciiTheme="minorHAnsi" w:hAnsiTheme="minorHAnsi" w:cstheme="minorHAnsi"/>
                <w:shd w:val="clear" w:color="auto" w:fill="FFFFFF"/>
              </w:rPr>
              <w:t xml:space="preserve">II. Se transfieran a la Secretaría de la Defensa Nacional, los recursos presupuestarios y financieros que correspondan para cubrir las erogaciones por concepto de servicios personales de la última plantilla general de plazas aprobada a la extinta Policía Federal y de confianza, </w:t>
            </w:r>
            <w:r w:rsidRPr="001018AF">
              <w:rPr>
                <w:rFonts w:asciiTheme="minorHAnsi" w:hAnsiTheme="minorHAnsi" w:cstheme="minorHAnsi"/>
                <w:color w:val="222222"/>
                <w:shd w:val="clear" w:color="auto" w:fill="FFFFFF"/>
              </w:rPr>
              <w:t xml:space="preserve">así como los gastos de operación de la Guardia Nacional y </w:t>
            </w:r>
            <w:r w:rsidRPr="001018AF">
              <w:rPr>
                <w:rFonts w:asciiTheme="minorHAnsi" w:hAnsiTheme="minorHAnsi" w:cstheme="minorHAnsi"/>
                <w:color w:val="222222"/>
                <w:shd w:val="clear" w:color="auto" w:fill="FFFFFF"/>
              </w:rPr>
              <w:lastRenderedPageBreak/>
              <w:t xml:space="preserve">los recursos materiales destinados a su operación, con excepción de aquellos requeridos para el personal que continuará, bajo la adscripción de la Secretaría del ramo de Seguridad Pública. Conforme se queden vacantes las plazas de los integrantes de la extinta Policía Federal, la Secretaría del ramo de Seguridad Pública, debe transferir los recursos presupuestales a la Secretaría de la Defensa Nacional. </w:t>
            </w:r>
          </w:p>
          <w:p w14:paraId="090D6064"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61379905" w14:textId="77777777" w:rsidR="007969D6" w:rsidRPr="001018AF" w:rsidRDefault="007969D6" w:rsidP="00D577F9">
            <w:pPr>
              <w:ind w:left="179" w:right="7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III. El personal naval que actualmente forma parte de la Guardia Nacional permanecerá integrado a esta, conforme a la reclasificación señalada en el Transitorio Tercero del presente Decreto. </w:t>
            </w:r>
          </w:p>
          <w:p w14:paraId="2CF6339A"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7C266C2A" w14:textId="77777777" w:rsidR="007969D6" w:rsidRPr="001018AF" w:rsidRDefault="007969D6" w:rsidP="00D577F9">
            <w:pPr>
              <w:ind w:left="179" w:right="7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Séptimo.-</w:t>
            </w:r>
            <w:proofErr w:type="gramEnd"/>
            <w:r w:rsidRPr="001018AF">
              <w:rPr>
                <w:rFonts w:asciiTheme="minorHAnsi" w:hAnsiTheme="minorHAnsi" w:cstheme="minorHAnsi"/>
                <w:color w:val="222222"/>
                <w:shd w:val="clear" w:color="auto" w:fill="FFFFFF"/>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69108390" w14:textId="77777777" w:rsidR="007969D6" w:rsidRPr="001018AF" w:rsidRDefault="007969D6" w:rsidP="00D577F9">
            <w:pPr>
              <w:ind w:left="179" w:right="74"/>
              <w:jc w:val="both"/>
              <w:rPr>
                <w:rFonts w:asciiTheme="minorHAnsi" w:hAnsiTheme="minorHAnsi" w:cstheme="minorHAnsi"/>
                <w:color w:val="222222"/>
                <w:shd w:val="clear" w:color="auto" w:fill="FFFFFF"/>
              </w:rPr>
            </w:pPr>
          </w:p>
          <w:p w14:paraId="39941257" w14:textId="77777777" w:rsidR="007969D6" w:rsidRPr="001018AF" w:rsidRDefault="007969D6" w:rsidP="00D577F9">
            <w:pPr>
              <w:ind w:left="179" w:right="74"/>
              <w:jc w:val="both"/>
              <w:rPr>
                <w:rFonts w:asciiTheme="minorHAnsi" w:hAnsiTheme="minorHAnsi" w:cstheme="minorHAnsi"/>
                <w:shd w:val="clear" w:color="auto" w:fill="FFFFFF"/>
              </w:rPr>
            </w:pPr>
            <w:proofErr w:type="gramStart"/>
            <w:r w:rsidRPr="001018AF">
              <w:rPr>
                <w:rFonts w:asciiTheme="minorHAnsi" w:hAnsiTheme="minorHAnsi" w:cstheme="minorHAnsi"/>
                <w:b/>
                <w:bCs/>
                <w:color w:val="222222"/>
                <w:shd w:val="clear" w:color="auto" w:fill="FFFFFF"/>
              </w:rPr>
              <w:t>Octavo.-</w:t>
            </w:r>
            <w:proofErr w:type="gramEnd"/>
            <w:r w:rsidRPr="001018AF">
              <w:rPr>
                <w:rFonts w:asciiTheme="minorHAnsi" w:hAnsiTheme="minorHAnsi" w:cstheme="minorHAnsi"/>
                <w:color w:val="222222"/>
                <w:shd w:val="clear" w:color="auto" w:fill="FFFFFF"/>
              </w:rPr>
              <w:t xml:space="preserve"> A partir de la entrada en vigor de este Decreto, se derogan todas las disposiciones que se opongan a su contenido, establecidas en leyes secundarias, reglamentos, acuerdos y cualquier otra de carácter administrativo.</w:t>
            </w:r>
          </w:p>
          <w:p w14:paraId="00906415" w14:textId="77777777" w:rsidR="007969D6" w:rsidRDefault="007969D6" w:rsidP="007969D6"/>
          <w:p w14:paraId="5F7E807C" w14:textId="77777777" w:rsidR="007969D6" w:rsidRPr="001018AF" w:rsidRDefault="007969D6" w:rsidP="007969D6">
            <w:pPr>
              <w:ind w:left="567" w:right="424"/>
              <w:jc w:val="both"/>
              <w:rPr>
                <w:rFonts w:ascii="Calibri" w:hAnsi="Calibri" w:cs="Calibri"/>
                <w:color w:val="222222"/>
                <w:shd w:val="clear" w:color="auto" w:fill="FFFFFF"/>
              </w:rPr>
            </w:pPr>
          </w:p>
        </w:tc>
      </w:tr>
    </w:tbl>
    <w:p w14:paraId="2B19EDC1" w14:textId="77777777" w:rsidR="00CA4131" w:rsidRDefault="00CA4131" w:rsidP="00CA4131">
      <w:pPr>
        <w:spacing w:line="276" w:lineRule="auto"/>
        <w:jc w:val="both"/>
        <w:rPr>
          <w:rFonts w:ascii="Arial" w:hAnsi="Arial" w:cs="Arial"/>
          <w:bCs/>
        </w:rPr>
      </w:pPr>
    </w:p>
    <w:p w14:paraId="081EB194" w14:textId="77777777" w:rsidR="00CA4131" w:rsidRDefault="00CA4131" w:rsidP="00CA4131">
      <w:pPr>
        <w:spacing w:line="276" w:lineRule="auto"/>
        <w:jc w:val="both"/>
        <w:rPr>
          <w:rFonts w:ascii="Arial" w:hAnsi="Arial" w:cs="Arial"/>
          <w:bCs/>
        </w:rPr>
      </w:pPr>
      <w:r w:rsidRPr="003E3E6E">
        <w:rPr>
          <w:rFonts w:ascii="Arial" w:hAnsi="Arial" w:cs="Arial"/>
          <w:bCs/>
        </w:rPr>
        <w:t xml:space="preserve">Con el propósito de clarificar aún más la pretensión legislativa, presentamos la siguiente </w:t>
      </w:r>
      <w:r w:rsidRPr="00535644">
        <w:rPr>
          <w:rFonts w:asciiTheme="minorHAnsi" w:hAnsiTheme="minorHAnsi" w:cstheme="minorHAnsi"/>
          <w:bCs/>
          <w:i/>
          <w:iCs/>
        </w:rPr>
        <w:t>Tabla Indicativa</w:t>
      </w:r>
      <w:r w:rsidRPr="003E3E6E">
        <w:rPr>
          <w:rFonts w:ascii="Arial" w:hAnsi="Arial" w:cs="Arial"/>
          <w:bCs/>
        </w:rPr>
        <w:t xml:space="preserve"> que describe de manera concreta la intención:</w:t>
      </w:r>
    </w:p>
    <w:p w14:paraId="1C8F2EEB" w14:textId="77777777" w:rsidR="00CA4131" w:rsidRDefault="00CA4131" w:rsidP="00CA4131">
      <w:pPr>
        <w:spacing w:line="276" w:lineRule="auto"/>
        <w:jc w:val="both"/>
        <w:rPr>
          <w:rFonts w:ascii="Arial" w:hAnsi="Arial" w:cs="Arial"/>
          <w:bCs/>
        </w:rPr>
      </w:pPr>
    </w:p>
    <w:tbl>
      <w:tblPr>
        <w:tblStyle w:val="Tabladecuadrcula4"/>
        <w:tblW w:w="0" w:type="auto"/>
        <w:tblLook w:val="04A0" w:firstRow="1" w:lastRow="0" w:firstColumn="1" w:lastColumn="0" w:noHBand="0" w:noVBand="1"/>
      </w:tblPr>
      <w:tblGrid>
        <w:gridCol w:w="2263"/>
        <w:gridCol w:w="4962"/>
        <w:gridCol w:w="2120"/>
      </w:tblGrid>
      <w:tr w:rsidR="00CA4131" w:rsidRPr="001330D0" w14:paraId="7F3B93A2" w14:textId="77777777" w:rsidTr="00D57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07B108" w14:textId="77777777" w:rsidR="00CA4131" w:rsidRPr="001330D0" w:rsidRDefault="00CA4131" w:rsidP="007A2191">
            <w:pPr>
              <w:jc w:val="center"/>
              <w:rPr>
                <w:rFonts w:asciiTheme="minorHAnsi" w:hAnsiTheme="minorHAnsi" w:cstheme="minorHAnsi"/>
                <w:bCs w:val="0"/>
              </w:rPr>
            </w:pPr>
            <w:r w:rsidRPr="003E3E6E">
              <w:rPr>
                <w:rFonts w:asciiTheme="minorHAnsi" w:hAnsiTheme="minorHAnsi" w:cstheme="minorHAnsi"/>
              </w:rPr>
              <w:t>INICIALISTA</w:t>
            </w:r>
          </w:p>
        </w:tc>
        <w:tc>
          <w:tcPr>
            <w:tcW w:w="4962" w:type="dxa"/>
          </w:tcPr>
          <w:p w14:paraId="0E1F5A93" w14:textId="77777777" w:rsidR="00CA4131" w:rsidRPr="001330D0" w:rsidRDefault="00CA4131" w:rsidP="007A21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3E3E6E">
              <w:rPr>
                <w:rFonts w:asciiTheme="minorHAnsi" w:hAnsiTheme="minorHAnsi" w:cstheme="minorHAnsi"/>
              </w:rPr>
              <w:t>PROPUESTA</w:t>
            </w:r>
          </w:p>
        </w:tc>
        <w:tc>
          <w:tcPr>
            <w:tcW w:w="2120" w:type="dxa"/>
          </w:tcPr>
          <w:p w14:paraId="63E264A2" w14:textId="77777777" w:rsidR="00CA4131" w:rsidRPr="001330D0" w:rsidRDefault="00CA4131" w:rsidP="007A21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3E3E6E">
              <w:rPr>
                <w:rFonts w:asciiTheme="minorHAnsi" w:hAnsiTheme="minorHAnsi" w:cstheme="minorHAnsi"/>
              </w:rPr>
              <w:t>OBJETIVO</w:t>
            </w:r>
            <w:r>
              <w:rPr>
                <w:rFonts w:asciiTheme="minorHAnsi" w:hAnsiTheme="minorHAnsi" w:cstheme="minorHAnsi"/>
                <w:b w:val="0"/>
              </w:rPr>
              <w:t>S</w:t>
            </w:r>
          </w:p>
        </w:tc>
      </w:tr>
      <w:tr w:rsidR="00CA4131" w:rsidRPr="001330D0" w14:paraId="2A8114B1" w14:textId="77777777" w:rsidTr="00D57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9BA690" w14:textId="77777777" w:rsidR="00CA4131" w:rsidRPr="001330D0" w:rsidRDefault="00CA4131" w:rsidP="007A2191">
            <w:pPr>
              <w:jc w:val="both"/>
              <w:rPr>
                <w:rFonts w:asciiTheme="minorHAnsi" w:hAnsiTheme="minorHAnsi" w:cstheme="minorHAnsi"/>
                <w:b w:val="0"/>
                <w:bCs w:val="0"/>
              </w:rPr>
            </w:pPr>
            <w:r w:rsidRPr="001330D0">
              <w:rPr>
                <w:rFonts w:asciiTheme="minorHAnsi" w:hAnsiTheme="minorHAnsi" w:cstheme="minorHAnsi"/>
                <w:b w:val="0"/>
                <w:bCs w:val="0"/>
              </w:rPr>
              <w:t>Congreso de la Unión</w:t>
            </w:r>
          </w:p>
        </w:tc>
        <w:tc>
          <w:tcPr>
            <w:tcW w:w="4962" w:type="dxa"/>
          </w:tcPr>
          <w:p w14:paraId="2B1AA277" w14:textId="537F37FF" w:rsidR="00AD2120" w:rsidRPr="00BE7FAD" w:rsidRDefault="00CF349F" w:rsidP="00AD2120">
            <w:pPr>
              <w:spacing w:line="276" w:lineRule="auto"/>
              <w:ind w:left="174" w:right="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18AF">
              <w:rPr>
                <w:rFonts w:asciiTheme="minorHAnsi" w:hAnsiTheme="minorHAnsi" w:cstheme="minorHAnsi"/>
              </w:rPr>
              <w:t>Se reforma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siguiente, al artículo 73  de  la Constitución Política de los Estados Unidos Mexicanos</w:t>
            </w:r>
            <w:r>
              <w:rPr>
                <w:rFonts w:asciiTheme="minorHAnsi" w:hAnsiTheme="minorHAnsi" w:cstheme="minorHAnsi"/>
              </w:rPr>
              <w:t>.</w:t>
            </w:r>
          </w:p>
          <w:p w14:paraId="11840EAC" w14:textId="77777777" w:rsidR="00CA4131" w:rsidRDefault="00CA4131" w:rsidP="00AD2120">
            <w:pPr>
              <w:ind w:left="174" w:right="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1233A77E" w14:textId="77777777" w:rsidR="00CA4131" w:rsidRPr="001330D0" w:rsidRDefault="00CA4131" w:rsidP="007A219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120" w:type="dxa"/>
          </w:tcPr>
          <w:p w14:paraId="62AD396E" w14:textId="538FECE0" w:rsidR="00CA4131" w:rsidRPr="001330D0" w:rsidRDefault="00CF349F" w:rsidP="007A219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rPr>
              <w:t xml:space="preserve"> E</w:t>
            </w:r>
            <w:r w:rsidRPr="001018AF">
              <w:rPr>
                <w:rFonts w:asciiTheme="minorHAnsi" w:hAnsiTheme="minorHAnsi" w:cstheme="minorHAnsi"/>
              </w:rPr>
              <w:t>n materia de “Guardia Nacional</w:t>
            </w:r>
            <w:r>
              <w:rPr>
                <w:rFonts w:asciiTheme="minorHAnsi" w:hAnsiTheme="minorHAnsi" w:cstheme="minorHAnsi"/>
              </w:rPr>
              <w:t>”.</w:t>
            </w:r>
          </w:p>
        </w:tc>
      </w:tr>
    </w:tbl>
    <w:p w14:paraId="35039B13" w14:textId="77777777" w:rsidR="00CA4131" w:rsidRDefault="00CA4131" w:rsidP="00CA4131">
      <w:pPr>
        <w:spacing w:line="276" w:lineRule="auto"/>
        <w:jc w:val="both"/>
        <w:rPr>
          <w:rFonts w:ascii="Arial" w:hAnsi="Arial" w:cs="Arial"/>
          <w:bCs/>
        </w:rPr>
      </w:pPr>
    </w:p>
    <w:p w14:paraId="6660FA65" w14:textId="77777777" w:rsidR="00CA4131" w:rsidRDefault="00CA4131" w:rsidP="00CA4131">
      <w:pPr>
        <w:spacing w:line="276" w:lineRule="auto"/>
        <w:jc w:val="both"/>
        <w:rPr>
          <w:rFonts w:ascii="Arial" w:hAnsi="Arial" w:cs="Arial"/>
          <w:b/>
          <w:lang w:val="es-ES"/>
        </w:rPr>
      </w:pPr>
      <w:r w:rsidRPr="00030817">
        <w:rPr>
          <w:rFonts w:ascii="Arial" w:hAnsi="Arial" w:cs="Arial"/>
          <w:b/>
          <w:lang w:val="es-ES"/>
        </w:rPr>
        <w:t xml:space="preserve">IV. </w:t>
      </w:r>
      <w:r>
        <w:rPr>
          <w:rFonts w:ascii="Arial" w:hAnsi="Arial" w:cs="Arial"/>
          <w:b/>
          <w:lang w:val="es-ES"/>
        </w:rPr>
        <w:t>Análisis de constitucionalidad.</w:t>
      </w:r>
    </w:p>
    <w:p w14:paraId="3172F45F" w14:textId="77777777" w:rsidR="00CA4131" w:rsidRDefault="00CA4131" w:rsidP="00CA4131">
      <w:pPr>
        <w:spacing w:line="276" w:lineRule="auto"/>
        <w:jc w:val="both"/>
        <w:rPr>
          <w:rFonts w:ascii="Arial" w:hAnsi="Arial" w:cs="Arial"/>
          <w:b/>
          <w:lang w:val="es-ES"/>
        </w:rPr>
      </w:pPr>
    </w:p>
    <w:p w14:paraId="2215A7C5"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Para determinar la viabilidad jurídica de la iniciativa, previamente debe estudiarse el marco jurídico convencional, constitucional y el legal de la materia. La propuesta se sujetó a un análisis objetivo considerando lo siguiente:</w:t>
      </w:r>
    </w:p>
    <w:p w14:paraId="33D20071" w14:textId="77777777" w:rsidR="00CA4131" w:rsidRPr="0014283C" w:rsidRDefault="00CA4131" w:rsidP="00CA4131">
      <w:pPr>
        <w:spacing w:line="276" w:lineRule="auto"/>
        <w:jc w:val="both"/>
        <w:rPr>
          <w:rFonts w:ascii="Arial" w:hAnsi="Arial" w:cs="Arial"/>
          <w:bCs/>
          <w:lang w:val="es-ES"/>
        </w:rPr>
      </w:pPr>
    </w:p>
    <w:p w14:paraId="1A67BAA8"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En primer término, se analizó la constitucionalidad de la reforma planteada, tomando en consideración que la propuesta se encuentra dentro de los márgenes constitucionales, ya que nuestra Carta Magna, el artículo 43, establece las partes integrantes de la federación; asimismo, el artículo 71, fracción I faculta al titular del ejecutivo federal para iniciar leyes o decretos; por otra parte, el artículo 73 fracción XXXI, establece la facultad de expedir todas las leyes que sean necesarias, a objeto de hacer efectivas las facultades concedidas por esta Constitución a los Poderes de la Unión; como puede apreciarse en la transcripción de dichos numerales:</w:t>
      </w:r>
    </w:p>
    <w:p w14:paraId="18707D13" w14:textId="77777777" w:rsidR="00CA4131" w:rsidRPr="0014283C" w:rsidRDefault="00CA4131" w:rsidP="00CA4131">
      <w:pPr>
        <w:spacing w:line="276" w:lineRule="auto"/>
        <w:jc w:val="both"/>
        <w:rPr>
          <w:rFonts w:ascii="Arial" w:hAnsi="Arial" w:cs="Arial"/>
          <w:b/>
          <w:lang w:val="es-ES"/>
        </w:rPr>
      </w:pPr>
    </w:p>
    <w:p w14:paraId="2E7B04AA" w14:textId="77777777" w:rsidR="00CA4131" w:rsidRPr="003816E4"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43. </w:t>
      </w:r>
      <w:r w:rsidRPr="003816E4">
        <w:rPr>
          <w:rFonts w:asciiTheme="minorHAnsi" w:hAnsiTheme="minorHAnsi" w:cstheme="minorHAnsi"/>
          <w:bCs/>
          <w:lang w:val="es-ES"/>
        </w:rPr>
        <w:t>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14:paraId="406EC187" w14:textId="77777777" w:rsidR="00CA4131" w:rsidRPr="003816E4" w:rsidRDefault="00CA4131" w:rsidP="00CA4131">
      <w:pPr>
        <w:ind w:left="567" w:right="567"/>
        <w:jc w:val="both"/>
        <w:rPr>
          <w:rFonts w:asciiTheme="minorHAnsi" w:hAnsiTheme="minorHAnsi" w:cstheme="minorHAnsi"/>
          <w:bCs/>
          <w:lang w:val="es-ES"/>
        </w:rPr>
      </w:pPr>
    </w:p>
    <w:p w14:paraId="740334BA" w14:textId="77777777" w:rsidR="00CA4131" w:rsidRPr="003816E4" w:rsidRDefault="00CA4131" w:rsidP="004B3FA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71. </w:t>
      </w:r>
      <w:r w:rsidRPr="003816E4">
        <w:rPr>
          <w:rFonts w:asciiTheme="minorHAnsi" w:hAnsiTheme="minorHAnsi" w:cstheme="minorHAnsi"/>
          <w:bCs/>
          <w:lang w:val="es-ES"/>
        </w:rPr>
        <w:t>El derecho de iniciar leyes o decretos compete:</w:t>
      </w:r>
    </w:p>
    <w:p w14:paraId="3A0AB7DC" w14:textId="77777777" w:rsidR="00CA4131" w:rsidRPr="003816E4" w:rsidRDefault="00CA4131" w:rsidP="004B3FA1">
      <w:pPr>
        <w:ind w:left="567" w:right="567"/>
        <w:jc w:val="both"/>
        <w:rPr>
          <w:rFonts w:asciiTheme="minorHAnsi" w:hAnsiTheme="minorHAnsi" w:cstheme="minorHAnsi"/>
          <w:bCs/>
          <w:lang w:val="es-ES"/>
        </w:rPr>
      </w:pPr>
    </w:p>
    <w:p w14:paraId="7529C482" w14:textId="4C78CC10" w:rsidR="004B3FA1" w:rsidRPr="00CC3E59" w:rsidRDefault="00CA4131" w:rsidP="004B3FA1">
      <w:pPr>
        <w:ind w:left="567"/>
        <w:jc w:val="both"/>
        <w:rPr>
          <w:rFonts w:ascii="Arial" w:hAnsi="Arial" w:cs="Arial"/>
          <w:sz w:val="20"/>
        </w:rPr>
      </w:pPr>
      <w:r w:rsidRPr="003816E4">
        <w:rPr>
          <w:rFonts w:asciiTheme="minorHAnsi" w:hAnsiTheme="minorHAnsi" w:cstheme="minorHAnsi"/>
          <w:bCs/>
          <w:lang w:val="es-ES"/>
        </w:rPr>
        <w:t xml:space="preserve"> </w:t>
      </w:r>
      <w:r w:rsidR="004B3FA1" w:rsidRPr="00CC3E59">
        <w:rPr>
          <w:rFonts w:ascii="Arial" w:hAnsi="Arial" w:cs="Arial"/>
          <w:b/>
          <w:bCs/>
          <w:sz w:val="20"/>
        </w:rPr>
        <w:t xml:space="preserve">I. </w:t>
      </w:r>
      <w:r w:rsidR="004B3FA1" w:rsidRPr="00CC3E59">
        <w:rPr>
          <w:rFonts w:ascii="Arial" w:hAnsi="Arial" w:cs="Arial"/>
          <w:b/>
          <w:bCs/>
          <w:sz w:val="20"/>
        </w:rPr>
        <w:tab/>
      </w:r>
      <w:r w:rsidR="004B3FA1" w:rsidRPr="00CC3E59">
        <w:rPr>
          <w:rFonts w:ascii="Arial" w:hAnsi="Arial" w:cs="Arial"/>
          <w:sz w:val="20"/>
        </w:rPr>
        <w:t>Al Presidente de la República;</w:t>
      </w:r>
    </w:p>
    <w:p w14:paraId="4BCFACB8" w14:textId="77777777" w:rsidR="00CA4131" w:rsidRPr="003816E4" w:rsidRDefault="00CA4131" w:rsidP="004B3FA1">
      <w:pPr>
        <w:ind w:left="567" w:right="567"/>
        <w:jc w:val="both"/>
        <w:rPr>
          <w:rFonts w:asciiTheme="minorHAnsi" w:hAnsiTheme="minorHAnsi" w:cstheme="minorHAnsi"/>
          <w:bCs/>
          <w:lang w:val="es-ES"/>
        </w:rPr>
      </w:pPr>
    </w:p>
    <w:p w14:paraId="7921EE39" w14:textId="6396ABB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t xml:space="preserve">II. </w:t>
      </w:r>
      <w:r w:rsidR="004B3FA1">
        <w:rPr>
          <w:rFonts w:asciiTheme="minorHAnsi" w:hAnsiTheme="minorHAnsi" w:cstheme="minorHAnsi"/>
          <w:bCs/>
          <w:lang w:val="es-ES"/>
        </w:rPr>
        <w:t>(…)</w:t>
      </w:r>
    </w:p>
    <w:p w14:paraId="25BD09AE" w14:textId="77777777" w:rsidR="00CA4131" w:rsidRPr="003816E4" w:rsidRDefault="00CA4131" w:rsidP="004B3FA1">
      <w:pPr>
        <w:ind w:left="567" w:right="567"/>
        <w:jc w:val="both"/>
        <w:rPr>
          <w:rFonts w:asciiTheme="minorHAnsi" w:hAnsiTheme="minorHAnsi" w:cstheme="minorHAnsi"/>
          <w:bCs/>
          <w:lang w:val="es-ES"/>
        </w:rPr>
      </w:pPr>
    </w:p>
    <w:p w14:paraId="60290D2F" w14:textId="7777777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t>III. (…)</w:t>
      </w:r>
    </w:p>
    <w:p w14:paraId="21EBAE06" w14:textId="77777777" w:rsidR="00CA4131" w:rsidRPr="003816E4" w:rsidRDefault="00CA4131" w:rsidP="004B3FA1">
      <w:pPr>
        <w:ind w:left="567" w:right="567"/>
        <w:jc w:val="both"/>
        <w:rPr>
          <w:rFonts w:asciiTheme="minorHAnsi" w:hAnsiTheme="minorHAnsi" w:cstheme="minorHAnsi"/>
          <w:bCs/>
          <w:lang w:val="es-ES"/>
        </w:rPr>
      </w:pPr>
    </w:p>
    <w:p w14:paraId="697FEFDF" w14:textId="7777777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t>IV. (…)</w:t>
      </w:r>
    </w:p>
    <w:p w14:paraId="6C223A17" w14:textId="77777777" w:rsidR="00CA4131" w:rsidRPr="0014283C" w:rsidRDefault="00CA4131" w:rsidP="00CA4131">
      <w:pPr>
        <w:ind w:left="567" w:right="567"/>
        <w:jc w:val="both"/>
        <w:rPr>
          <w:rFonts w:asciiTheme="minorHAnsi" w:hAnsiTheme="minorHAnsi" w:cstheme="minorHAnsi"/>
          <w:b/>
          <w:lang w:val="es-ES"/>
        </w:rPr>
      </w:pPr>
    </w:p>
    <w:p w14:paraId="781B7CC3" w14:textId="77777777" w:rsidR="00CA4131" w:rsidRPr="003816E4"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73. </w:t>
      </w:r>
      <w:r w:rsidRPr="003816E4">
        <w:rPr>
          <w:rFonts w:asciiTheme="minorHAnsi" w:hAnsiTheme="minorHAnsi" w:cstheme="minorHAnsi"/>
          <w:bCs/>
          <w:lang w:val="es-ES"/>
        </w:rPr>
        <w:t>El Congreso tiene facultad:</w:t>
      </w:r>
    </w:p>
    <w:p w14:paraId="518E4125" w14:textId="77777777" w:rsidR="00CA4131" w:rsidRPr="003816E4" w:rsidRDefault="00CA4131" w:rsidP="00CA4131">
      <w:pPr>
        <w:ind w:left="567" w:right="567"/>
        <w:jc w:val="both"/>
        <w:rPr>
          <w:rFonts w:asciiTheme="minorHAnsi" w:hAnsiTheme="minorHAnsi" w:cstheme="minorHAnsi"/>
          <w:bCs/>
          <w:lang w:val="es-ES"/>
        </w:rPr>
      </w:pPr>
    </w:p>
    <w:p w14:paraId="59660F77" w14:textId="77777777" w:rsidR="00CA4131" w:rsidRPr="00357FEA" w:rsidRDefault="00CA4131" w:rsidP="00CA4131">
      <w:pPr>
        <w:ind w:left="567" w:right="567"/>
        <w:jc w:val="both"/>
        <w:rPr>
          <w:rFonts w:asciiTheme="minorHAnsi" w:hAnsiTheme="minorHAnsi" w:cstheme="minorHAnsi"/>
          <w:bCs/>
          <w:lang w:val="pt-PT"/>
        </w:rPr>
      </w:pPr>
      <w:r w:rsidRPr="00357FEA">
        <w:rPr>
          <w:rFonts w:asciiTheme="minorHAnsi" w:hAnsiTheme="minorHAnsi" w:cstheme="minorHAnsi"/>
          <w:bCs/>
          <w:lang w:val="pt-PT"/>
        </w:rPr>
        <w:t>I a la XXX. (…)</w:t>
      </w:r>
    </w:p>
    <w:p w14:paraId="3B6C3F11" w14:textId="77777777" w:rsidR="00CA4131" w:rsidRPr="00357FEA" w:rsidRDefault="00CA4131" w:rsidP="00CA4131">
      <w:pPr>
        <w:ind w:left="567" w:right="567"/>
        <w:jc w:val="both"/>
        <w:rPr>
          <w:rFonts w:asciiTheme="minorHAnsi" w:hAnsiTheme="minorHAnsi" w:cstheme="minorHAnsi"/>
          <w:bCs/>
          <w:lang w:val="pt-PT"/>
        </w:rPr>
      </w:pPr>
    </w:p>
    <w:p w14:paraId="42BC4C29" w14:textId="77777777" w:rsidR="00CA4131" w:rsidRPr="003816E4" w:rsidRDefault="00CA4131" w:rsidP="00CA4131">
      <w:pPr>
        <w:ind w:left="567" w:right="567"/>
        <w:jc w:val="both"/>
        <w:rPr>
          <w:rFonts w:asciiTheme="minorHAnsi" w:hAnsiTheme="minorHAnsi" w:cstheme="minorHAnsi"/>
          <w:bCs/>
          <w:lang w:val="es-ES"/>
        </w:rPr>
      </w:pPr>
      <w:r w:rsidRPr="00357FEA">
        <w:rPr>
          <w:rFonts w:asciiTheme="minorHAnsi" w:hAnsiTheme="minorHAnsi" w:cstheme="minorHAnsi"/>
          <w:bCs/>
          <w:lang w:val="pt-PT"/>
        </w:rPr>
        <w:t xml:space="preserve">XXXI. </w:t>
      </w:r>
      <w:r w:rsidRPr="003816E4">
        <w:rPr>
          <w:rFonts w:asciiTheme="minorHAnsi" w:hAnsiTheme="minorHAnsi" w:cstheme="minorHAnsi"/>
          <w:bCs/>
          <w:lang w:val="es-ES"/>
        </w:rPr>
        <w:t>Para expedir todas las leyes que sean necesarias, a objeto de hacer efectivas las facultades anteriores, y todas las otras concedidas por esta Constitución a los Poderes de la Unión.</w:t>
      </w:r>
    </w:p>
    <w:p w14:paraId="4CC2AAB1" w14:textId="77777777" w:rsidR="00CA4131" w:rsidRPr="0014283C" w:rsidRDefault="00CA4131" w:rsidP="00CA4131">
      <w:pPr>
        <w:spacing w:line="276" w:lineRule="auto"/>
        <w:jc w:val="both"/>
        <w:rPr>
          <w:rFonts w:ascii="Arial" w:hAnsi="Arial" w:cs="Arial"/>
          <w:b/>
          <w:lang w:val="es-ES"/>
        </w:rPr>
      </w:pPr>
    </w:p>
    <w:p w14:paraId="70C977C7" w14:textId="77777777" w:rsidR="00CA4131" w:rsidRPr="0014283C" w:rsidRDefault="00CA4131" w:rsidP="00CA4131">
      <w:pPr>
        <w:spacing w:line="276" w:lineRule="auto"/>
        <w:jc w:val="both"/>
        <w:rPr>
          <w:rFonts w:ascii="Arial" w:hAnsi="Arial" w:cs="Arial"/>
          <w:b/>
          <w:lang w:val="es-ES"/>
        </w:rPr>
      </w:pPr>
    </w:p>
    <w:p w14:paraId="7C04F01F"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Asimismo, de conformidad con el artículo 135 de la Carta Magna, ésta puede ser adicionada o reformada, para lo cual, además del voto de las dos terceras partes de los individuos presentes del Congreso de la Unión, se requiere que la misma sea aprobada por la mayoría de las legislaturas de los Estados y de la Ciudad de México, al efecto el Congreso de la Unión o la Comisión Permanente, en su caso, harán el cómputo de los votos de las Legislaturas y la declaración de haber sido aprobadas las adiciones o reformas.</w:t>
      </w:r>
    </w:p>
    <w:p w14:paraId="647CC594" w14:textId="77777777" w:rsidR="00CA4131" w:rsidRPr="0014283C" w:rsidRDefault="00CA4131" w:rsidP="00CA4131">
      <w:pPr>
        <w:spacing w:line="276" w:lineRule="auto"/>
        <w:jc w:val="both"/>
        <w:rPr>
          <w:rFonts w:ascii="Arial" w:hAnsi="Arial" w:cs="Arial"/>
          <w:b/>
          <w:lang w:val="es-ES"/>
        </w:rPr>
      </w:pPr>
    </w:p>
    <w:p w14:paraId="21B4A366" w14:textId="77777777" w:rsidR="00CA4131" w:rsidRPr="0014283C"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135. </w:t>
      </w:r>
      <w:r w:rsidRPr="0014283C">
        <w:rPr>
          <w:rFonts w:asciiTheme="minorHAnsi" w:hAnsiTheme="minorHAnsi" w:cstheme="minorHAnsi"/>
          <w:bCs/>
          <w:lang w:val="es-ES"/>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29ED315C" w14:textId="77777777" w:rsidR="00CA4131" w:rsidRPr="0014283C" w:rsidRDefault="00CA4131" w:rsidP="00CA4131">
      <w:pPr>
        <w:ind w:left="567" w:right="567"/>
        <w:jc w:val="both"/>
        <w:rPr>
          <w:rFonts w:asciiTheme="minorHAnsi" w:hAnsiTheme="minorHAnsi" w:cstheme="minorHAnsi"/>
          <w:bCs/>
          <w:lang w:val="es-ES"/>
        </w:rPr>
      </w:pPr>
    </w:p>
    <w:p w14:paraId="0B8B5DD5" w14:textId="77777777" w:rsidR="00CA4131" w:rsidRPr="0014283C"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Cs/>
          <w:lang w:val="es-ES"/>
        </w:rPr>
        <w:t>El Congreso de la Unión o la Comisión Permanente en su caso, harán el cómputo de los votos de las Legislaturas y la declaración de haber sido aprobadas las adiciones o reformas.</w:t>
      </w:r>
    </w:p>
    <w:p w14:paraId="7C9B6BD3" w14:textId="77777777" w:rsidR="00CA4131" w:rsidRPr="0014283C" w:rsidRDefault="00CA4131" w:rsidP="00CA4131">
      <w:pPr>
        <w:spacing w:line="276" w:lineRule="auto"/>
        <w:jc w:val="both"/>
        <w:rPr>
          <w:rFonts w:ascii="Arial" w:hAnsi="Arial" w:cs="Arial"/>
          <w:b/>
          <w:lang w:val="es-ES"/>
        </w:rPr>
      </w:pPr>
    </w:p>
    <w:p w14:paraId="71846760" w14:textId="563513EF"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Analizado lo anterior como ha sido, esta Comisión procede a pronunciarse en términos generales por la coincidencia con el proyecto legislativo puesto a consideración de este órgano deliberativo, pues el fundamento legal para su procedencia jurídica se encuentra en lo previsto por los artículos 43, 71 fracción I, 73 fracción XXXI</w:t>
      </w:r>
      <w:r w:rsidR="004B3FA1">
        <w:rPr>
          <w:rFonts w:ascii="Arial" w:hAnsi="Arial" w:cs="Arial"/>
          <w:bCs/>
          <w:lang w:val="es-ES"/>
        </w:rPr>
        <w:t xml:space="preserve"> </w:t>
      </w:r>
      <w:r w:rsidRPr="0014283C">
        <w:rPr>
          <w:rFonts w:ascii="Arial" w:hAnsi="Arial" w:cs="Arial"/>
          <w:bCs/>
          <w:lang w:val="es-ES"/>
        </w:rPr>
        <w:t xml:space="preserve"> y 135 de la Constitución Política de los Estados Unidos Mexicanos.</w:t>
      </w:r>
    </w:p>
    <w:p w14:paraId="7F7EB319" w14:textId="77777777" w:rsidR="00CA4131" w:rsidRPr="0001200A" w:rsidRDefault="00CA4131" w:rsidP="00CA4131">
      <w:pPr>
        <w:spacing w:line="276" w:lineRule="auto"/>
        <w:jc w:val="both"/>
        <w:rPr>
          <w:rFonts w:ascii="Arial" w:hAnsi="Arial" w:cs="Arial"/>
        </w:rPr>
      </w:pPr>
    </w:p>
    <w:p w14:paraId="3AA9D592" w14:textId="77777777" w:rsidR="00CA4131" w:rsidRPr="00FE4ECC" w:rsidRDefault="00CA4131" w:rsidP="00CA4131">
      <w:pPr>
        <w:spacing w:line="276" w:lineRule="auto"/>
        <w:jc w:val="both"/>
        <w:rPr>
          <w:rFonts w:ascii="Arial" w:hAnsi="Arial" w:cs="Arial"/>
          <w:b/>
        </w:rPr>
      </w:pPr>
      <w:r w:rsidRPr="00FE4ECC">
        <w:rPr>
          <w:rFonts w:ascii="Arial" w:hAnsi="Arial" w:cs="Arial"/>
          <w:b/>
        </w:rPr>
        <w:t>V. Consideraciones jurídicas.</w:t>
      </w:r>
    </w:p>
    <w:p w14:paraId="207315E3" w14:textId="77777777" w:rsidR="00CA4131" w:rsidRDefault="00CA4131" w:rsidP="00CA4131">
      <w:pPr>
        <w:spacing w:line="276" w:lineRule="auto"/>
        <w:jc w:val="both"/>
        <w:rPr>
          <w:rFonts w:ascii="Arial" w:hAnsi="Arial" w:cs="Arial"/>
        </w:rPr>
      </w:pPr>
    </w:p>
    <w:p w14:paraId="7A1B62C1" w14:textId="77777777" w:rsidR="00CA4131" w:rsidRDefault="00CA4131" w:rsidP="00CA4131">
      <w:pPr>
        <w:spacing w:line="276" w:lineRule="auto"/>
        <w:jc w:val="both"/>
        <w:rPr>
          <w:rFonts w:ascii="Arial" w:hAnsi="Arial" w:cs="Arial"/>
        </w:rPr>
      </w:pPr>
      <w:r w:rsidRPr="0014283C">
        <w:rPr>
          <w:rFonts w:ascii="Arial" w:hAnsi="Arial" w:cs="Arial"/>
        </w:rPr>
        <w:t>Esta Comisión considera jurídicamente procedente la reforma planteada por los inicialistas, en virtud de los siguientes razonamientos:</w:t>
      </w:r>
    </w:p>
    <w:p w14:paraId="07A87649" w14:textId="77777777" w:rsidR="00CA4131" w:rsidRDefault="00CA4131" w:rsidP="00CA4131">
      <w:pPr>
        <w:spacing w:line="276" w:lineRule="auto"/>
        <w:jc w:val="both"/>
        <w:rPr>
          <w:rFonts w:ascii="Arial" w:hAnsi="Arial" w:cs="Arial"/>
        </w:rPr>
      </w:pPr>
    </w:p>
    <w:p w14:paraId="60E52ABD" w14:textId="16C6ECCD" w:rsidR="00CA4131" w:rsidRDefault="00CA4131" w:rsidP="00CF349F">
      <w:pPr>
        <w:spacing w:line="276" w:lineRule="auto"/>
        <w:ind w:right="36"/>
        <w:jc w:val="both"/>
        <w:rPr>
          <w:rFonts w:asciiTheme="minorHAnsi" w:hAnsiTheme="minorHAnsi" w:cstheme="minorHAnsi"/>
        </w:rPr>
      </w:pPr>
      <w:r w:rsidRPr="0047347C">
        <w:rPr>
          <w:rFonts w:ascii="Arial" w:hAnsi="Arial" w:cs="Arial"/>
        </w:rPr>
        <w:t xml:space="preserve">1. </w:t>
      </w:r>
      <w:r w:rsidR="004B3FA1" w:rsidRPr="0047347C">
        <w:rPr>
          <w:rFonts w:ascii="Arial" w:hAnsi="Arial" w:cs="Arial"/>
        </w:rPr>
        <w:t>La Senadora</w:t>
      </w:r>
      <w:r w:rsidR="0047347C" w:rsidRPr="0047347C">
        <w:rPr>
          <w:rFonts w:ascii="Arial" w:hAnsi="Arial" w:cs="Arial"/>
          <w:bCs/>
        </w:rPr>
        <w:t xml:space="preserve">  Verónica</w:t>
      </w:r>
      <w:r w:rsidR="0047347C">
        <w:rPr>
          <w:rFonts w:ascii="Arial" w:hAnsi="Arial" w:cs="Arial"/>
          <w:bCs/>
        </w:rPr>
        <w:t xml:space="preserve"> Noemí Camino </w:t>
      </w:r>
      <w:proofErr w:type="spellStart"/>
      <w:r w:rsidR="0047347C">
        <w:rPr>
          <w:rFonts w:ascii="Arial" w:hAnsi="Arial" w:cs="Arial"/>
          <w:bCs/>
        </w:rPr>
        <w:t>Farjat</w:t>
      </w:r>
      <w:proofErr w:type="spellEnd"/>
      <w:r w:rsidR="0047347C">
        <w:rPr>
          <w:rFonts w:ascii="Arial" w:hAnsi="Arial" w:cs="Arial"/>
          <w:bCs/>
        </w:rPr>
        <w:t>,</w:t>
      </w:r>
      <w:r w:rsidRPr="00CF349F">
        <w:rPr>
          <w:rFonts w:ascii="Arial" w:hAnsi="Arial" w:cs="Arial"/>
        </w:rPr>
        <w:t xml:space="preserve"> envía proyecto de Decreto de la Cámara de </w:t>
      </w:r>
      <w:r w:rsidR="004B3FA1" w:rsidRPr="00CF349F">
        <w:rPr>
          <w:rFonts w:ascii="Arial" w:hAnsi="Arial" w:cs="Arial"/>
        </w:rPr>
        <w:t xml:space="preserve">Senadores </w:t>
      </w:r>
      <w:r w:rsidRPr="00CF349F">
        <w:rPr>
          <w:rFonts w:ascii="Arial" w:hAnsi="Arial" w:cs="Arial"/>
        </w:rPr>
        <w:t>a través del cual se reforma</w:t>
      </w:r>
      <w:r w:rsidR="00CF349F" w:rsidRPr="00CF349F">
        <w:rPr>
          <w:rFonts w:ascii="Arial" w:hAnsi="Arial" w:cs="Arial"/>
        </w:rPr>
        <w:t xml:space="preserve"> se reforma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siguiente, al artículo 73  de  la Constitución Política de los Estados Unidos Mexicanos</w:t>
      </w:r>
      <w:r w:rsidR="00CF349F">
        <w:rPr>
          <w:rFonts w:asciiTheme="minorHAnsi" w:hAnsiTheme="minorHAnsi" w:cstheme="minorHAnsi"/>
        </w:rPr>
        <w:t>.</w:t>
      </w:r>
    </w:p>
    <w:p w14:paraId="073D7F6F" w14:textId="77777777" w:rsidR="00CF349F" w:rsidRDefault="00CF349F" w:rsidP="00CA4131">
      <w:pPr>
        <w:spacing w:line="276" w:lineRule="auto"/>
        <w:jc w:val="both"/>
        <w:rPr>
          <w:rFonts w:ascii="Arial" w:hAnsi="Arial" w:cs="Arial"/>
          <w:bCs/>
          <w:szCs w:val="22"/>
        </w:rPr>
      </w:pPr>
    </w:p>
    <w:p w14:paraId="52A581AE" w14:textId="77777777" w:rsidR="00CA4131" w:rsidRDefault="00CA4131" w:rsidP="00CA4131">
      <w:pPr>
        <w:jc w:val="both"/>
        <w:rPr>
          <w:rFonts w:ascii="Arial" w:eastAsia="Times New Roman" w:hAnsi="Arial" w:cs="Arial"/>
          <w:lang w:eastAsia="es-MX"/>
        </w:rPr>
      </w:pPr>
      <w:r w:rsidRPr="008E129D">
        <w:rPr>
          <w:rFonts w:ascii="Arial" w:eastAsia="Times New Roman" w:hAnsi="Arial" w:cs="Arial"/>
          <w:lang w:eastAsia="es-MX"/>
        </w:rPr>
        <w:t>Decreto que consiste en lo siguiente:</w:t>
      </w:r>
    </w:p>
    <w:p w14:paraId="326CD511" w14:textId="77777777" w:rsidR="00CA4131" w:rsidRDefault="00CA4131" w:rsidP="00CA4131">
      <w:pPr>
        <w:jc w:val="both"/>
        <w:rPr>
          <w:rFonts w:ascii="Arial" w:eastAsia="Times New Roman" w:hAnsi="Arial" w:cs="Arial"/>
          <w:lang w:eastAsia="es-MX"/>
        </w:rPr>
      </w:pPr>
    </w:p>
    <w:p w14:paraId="7A8D34D4" w14:textId="77777777" w:rsidR="00CF349F" w:rsidRPr="003E30FB" w:rsidRDefault="00CF349F" w:rsidP="00CF349F">
      <w:pPr>
        <w:tabs>
          <w:tab w:val="left" w:pos="1440"/>
        </w:tabs>
        <w:ind w:left="425" w:right="425"/>
        <w:contextualSpacing/>
        <w:jc w:val="center"/>
        <w:rPr>
          <w:rFonts w:asciiTheme="minorHAnsi" w:hAnsiTheme="minorHAnsi" w:cstheme="minorHAnsi"/>
        </w:rPr>
      </w:pPr>
      <w:r>
        <w:rPr>
          <w:rFonts w:asciiTheme="minorHAnsi" w:hAnsiTheme="minorHAnsi" w:cstheme="minorHAnsi"/>
          <w:b/>
          <w:bCs/>
        </w:rPr>
        <w:t xml:space="preserve"> </w:t>
      </w:r>
      <w:r w:rsidRPr="003E30FB">
        <w:rPr>
          <w:rFonts w:asciiTheme="minorHAnsi" w:hAnsiTheme="minorHAnsi" w:cstheme="minorHAnsi"/>
        </w:rPr>
        <w:t>PROYECTO DE DECRETO</w:t>
      </w:r>
    </w:p>
    <w:p w14:paraId="1630ACAB" w14:textId="77777777" w:rsidR="00CF349F" w:rsidRDefault="00CF349F" w:rsidP="00CF349F">
      <w:pPr>
        <w:tabs>
          <w:tab w:val="left" w:pos="1440"/>
        </w:tabs>
        <w:ind w:left="567" w:right="425"/>
        <w:contextualSpacing/>
        <w:jc w:val="center"/>
        <w:rPr>
          <w:rFonts w:asciiTheme="minorHAnsi" w:hAnsiTheme="minorHAnsi" w:cstheme="minorHAnsi"/>
        </w:rPr>
      </w:pPr>
    </w:p>
    <w:p w14:paraId="645CD524" w14:textId="77777777" w:rsidR="00CF349F" w:rsidRPr="003E30FB" w:rsidRDefault="00CF349F" w:rsidP="00CF349F">
      <w:pPr>
        <w:tabs>
          <w:tab w:val="left" w:pos="1440"/>
        </w:tabs>
        <w:ind w:left="567" w:right="425"/>
        <w:contextualSpacing/>
        <w:jc w:val="both"/>
        <w:rPr>
          <w:rFonts w:asciiTheme="minorHAnsi" w:hAnsiTheme="minorHAnsi" w:cstheme="minorHAnsi"/>
        </w:rPr>
      </w:pPr>
      <w:r>
        <w:rPr>
          <w:rFonts w:asciiTheme="minorHAnsi" w:hAnsiTheme="minorHAnsi" w:cstheme="minorHAnsi"/>
        </w:rPr>
        <w:t>POR EL QUE SE REFORMAN Y ADICIONAN LOS ARTÍCULOS 13, 16, 21, 32, 55, 73, 76, 78, 82, 89, 123 Y 129 DE LA CONSTITUCIÓN POLÍTICA DE LOS ESTADOS UNIDOS MEXICANOS, EN MATERIA DE GUARDIA NACIONAL</w:t>
      </w:r>
    </w:p>
    <w:p w14:paraId="5869A8AF" w14:textId="77777777" w:rsidR="00CF349F" w:rsidRPr="003E30FB" w:rsidRDefault="00CF349F" w:rsidP="00CF349F">
      <w:pPr>
        <w:tabs>
          <w:tab w:val="left" w:pos="1440"/>
        </w:tabs>
        <w:ind w:left="567" w:right="425"/>
        <w:contextualSpacing/>
        <w:jc w:val="center"/>
        <w:rPr>
          <w:rFonts w:asciiTheme="minorHAnsi" w:hAnsiTheme="minorHAnsi" w:cstheme="minorHAnsi"/>
        </w:rPr>
      </w:pPr>
      <w:r>
        <w:rPr>
          <w:rFonts w:asciiTheme="minorHAnsi" w:hAnsiTheme="minorHAnsi" w:cstheme="minorHAnsi"/>
        </w:rPr>
        <w:t xml:space="preserve"> </w:t>
      </w:r>
    </w:p>
    <w:p w14:paraId="68791CE9" w14:textId="77777777" w:rsidR="00CF349F" w:rsidRPr="003E30FB" w:rsidRDefault="00CF349F" w:rsidP="00CF349F">
      <w:pPr>
        <w:tabs>
          <w:tab w:val="left" w:pos="1440"/>
        </w:tabs>
        <w:ind w:left="567" w:right="425"/>
        <w:contextualSpacing/>
        <w:jc w:val="both"/>
        <w:rPr>
          <w:rFonts w:asciiTheme="minorHAnsi" w:hAnsiTheme="minorHAnsi" w:cstheme="minorHAnsi"/>
        </w:rPr>
      </w:pPr>
    </w:p>
    <w:p w14:paraId="09570099" w14:textId="77777777" w:rsidR="00CF349F" w:rsidRPr="001018AF" w:rsidRDefault="00CF349F" w:rsidP="00CF349F">
      <w:pPr>
        <w:spacing w:line="276" w:lineRule="auto"/>
        <w:ind w:left="567" w:right="425"/>
        <w:jc w:val="both"/>
        <w:rPr>
          <w:rFonts w:asciiTheme="minorHAnsi" w:hAnsiTheme="minorHAnsi" w:cstheme="minorHAnsi"/>
        </w:rPr>
      </w:pPr>
      <w:r w:rsidRPr="001018AF">
        <w:rPr>
          <w:rFonts w:asciiTheme="minorHAnsi" w:hAnsiTheme="minorHAnsi" w:cstheme="minorHAnsi"/>
        </w:rPr>
        <w:t xml:space="preserve">Artículo Único. Se reforma  el artículo 13; el párrafo décimo octavo del artículo 16; los párrafos primero y actuales décimo, décimo primero y décimo segundo del artículo 21; </w:t>
      </w:r>
      <w:r w:rsidRPr="001018AF">
        <w:rPr>
          <w:rFonts w:asciiTheme="minorHAnsi" w:hAnsiTheme="minorHAnsi" w:cstheme="minorHAnsi"/>
        </w:rPr>
        <w:lastRenderedPageBreak/>
        <w:t>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siguiente, al artículo 73  de  la Constitución Política de los Estados Unidos Mexicanos, en materia de “Guardia Nacional”.</w:t>
      </w:r>
    </w:p>
    <w:p w14:paraId="69BE9AE9" w14:textId="77777777" w:rsidR="00CF349F" w:rsidRPr="001018AF" w:rsidRDefault="00CF349F" w:rsidP="00CF349F">
      <w:pPr>
        <w:spacing w:line="276" w:lineRule="auto"/>
        <w:ind w:left="567" w:right="425"/>
        <w:jc w:val="both"/>
        <w:rPr>
          <w:rFonts w:asciiTheme="minorHAnsi" w:hAnsiTheme="minorHAnsi" w:cstheme="minorHAnsi"/>
        </w:rPr>
      </w:pPr>
    </w:p>
    <w:p w14:paraId="5049D8BA" w14:textId="77777777" w:rsidR="00CF349F" w:rsidRPr="001018AF" w:rsidRDefault="00CF349F" w:rsidP="00CF349F">
      <w:pPr>
        <w:tabs>
          <w:tab w:val="left" w:pos="1440"/>
        </w:tabs>
        <w:ind w:left="567" w:right="425"/>
        <w:contextualSpacing/>
        <w:jc w:val="both"/>
        <w:rPr>
          <w:rFonts w:asciiTheme="minorHAnsi" w:hAnsiTheme="minorHAnsi" w:cstheme="minorHAnsi"/>
        </w:rPr>
      </w:pPr>
      <w:r w:rsidRPr="001018AF">
        <w:rPr>
          <w:rFonts w:asciiTheme="minorHAnsi" w:hAnsiTheme="minorHAnsi" w:cstheme="minorHAnsi"/>
        </w:rPr>
        <w:t>para quedar como sigue:</w:t>
      </w:r>
    </w:p>
    <w:p w14:paraId="3C0C299E" w14:textId="77777777" w:rsidR="00CF349F" w:rsidRPr="001018AF" w:rsidRDefault="00CF349F" w:rsidP="00CF349F">
      <w:pPr>
        <w:tabs>
          <w:tab w:val="left" w:pos="1440"/>
        </w:tabs>
        <w:ind w:left="567" w:right="425"/>
        <w:contextualSpacing/>
        <w:jc w:val="both"/>
        <w:rPr>
          <w:rFonts w:asciiTheme="minorHAnsi" w:hAnsiTheme="minorHAnsi" w:cstheme="minorHAnsi"/>
        </w:rPr>
      </w:pPr>
    </w:p>
    <w:p w14:paraId="39A56844" w14:textId="77777777" w:rsidR="00CF349F" w:rsidRPr="001018AF" w:rsidRDefault="00CF349F" w:rsidP="00CF349F">
      <w:pPr>
        <w:ind w:left="567" w:right="425"/>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1018AF">
        <w:rPr>
          <w:rFonts w:asciiTheme="minorHAnsi" w:hAnsiTheme="minorHAnsi" w:cstheme="minorHAnsi"/>
          <w:b/>
          <w:bCs/>
          <w:color w:val="222222"/>
          <w:shd w:val="clear" w:color="auto" w:fill="FFFFFF"/>
        </w:rPr>
        <w:t>Fuerza Aérea, Armada y Guardia Nacional</w:t>
      </w:r>
      <w:r w:rsidRPr="001018AF">
        <w:rPr>
          <w:rFonts w:asciiTheme="minorHAnsi" w:hAnsiTheme="minorHAnsi" w:cstheme="minorHAnsi"/>
          <w:color w:val="222222"/>
          <w:shd w:val="clear" w:color="auto" w:fill="FFFFFF"/>
        </w:rPr>
        <w:t>. Cuando en un delito o falta del orden militar estuviese complicado un paisano, conocerá del caso la autoridad civil que corresponda.</w:t>
      </w:r>
    </w:p>
    <w:p w14:paraId="199DD8B0" w14:textId="77777777" w:rsidR="00CF349F" w:rsidRPr="001018AF" w:rsidRDefault="00CF349F" w:rsidP="00CF349F">
      <w:pPr>
        <w:ind w:left="567" w:right="425"/>
        <w:jc w:val="both"/>
        <w:rPr>
          <w:rFonts w:asciiTheme="minorHAnsi" w:hAnsiTheme="minorHAnsi" w:cstheme="minorHAnsi"/>
          <w:color w:val="222222"/>
          <w:shd w:val="clear" w:color="auto" w:fill="FFFFFF"/>
        </w:rPr>
      </w:pPr>
    </w:p>
    <w:p w14:paraId="578EA590"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Artículo 16. …</w:t>
      </w:r>
    </w:p>
    <w:p w14:paraId="1672660C"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DC1A0F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8481B70"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1516205"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A2A147B"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B60BB8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906116B"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8D6E94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7BFED2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8F90ED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25BC0223"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8AAC7F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AC7157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29061C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8041BC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0AAB79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05250A9" w14:textId="77777777" w:rsidR="00CF349F" w:rsidRPr="001018AF" w:rsidRDefault="00CF349F" w:rsidP="00CF349F">
      <w:pPr>
        <w:ind w:left="567" w:right="424"/>
        <w:jc w:val="both"/>
        <w:rPr>
          <w:rFonts w:ascii="Calibri" w:hAnsi="Calibri" w:cs="Calibri"/>
          <w:color w:val="222222"/>
          <w:shd w:val="clear" w:color="auto" w:fill="FFFFFF"/>
        </w:rPr>
      </w:pPr>
    </w:p>
    <w:p w14:paraId="40ED225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En tiempo de paz ningún miembro </w:t>
      </w:r>
      <w:r w:rsidRPr="001018AF">
        <w:rPr>
          <w:rFonts w:ascii="Calibri" w:hAnsi="Calibri" w:cs="Calibri"/>
          <w:b/>
          <w:bCs/>
          <w:color w:val="222222"/>
          <w:shd w:val="clear" w:color="auto" w:fill="FFFFFF"/>
        </w:rPr>
        <w:t>de la Fuerza Armada permanente -el Ejército, la Fuerza Aérea, la Armada y la Guardia Nacional</w:t>
      </w:r>
      <w:r w:rsidRPr="001018AF">
        <w:rPr>
          <w:rFonts w:ascii="Calibri" w:hAnsi="Calibri" w:cs="Calibri"/>
          <w:color w:val="222222"/>
          <w:shd w:val="clear" w:color="auto" w:fill="FFFFFF"/>
        </w:rPr>
        <w:t xml:space="preserve">- podrá alojarse en casa particular </w:t>
      </w:r>
      <w:r w:rsidRPr="001018AF">
        <w:rPr>
          <w:rFonts w:ascii="Calibri" w:hAnsi="Calibri" w:cs="Calibri"/>
          <w:color w:val="222222"/>
          <w:shd w:val="clear" w:color="auto" w:fill="FFFFFF"/>
        </w:rPr>
        <w:lastRenderedPageBreak/>
        <w:t>contra la voluntad del dueño, ni imponer prestación alguna. En tiempo de guerra los militares podrán exigir alojamiento, bagajes, alimentos y otras prestaciones, en los términos que establezca la ley marcial correspondiente.</w:t>
      </w:r>
    </w:p>
    <w:p w14:paraId="644B06E5" w14:textId="77777777" w:rsidR="00CF349F" w:rsidRPr="001018AF" w:rsidRDefault="00CF349F" w:rsidP="00CF349F">
      <w:pPr>
        <w:ind w:left="567" w:right="424"/>
        <w:jc w:val="both"/>
        <w:rPr>
          <w:rFonts w:ascii="Calibri" w:hAnsi="Calibri" w:cs="Calibri"/>
          <w:color w:val="222222"/>
          <w:shd w:val="clear" w:color="auto" w:fill="FFFFFF"/>
        </w:rPr>
      </w:pPr>
    </w:p>
    <w:p w14:paraId="2D546E3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21. La investigación de los delitos corresponde al Ministerio Público, a las policías </w:t>
      </w:r>
      <w:r w:rsidRPr="001018AF">
        <w:rPr>
          <w:rFonts w:ascii="Calibri" w:hAnsi="Calibri" w:cs="Calibri"/>
          <w:b/>
          <w:bCs/>
          <w:color w:val="222222"/>
          <w:shd w:val="clear" w:color="auto" w:fill="FFFFFF"/>
        </w:rPr>
        <w:t>y a la Guardia Nacional, en el ámbito de su competencia</w:t>
      </w:r>
      <w:r w:rsidRPr="001018AF">
        <w:rPr>
          <w:rFonts w:ascii="Calibri" w:hAnsi="Calibri" w:cs="Calibri"/>
          <w:color w:val="222222"/>
          <w:shd w:val="clear" w:color="auto" w:fill="FFFFFF"/>
        </w:rPr>
        <w:t>, las cuales actuarán bajo la conducción y mando de aquél en el ejercicio de esta función.</w:t>
      </w:r>
    </w:p>
    <w:p w14:paraId="1B15D4FB" w14:textId="77777777" w:rsidR="00CF349F" w:rsidRPr="001018AF" w:rsidRDefault="00CF349F" w:rsidP="00CF349F">
      <w:pPr>
        <w:ind w:left="567" w:right="424"/>
        <w:jc w:val="both"/>
        <w:rPr>
          <w:rFonts w:ascii="Calibri" w:hAnsi="Calibri" w:cs="Calibri"/>
          <w:color w:val="222222"/>
          <w:shd w:val="clear" w:color="auto" w:fill="FFFFFF"/>
        </w:rPr>
      </w:pPr>
    </w:p>
    <w:p w14:paraId="2F986B37"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555E225"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AD14BA8"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A5037E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27EA5B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FA91C4C"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5AF8B3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A7D981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F41CBEE" w14:textId="77777777" w:rsidR="00CF349F" w:rsidRPr="001018AF" w:rsidRDefault="00CF349F" w:rsidP="00CF349F">
      <w:pPr>
        <w:ind w:left="567" w:right="424"/>
        <w:jc w:val="both"/>
        <w:rPr>
          <w:rFonts w:ascii="Calibri" w:hAnsi="Calibri" w:cs="Calibri"/>
          <w:color w:val="222222"/>
          <w:shd w:val="clear" w:color="auto" w:fill="FFFFFF"/>
        </w:rPr>
      </w:pPr>
    </w:p>
    <w:p w14:paraId="4A394E2A" w14:textId="77777777" w:rsidR="00CF349F" w:rsidRPr="001018AF" w:rsidRDefault="00CF349F" w:rsidP="00CF349F">
      <w:pPr>
        <w:ind w:left="567" w:right="424"/>
        <w:jc w:val="both"/>
        <w:rPr>
          <w:rFonts w:ascii="Calibri" w:hAnsi="Calibri" w:cs="Calibri"/>
          <w:b/>
          <w:bCs/>
          <w:color w:val="222222"/>
          <w:shd w:val="clear" w:color="auto" w:fill="FFFFFF"/>
        </w:rPr>
      </w:pPr>
      <w:r w:rsidRPr="001018AF">
        <w:rPr>
          <w:rFonts w:ascii="Calibri" w:hAnsi="Calibri" w:cs="Calibri"/>
          <w:b/>
          <w:bCs/>
          <w:color w:val="222222"/>
          <w:shd w:val="clear" w:color="auto" w:fill="FFFFFF"/>
        </w:rPr>
        <w:t>Las instituciones de seguridad pública serán disciplinadas, profesionales y de carácter civil.</w:t>
      </w:r>
    </w:p>
    <w:p w14:paraId="13787FE5" w14:textId="77777777" w:rsidR="00CF349F" w:rsidRPr="001018AF" w:rsidRDefault="00CF349F" w:rsidP="00CF349F">
      <w:pPr>
        <w:ind w:left="567" w:right="424"/>
        <w:jc w:val="both"/>
        <w:rPr>
          <w:rFonts w:ascii="Calibri" w:hAnsi="Calibri" w:cs="Calibri"/>
          <w:color w:val="222222"/>
          <w:shd w:val="clear" w:color="auto" w:fill="FFFFFF"/>
        </w:rPr>
      </w:pPr>
    </w:p>
    <w:p w14:paraId="10CF377B"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14:paraId="78902181" w14:textId="77777777" w:rsidR="00CF349F" w:rsidRPr="001018AF" w:rsidRDefault="00CF349F" w:rsidP="00CF349F">
      <w:pPr>
        <w:ind w:left="567" w:right="424"/>
        <w:jc w:val="both"/>
        <w:rPr>
          <w:rFonts w:ascii="Calibri" w:hAnsi="Calibri" w:cs="Calibri"/>
          <w:color w:val="222222"/>
          <w:shd w:val="clear" w:color="auto" w:fill="FFFFFF"/>
        </w:rPr>
      </w:pPr>
    </w:p>
    <w:p w14:paraId="4C623811" w14:textId="77777777" w:rsidR="00CF349F" w:rsidRPr="001018AF" w:rsidRDefault="00CF349F" w:rsidP="007204AA">
      <w:pPr>
        <w:pStyle w:val="Prrafodelista"/>
        <w:numPr>
          <w:ilvl w:val="0"/>
          <w:numId w:val="43"/>
        </w:numPr>
        <w:ind w:left="567" w:right="424" w:firstLine="0"/>
        <w:jc w:val="both"/>
        <w:rPr>
          <w:rFonts w:ascii="Calibri" w:hAnsi="Calibri" w:cs="Calibri"/>
          <w:color w:val="222222"/>
          <w:shd w:val="clear" w:color="auto" w:fill="FFFFFF"/>
        </w:rPr>
      </w:pPr>
      <w:r w:rsidRPr="001018AF">
        <w:rPr>
          <w:rFonts w:ascii="Calibri" w:hAnsi="Calibri" w:cs="Calibri"/>
          <w:color w:val="222222"/>
          <w:shd w:val="clear" w:color="auto" w:fill="FFFFFF"/>
        </w:rPr>
        <w:t>a e) …</w:t>
      </w:r>
    </w:p>
    <w:p w14:paraId="6F0DB4B9" w14:textId="77777777" w:rsidR="00CF349F" w:rsidRPr="001018AF" w:rsidRDefault="00CF349F" w:rsidP="00CF349F">
      <w:pPr>
        <w:ind w:left="567" w:right="424"/>
        <w:jc w:val="both"/>
        <w:rPr>
          <w:rFonts w:ascii="Calibri" w:hAnsi="Calibri" w:cs="Calibri"/>
          <w:color w:val="222222"/>
          <w:shd w:val="clear" w:color="auto" w:fill="FFFFFF"/>
        </w:rPr>
      </w:pPr>
    </w:p>
    <w:p w14:paraId="7BDB0128" w14:textId="77777777" w:rsidR="00CF349F" w:rsidRPr="001018AF" w:rsidRDefault="00CF349F" w:rsidP="00CF349F">
      <w:pPr>
        <w:ind w:left="567" w:right="424"/>
        <w:jc w:val="both"/>
        <w:rPr>
          <w:rFonts w:ascii="Calibri" w:hAnsi="Calibri" w:cs="Calibri"/>
          <w:b/>
          <w:bCs/>
          <w:color w:val="222222"/>
          <w:shd w:val="clear" w:color="auto" w:fill="FFFFFF"/>
        </w:rPr>
      </w:pPr>
      <w:r w:rsidRPr="001018AF">
        <w:rPr>
          <w:rFonts w:ascii="Calibri" w:hAnsi="Calibri" w:cs="Calibri"/>
          <w:color w:val="222222"/>
          <w:shd w:val="clear" w:color="auto" w:fill="FFFFFF"/>
        </w:rPr>
        <w:t xml:space="preserve">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w:t>
      </w:r>
      <w:r w:rsidRPr="001018AF">
        <w:rPr>
          <w:rFonts w:ascii="Calibri" w:hAnsi="Calibri" w:cs="Calibri"/>
          <w:b/>
          <w:bCs/>
          <w:color w:val="222222"/>
          <w:shd w:val="clear" w:color="auto" w:fill="FFFFFF"/>
        </w:rPr>
        <w:t xml:space="preserve">La ley determinará la estructura orgánica y de dirección de la Guardia Nacional. </w:t>
      </w:r>
    </w:p>
    <w:p w14:paraId="1BC867BA" w14:textId="77777777" w:rsidR="00CF349F" w:rsidRPr="001018AF" w:rsidRDefault="00CF349F" w:rsidP="00CF349F">
      <w:pPr>
        <w:ind w:left="567" w:right="424"/>
        <w:jc w:val="both"/>
        <w:rPr>
          <w:rFonts w:ascii="Calibri" w:hAnsi="Calibri" w:cs="Calibri"/>
          <w:color w:val="222222"/>
          <w:shd w:val="clear" w:color="auto" w:fill="FFFFFF"/>
        </w:rPr>
      </w:pPr>
    </w:p>
    <w:p w14:paraId="723FF85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La secretaría del ramo de seguridad pública formulará la Estrategia Nacional de Seguridad Pública, y los programas, políticas y acciones respectivos.</w:t>
      </w:r>
    </w:p>
    <w:p w14:paraId="1B276DD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2AE70C1" w14:textId="77777777" w:rsidR="00CF349F" w:rsidRDefault="00CF349F" w:rsidP="00CF349F">
      <w:pPr>
        <w:jc w:val="both"/>
        <w:rPr>
          <w:rFonts w:ascii="Arial" w:hAnsi="Arial" w:cs="Arial"/>
          <w:color w:val="222222"/>
          <w:shd w:val="clear" w:color="auto" w:fill="FFFFFF"/>
        </w:rPr>
      </w:pPr>
    </w:p>
    <w:p w14:paraId="0928822B"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Artículo 32. …</w:t>
      </w:r>
    </w:p>
    <w:p w14:paraId="72166E3B"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618FB9A1"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En tiempo de paz, ningún extranjero podrá servir en la </w:t>
      </w:r>
      <w:r w:rsidRPr="001018AF">
        <w:rPr>
          <w:rFonts w:asciiTheme="minorHAnsi" w:hAnsiTheme="minorHAnsi" w:cstheme="minorHAnsi"/>
          <w:b/>
          <w:bCs/>
          <w:color w:val="222222"/>
          <w:shd w:val="clear" w:color="auto" w:fill="FFFFFF"/>
        </w:rPr>
        <w:t>Fuerza Armada permanente</w:t>
      </w:r>
      <w:r w:rsidRPr="001018AF">
        <w:rPr>
          <w:rFonts w:asciiTheme="minorHAnsi" w:hAnsiTheme="minorHAnsi" w:cstheme="minorHAnsi"/>
          <w:color w:val="222222"/>
          <w:shd w:val="clear" w:color="auto" w:fill="FFFFFF"/>
        </w:rPr>
        <w:t xml:space="preserve">, ni en las fuerzas de policía o seguridad pública. Para pertenecer al activo del Ejército en tiempo de paz y al de la Armada o al de la Fuerza Aérea </w:t>
      </w:r>
      <w:r w:rsidRPr="001018AF">
        <w:rPr>
          <w:rFonts w:asciiTheme="minorHAnsi" w:hAnsiTheme="minorHAnsi" w:cstheme="minorHAnsi"/>
          <w:b/>
          <w:bCs/>
          <w:color w:val="222222"/>
          <w:shd w:val="clear" w:color="auto" w:fill="FFFFFF"/>
        </w:rPr>
        <w:t>o al de la Guardia Nacional</w:t>
      </w:r>
      <w:r w:rsidRPr="001018AF">
        <w:rPr>
          <w:rFonts w:asciiTheme="minorHAnsi" w:hAnsiTheme="minorHAnsi" w:cstheme="minorHAnsi"/>
          <w:color w:val="222222"/>
          <w:shd w:val="clear" w:color="auto" w:fill="FFFFFF"/>
        </w:rPr>
        <w:t xml:space="preserve"> en todo momento, o desempeñar cualquier cargo o comisión en ellos, se requiere ser mexicano por nacimiento.</w:t>
      </w:r>
    </w:p>
    <w:p w14:paraId="61D13A6A"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32BAE80C"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4764F1A5" w14:textId="77777777" w:rsidR="00CF349F" w:rsidRDefault="00CF349F" w:rsidP="00CF349F">
      <w:pPr>
        <w:jc w:val="both"/>
        <w:rPr>
          <w:rFonts w:ascii="Arial" w:hAnsi="Arial" w:cs="Arial"/>
          <w:color w:val="222222"/>
          <w:shd w:val="clear" w:color="auto" w:fill="FFFFFF"/>
        </w:rPr>
      </w:pPr>
    </w:p>
    <w:p w14:paraId="06972641"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55. Para ser diputado se requiere: </w:t>
      </w:r>
    </w:p>
    <w:p w14:paraId="6FA340E2"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64FD23EC"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w:t>
      </w:r>
      <w:r>
        <w:rPr>
          <w:rFonts w:asciiTheme="minorHAnsi" w:hAnsiTheme="minorHAnsi" w:cstheme="minorHAnsi"/>
          <w:color w:val="222222"/>
          <w:shd w:val="clear" w:color="auto" w:fill="FFFFFF"/>
        </w:rPr>
        <w:t xml:space="preserve"> </w:t>
      </w:r>
      <w:r w:rsidRPr="001018AF">
        <w:rPr>
          <w:rFonts w:asciiTheme="minorHAnsi" w:hAnsiTheme="minorHAnsi" w:cstheme="minorHAnsi"/>
          <w:color w:val="222222"/>
          <w:shd w:val="clear" w:color="auto" w:fill="FFFFFF"/>
        </w:rPr>
        <w:t>a III. …</w:t>
      </w:r>
    </w:p>
    <w:p w14:paraId="5E57FE75" w14:textId="77777777" w:rsidR="00CF349F" w:rsidRPr="001018AF" w:rsidRDefault="00CF349F" w:rsidP="00CF349F">
      <w:pPr>
        <w:ind w:left="567"/>
        <w:rPr>
          <w:shd w:val="clear" w:color="auto" w:fill="FFFFFF"/>
        </w:rPr>
      </w:pPr>
    </w:p>
    <w:p w14:paraId="70C9B3A8"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IV. No estar en servicio activo en el Ejército, Fuerza Aérea, Armada o Guardia Nacional, ni tener mando en la policía o gendarmería rural en el Distrito donde se haga la elección, cuando menos noventa días antes de ella.</w:t>
      </w:r>
    </w:p>
    <w:p w14:paraId="04FE161E"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22A32789"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 a VII. …</w:t>
      </w:r>
    </w:p>
    <w:p w14:paraId="683073CE" w14:textId="77777777" w:rsidR="00CF349F" w:rsidRDefault="00CF349F" w:rsidP="00CF349F">
      <w:pPr>
        <w:jc w:val="both"/>
        <w:rPr>
          <w:rFonts w:ascii="Arial" w:hAnsi="Arial" w:cs="Arial"/>
          <w:color w:val="222222"/>
          <w:shd w:val="clear" w:color="auto" w:fill="FFFFFF"/>
        </w:rPr>
      </w:pPr>
    </w:p>
    <w:p w14:paraId="25D79927"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Artículo 73. El Congreso tiene facultad:</w:t>
      </w:r>
    </w:p>
    <w:p w14:paraId="5B1B358C"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3DE22788"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 a XXIX-</w:t>
      </w:r>
      <w:proofErr w:type="gramStart"/>
      <w:r w:rsidRPr="001018AF">
        <w:rPr>
          <w:rFonts w:asciiTheme="minorHAnsi" w:hAnsiTheme="minorHAnsi" w:cstheme="minorHAnsi"/>
          <w:color w:val="222222"/>
          <w:shd w:val="clear" w:color="auto" w:fill="FFFFFF"/>
        </w:rPr>
        <w:t>Z..</w:t>
      </w:r>
      <w:proofErr w:type="gramEnd"/>
      <w:r w:rsidRPr="001018AF">
        <w:rPr>
          <w:rFonts w:asciiTheme="minorHAnsi" w:hAnsiTheme="minorHAnsi" w:cstheme="minorHAnsi"/>
          <w:color w:val="222222"/>
          <w:shd w:val="clear" w:color="auto" w:fill="FFFFFF"/>
        </w:rPr>
        <w:t xml:space="preserve"> </w:t>
      </w:r>
    </w:p>
    <w:p w14:paraId="281366EC" w14:textId="77777777" w:rsidR="00CF349F" w:rsidRPr="001018AF" w:rsidRDefault="00CF349F" w:rsidP="00CF349F">
      <w:pPr>
        <w:ind w:left="567" w:right="424"/>
        <w:rPr>
          <w:rFonts w:asciiTheme="minorHAnsi" w:hAnsiTheme="minorHAnsi" w:cstheme="minorHAnsi"/>
          <w:shd w:val="clear" w:color="auto" w:fill="FFFFFF"/>
        </w:rPr>
      </w:pPr>
    </w:p>
    <w:p w14:paraId="0B602F66"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 Para expedir la legislación única en materia procesal civil y familiar, así como sobre extinción de dominio en los términos del artículo 22 de esta Constitución; </w:t>
      </w:r>
    </w:p>
    <w:p w14:paraId="0407105C" w14:textId="77777777" w:rsidR="00CF349F" w:rsidRPr="001018AF" w:rsidRDefault="00CF349F" w:rsidP="00CF349F">
      <w:pPr>
        <w:ind w:left="567" w:right="424"/>
        <w:rPr>
          <w:rFonts w:asciiTheme="minorHAnsi" w:hAnsiTheme="minorHAnsi" w:cstheme="minorHAnsi"/>
          <w:shd w:val="clear" w:color="auto" w:fill="FFFFFF"/>
        </w:rPr>
      </w:pPr>
    </w:p>
    <w:p w14:paraId="1E0B44A8"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 </w:t>
      </w:r>
      <w:r w:rsidRPr="001018AF">
        <w:rPr>
          <w:rFonts w:asciiTheme="minorHAnsi" w:hAnsiTheme="minorHAnsi" w:cstheme="minorHAnsi"/>
          <w:b/>
          <w:bCs/>
          <w:shd w:val="clear" w:color="auto" w:fill="FFFFFF"/>
        </w:rPr>
        <w:t>Para expedir leyes que regulen y establezcan requisitos y límites para la participación del Ejército, Armada y Fuerza Aérea en materia de seguridad interior y en tareas de apoyo a la seguridad pública, y</w:t>
      </w:r>
      <w:r w:rsidRPr="001018AF">
        <w:rPr>
          <w:rFonts w:asciiTheme="minorHAnsi" w:hAnsiTheme="minorHAnsi" w:cstheme="minorHAnsi"/>
          <w:shd w:val="clear" w:color="auto" w:fill="FFFFFF"/>
        </w:rPr>
        <w:t xml:space="preserve"> </w:t>
      </w:r>
    </w:p>
    <w:p w14:paraId="3155B374" w14:textId="77777777" w:rsidR="00CF349F" w:rsidRPr="001018AF" w:rsidRDefault="00CF349F" w:rsidP="00CF349F">
      <w:pPr>
        <w:ind w:left="567" w:right="424"/>
        <w:rPr>
          <w:rFonts w:asciiTheme="minorHAnsi" w:hAnsiTheme="minorHAnsi" w:cstheme="minorHAnsi"/>
          <w:shd w:val="clear" w:color="auto" w:fill="FFFFFF"/>
        </w:rPr>
      </w:pPr>
    </w:p>
    <w:p w14:paraId="3FD23B7D"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XXXII. Para expedir todas las leyes que sean necesarias, a objeto de hacer efectivas las facultades anteriores, y todas las otras concedidas por esta Constitución a los Poderes de la Unión. </w:t>
      </w:r>
    </w:p>
    <w:p w14:paraId="7F40F5C9" w14:textId="77777777" w:rsidR="00CF349F" w:rsidRDefault="00CF349F" w:rsidP="00CF349F">
      <w:pPr>
        <w:rPr>
          <w:shd w:val="clear" w:color="auto" w:fill="FFFFFF"/>
        </w:rPr>
      </w:pPr>
    </w:p>
    <w:p w14:paraId="7A2215E1"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Artículo 76. Son facultades exclusivas del Senado: </w:t>
      </w:r>
    </w:p>
    <w:p w14:paraId="08AE4E4E" w14:textId="77777777" w:rsidR="00CF349F" w:rsidRPr="001018AF" w:rsidRDefault="00CF349F" w:rsidP="00CF349F">
      <w:pPr>
        <w:pStyle w:val="Prrafodelista"/>
        <w:numPr>
          <w:ilvl w:val="0"/>
          <w:numId w:val="39"/>
        </w:numPr>
        <w:ind w:right="424"/>
        <w:rPr>
          <w:rFonts w:asciiTheme="minorHAnsi" w:hAnsiTheme="minorHAnsi" w:cstheme="minorHAnsi"/>
          <w:shd w:val="clear" w:color="auto" w:fill="FFFFFF"/>
        </w:rPr>
      </w:pPr>
      <w:r w:rsidRPr="001018AF">
        <w:rPr>
          <w:rFonts w:asciiTheme="minorHAnsi" w:hAnsiTheme="minorHAnsi" w:cstheme="minorHAnsi"/>
          <w:shd w:val="clear" w:color="auto" w:fill="FFFFFF"/>
        </w:rPr>
        <w:t>…</w:t>
      </w:r>
    </w:p>
    <w:p w14:paraId="21FEB9AA" w14:textId="77777777" w:rsidR="00CF349F" w:rsidRPr="001018AF" w:rsidRDefault="00CF349F" w:rsidP="00CF349F">
      <w:pPr>
        <w:pStyle w:val="Prrafodelista"/>
        <w:ind w:left="1287" w:right="424"/>
        <w:rPr>
          <w:rFonts w:asciiTheme="minorHAnsi" w:hAnsiTheme="minorHAnsi" w:cstheme="minorHAnsi"/>
          <w:shd w:val="clear" w:color="auto" w:fill="FFFFFF"/>
        </w:rPr>
      </w:pPr>
    </w:p>
    <w:p w14:paraId="4425727E" w14:textId="77777777" w:rsidR="00CF349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II. Ratificar los nombramientos que el mismo funcionario haga de los Secretarios de Estado, en caso de que éste opte por un gobierno de coalición, con excepción de los titulares de los ramos de Defensa Nacional y Marina; del Secretario responsable del </w:t>
      </w:r>
      <w:r w:rsidRPr="001018AF">
        <w:rPr>
          <w:rFonts w:asciiTheme="minorHAnsi" w:hAnsiTheme="minorHAnsi" w:cstheme="minorHAnsi"/>
          <w:shd w:val="clear" w:color="auto" w:fill="FFFFFF"/>
        </w:rPr>
        <w:lastRenderedPageBreak/>
        <w:t xml:space="preserve">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y </w:t>
      </w:r>
      <w:r w:rsidRPr="001018AF">
        <w:rPr>
          <w:rFonts w:asciiTheme="minorHAnsi" w:hAnsiTheme="minorHAnsi" w:cstheme="minorHAnsi"/>
          <w:b/>
          <w:bCs/>
          <w:shd w:val="clear" w:color="auto" w:fill="FFFFFF"/>
        </w:rPr>
        <w:t>Guardia Nacional,</w:t>
      </w:r>
      <w:r w:rsidRPr="001018AF">
        <w:rPr>
          <w:rFonts w:asciiTheme="minorHAnsi" w:hAnsiTheme="minorHAnsi" w:cstheme="minorHAnsi"/>
          <w:shd w:val="clear" w:color="auto" w:fill="FFFFFF"/>
        </w:rPr>
        <w:t xml:space="preserve"> en los términos que la ley disponga; </w:t>
      </w:r>
    </w:p>
    <w:p w14:paraId="6BA62D67" w14:textId="77777777" w:rsidR="00CF349F" w:rsidRPr="001018AF" w:rsidRDefault="00CF349F" w:rsidP="00CF349F">
      <w:pPr>
        <w:ind w:left="567" w:right="424"/>
        <w:jc w:val="both"/>
        <w:rPr>
          <w:rFonts w:asciiTheme="minorHAnsi" w:hAnsiTheme="minorHAnsi" w:cstheme="minorHAnsi"/>
          <w:shd w:val="clear" w:color="auto" w:fill="FFFFFF"/>
        </w:rPr>
      </w:pPr>
    </w:p>
    <w:p w14:paraId="6128BC41"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III. a XIV....</w:t>
      </w:r>
    </w:p>
    <w:p w14:paraId="72CB02EB" w14:textId="77777777" w:rsidR="00CF349F" w:rsidRDefault="00CF349F" w:rsidP="00CF349F">
      <w:pPr>
        <w:jc w:val="both"/>
        <w:rPr>
          <w:rFonts w:asciiTheme="minorHAnsi" w:hAnsiTheme="minorHAnsi" w:cstheme="minorHAnsi"/>
        </w:rPr>
      </w:pPr>
    </w:p>
    <w:p w14:paraId="713BF47E" w14:textId="77777777" w:rsidR="00CF349F" w:rsidRPr="001018AF" w:rsidRDefault="00CF349F" w:rsidP="00CF349F">
      <w:pPr>
        <w:ind w:left="567" w:right="424"/>
        <w:jc w:val="both"/>
        <w:rPr>
          <w:rFonts w:asciiTheme="minorHAnsi" w:hAnsiTheme="minorHAnsi" w:cstheme="minorHAnsi"/>
        </w:rPr>
      </w:pPr>
      <w:r w:rsidRPr="001018AF">
        <w:rPr>
          <w:rFonts w:asciiTheme="minorHAnsi" w:hAnsiTheme="minorHAnsi" w:cstheme="minorHAnsi"/>
        </w:rPr>
        <w:t>Artículo 78. …</w:t>
      </w:r>
    </w:p>
    <w:p w14:paraId="241F812F" w14:textId="77777777" w:rsidR="00CF349F" w:rsidRDefault="00CF349F" w:rsidP="00CF349F">
      <w:pPr>
        <w:ind w:left="567" w:right="424"/>
        <w:jc w:val="both"/>
        <w:rPr>
          <w:rFonts w:asciiTheme="minorHAnsi" w:hAnsiTheme="minorHAnsi" w:cstheme="minorHAnsi"/>
        </w:rPr>
      </w:pPr>
      <w:r w:rsidRPr="001018AF">
        <w:rPr>
          <w:rFonts w:asciiTheme="minorHAnsi" w:hAnsiTheme="minorHAnsi" w:cstheme="minorHAnsi"/>
        </w:rPr>
        <w:t>…</w:t>
      </w:r>
    </w:p>
    <w:p w14:paraId="67ABA1D8" w14:textId="77777777" w:rsidR="00CF349F" w:rsidRPr="001018AF" w:rsidRDefault="00CF349F" w:rsidP="00CF349F">
      <w:pPr>
        <w:ind w:left="567" w:right="424"/>
        <w:jc w:val="both"/>
        <w:rPr>
          <w:rFonts w:asciiTheme="minorHAnsi" w:hAnsiTheme="minorHAnsi" w:cstheme="minorHAnsi"/>
        </w:rPr>
      </w:pPr>
    </w:p>
    <w:p w14:paraId="3E6CB708" w14:textId="77777777" w:rsidR="00CF349F" w:rsidRPr="001018AF" w:rsidRDefault="00CF349F" w:rsidP="00CF349F">
      <w:pPr>
        <w:ind w:left="567" w:right="424"/>
        <w:jc w:val="both"/>
        <w:rPr>
          <w:rFonts w:asciiTheme="minorHAnsi" w:hAnsiTheme="minorHAnsi" w:cstheme="minorHAnsi"/>
        </w:rPr>
      </w:pPr>
      <w:r w:rsidRPr="001018AF">
        <w:rPr>
          <w:rFonts w:asciiTheme="minorHAnsi" w:hAnsiTheme="minorHAnsi" w:cstheme="minorHAnsi"/>
        </w:rPr>
        <w:t>I.</w:t>
      </w:r>
      <w:r>
        <w:rPr>
          <w:rFonts w:asciiTheme="minorHAnsi" w:hAnsiTheme="minorHAnsi" w:cstheme="minorHAnsi"/>
        </w:rPr>
        <w:t xml:space="preserve"> </w:t>
      </w:r>
      <w:r w:rsidRPr="001018AF">
        <w:rPr>
          <w:rFonts w:asciiTheme="minorHAnsi" w:hAnsiTheme="minorHAnsi" w:cstheme="minorHAnsi"/>
        </w:rPr>
        <w:t>a VI. …</w:t>
      </w:r>
    </w:p>
    <w:p w14:paraId="6BB68665" w14:textId="77777777" w:rsidR="00CF349F" w:rsidRPr="001018AF" w:rsidRDefault="00CF349F" w:rsidP="00CF349F"/>
    <w:p w14:paraId="544EBE63"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rPr>
        <w:t xml:space="preserve">VII. </w:t>
      </w:r>
      <w:r w:rsidRPr="001018AF">
        <w:rPr>
          <w:rFonts w:asciiTheme="minorHAnsi" w:hAnsiTheme="minorHAnsi" w:cstheme="minorHAnsi"/>
          <w:color w:val="222222"/>
          <w:shd w:val="clear" w:color="auto" w:fill="FFFFFF"/>
        </w:rPr>
        <w:t xml:space="preserve">Ratificar los nombramientos que el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haga de embajadores, cónsules generales, empleados superiores de Hacienda, integrantes del órgano colegiado encargado de la regulación en materia de energía, coroneles y demás jefes superiores del Ejército, Armada, Fuerza Aérea y </w:t>
      </w:r>
      <w:r w:rsidRPr="001018AF">
        <w:rPr>
          <w:rFonts w:asciiTheme="minorHAnsi" w:hAnsiTheme="minorHAnsi" w:cstheme="minorHAnsi"/>
          <w:b/>
          <w:bCs/>
          <w:color w:val="222222"/>
          <w:shd w:val="clear" w:color="auto" w:fill="FFFFFF"/>
        </w:rPr>
        <w:t>Guardia Nacional,</w:t>
      </w:r>
      <w:r w:rsidRPr="001018AF">
        <w:rPr>
          <w:rFonts w:asciiTheme="minorHAnsi" w:hAnsiTheme="minorHAnsi" w:cstheme="minorHAnsi"/>
          <w:color w:val="222222"/>
          <w:shd w:val="clear" w:color="auto" w:fill="FFFFFF"/>
        </w:rPr>
        <w:t xml:space="preserve"> en los términos que la ley disponga, y </w:t>
      </w:r>
    </w:p>
    <w:p w14:paraId="6BEAB2CE" w14:textId="77777777" w:rsidR="00CF349F" w:rsidRPr="001018AF" w:rsidRDefault="00CF349F" w:rsidP="00CF349F">
      <w:pPr>
        <w:ind w:left="567" w:right="424"/>
        <w:jc w:val="both"/>
        <w:rPr>
          <w:rFonts w:asciiTheme="minorHAnsi" w:hAnsiTheme="minorHAnsi" w:cstheme="minorHAnsi"/>
        </w:rPr>
      </w:pPr>
    </w:p>
    <w:p w14:paraId="25DA76AF"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VIII. …</w:t>
      </w:r>
    </w:p>
    <w:p w14:paraId="4907D624" w14:textId="77777777" w:rsidR="00CF349F" w:rsidRPr="001018AF" w:rsidRDefault="00CF349F" w:rsidP="00CF349F">
      <w:pPr>
        <w:ind w:left="567" w:right="424"/>
        <w:rPr>
          <w:rFonts w:asciiTheme="minorHAnsi" w:hAnsiTheme="minorHAnsi" w:cstheme="minorHAnsi"/>
          <w:color w:val="222222"/>
          <w:shd w:val="clear" w:color="auto" w:fill="FFFFFF"/>
        </w:rPr>
      </w:pPr>
    </w:p>
    <w:p w14:paraId="4CAEF041"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82. Para ser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se requiere: </w:t>
      </w:r>
    </w:p>
    <w:p w14:paraId="6E43CAE6" w14:textId="77777777" w:rsidR="00CF349F" w:rsidRDefault="00CF349F" w:rsidP="00CF349F">
      <w:pPr>
        <w:ind w:left="567" w:right="424"/>
        <w:rPr>
          <w:rFonts w:asciiTheme="minorHAnsi" w:hAnsiTheme="minorHAnsi" w:cstheme="minorHAnsi"/>
          <w:color w:val="222222"/>
          <w:shd w:val="clear" w:color="auto" w:fill="FFFFFF"/>
        </w:rPr>
      </w:pPr>
    </w:p>
    <w:p w14:paraId="39CBB8DD"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a IV... </w:t>
      </w:r>
    </w:p>
    <w:p w14:paraId="577FD1EC" w14:textId="77777777" w:rsidR="00CF349F" w:rsidRDefault="00CF349F" w:rsidP="00CF349F">
      <w:pPr>
        <w:ind w:left="567" w:right="424"/>
        <w:jc w:val="both"/>
        <w:rPr>
          <w:rFonts w:asciiTheme="minorHAnsi" w:hAnsiTheme="minorHAnsi" w:cstheme="minorHAnsi"/>
          <w:shd w:val="clear" w:color="auto" w:fill="FFFFFF"/>
        </w:rPr>
      </w:pPr>
    </w:p>
    <w:p w14:paraId="5DA52A31"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 estar en servicio activo, en caso de pertenecer al Ejército, </w:t>
      </w:r>
      <w:r w:rsidRPr="001018AF">
        <w:rPr>
          <w:rFonts w:asciiTheme="minorHAnsi" w:hAnsiTheme="minorHAnsi" w:cstheme="minorHAnsi"/>
          <w:b/>
          <w:bCs/>
          <w:shd w:val="clear" w:color="auto" w:fill="FFFFFF"/>
        </w:rPr>
        <w:t>Fuerza Aérea, Armada y Guardia Nacional</w:t>
      </w:r>
      <w:r w:rsidRPr="001018AF">
        <w:rPr>
          <w:rFonts w:asciiTheme="minorHAnsi" w:hAnsiTheme="minorHAnsi" w:cstheme="minorHAnsi"/>
          <w:shd w:val="clear" w:color="auto" w:fill="FFFFFF"/>
        </w:rPr>
        <w:t xml:space="preserve">, seis meses antes del día de la elección. </w:t>
      </w:r>
    </w:p>
    <w:p w14:paraId="24508360" w14:textId="77777777" w:rsidR="00CF349F" w:rsidRDefault="00CF349F" w:rsidP="00CF349F">
      <w:pPr>
        <w:ind w:left="567" w:right="424"/>
        <w:rPr>
          <w:rFonts w:asciiTheme="minorHAnsi" w:hAnsiTheme="minorHAnsi" w:cstheme="minorHAnsi"/>
          <w:shd w:val="clear" w:color="auto" w:fill="FFFFFF"/>
        </w:rPr>
      </w:pPr>
    </w:p>
    <w:p w14:paraId="3FCCD118"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y </w:t>
      </w:r>
      <w:proofErr w:type="spellStart"/>
      <w:r w:rsidRPr="001018AF">
        <w:rPr>
          <w:rFonts w:asciiTheme="minorHAnsi" w:hAnsiTheme="minorHAnsi" w:cstheme="minorHAnsi"/>
          <w:shd w:val="clear" w:color="auto" w:fill="FFFFFF"/>
        </w:rPr>
        <w:t>VIl</w:t>
      </w:r>
      <w:proofErr w:type="spellEnd"/>
      <w:r w:rsidRPr="001018AF">
        <w:rPr>
          <w:rFonts w:asciiTheme="minorHAnsi" w:hAnsiTheme="minorHAnsi" w:cstheme="minorHAnsi"/>
          <w:shd w:val="clear" w:color="auto" w:fill="FFFFFF"/>
        </w:rPr>
        <w:t>. …</w:t>
      </w:r>
    </w:p>
    <w:p w14:paraId="2F7E49AE" w14:textId="77777777" w:rsidR="00CF349F" w:rsidRPr="001018AF" w:rsidRDefault="00CF349F" w:rsidP="00CF349F">
      <w:pPr>
        <w:rPr>
          <w:rFonts w:asciiTheme="minorHAnsi" w:hAnsiTheme="minorHAnsi" w:cstheme="minorHAnsi"/>
          <w:shd w:val="clear" w:color="auto" w:fill="FFFFFF"/>
        </w:rPr>
      </w:pPr>
    </w:p>
    <w:p w14:paraId="1ADD6863"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Artículo 89. Las facultades y obligaciones del </w:t>
      </w:r>
      <w:proofErr w:type="gramStart"/>
      <w:r w:rsidRPr="001018AF">
        <w:rPr>
          <w:rFonts w:asciiTheme="minorHAnsi" w:hAnsiTheme="minorHAnsi" w:cstheme="minorHAnsi"/>
          <w:shd w:val="clear" w:color="auto" w:fill="FFFFFF"/>
        </w:rPr>
        <w:t>Presidente</w:t>
      </w:r>
      <w:proofErr w:type="gramEnd"/>
      <w:r w:rsidRPr="001018AF">
        <w:rPr>
          <w:rFonts w:asciiTheme="minorHAnsi" w:hAnsiTheme="minorHAnsi" w:cstheme="minorHAnsi"/>
          <w:shd w:val="clear" w:color="auto" w:fill="FFFFFF"/>
        </w:rPr>
        <w:t xml:space="preserve">, son las siguientes: </w:t>
      </w:r>
    </w:p>
    <w:p w14:paraId="3AFA5F14" w14:textId="77777777" w:rsidR="00CF349F" w:rsidRDefault="00CF349F" w:rsidP="00CF349F">
      <w:pPr>
        <w:ind w:left="567" w:right="424"/>
        <w:rPr>
          <w:rFonts w:asciiTheme="minorHAnsi" w:hAnsiTheme="minorHAnsi" w:cstheme="minorHAnsi"/>
          <w:shd w:val="clear" w:color="auto" w:fill="FFFFFF"/>
        </w:rPr>
      </w:pPr>
    </w:p>
    <w:p w14:paraId="321E5630"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 a III. …</w:t>
      </w:r>
    </w:p>
    <w:p w14:paraId="50DD33B2" w14:textId="77777777" w:rsidR="00CF349F" w:rsidRPr="001018AF" w:rsidRDefault="00CF349F" w:rsidP="00CF349F">
      <w:pPr>
        <w:ind w:left="567" w:right="424"/>
        <w:rPr>
          <w:rFonts w:asciiTheme="minorHAnsi" w:hAnsiTheme="minorHAnsi" w:cstheme="minorHAnsi"/>
          <w:shd w:val="clear" w:color="auto" w:fill="FFFFFF"/>
        </w:rPr>
      </w:pPr>
    </w:p>
    <w:p w14:paraId="51151FB6"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IV. Nombrar, con aprobación del Senado, a los </w:t>
      </w:r>
      <w:proofErr w:type="gramStart"/>
      <w:r w:rsidRPr="001018AF">
        <w:rPr>
          <w:rFonts w:asciiTheme="minorHAnsi" w:hAnsiTheme="minorHAnsi" w:cstheme="minorHAnsi"/>
          <w:shd w:val="clear" w:color="auto" w:fill="FFFFFF"/>
        </w:rPr>
        <w:t>Coroneles</w:t>
      </w:r>
      <w:proofErr w:type="gramEnd"/>
      <w:r w:rsidRPr="001018AF">
        <w:rPr>
          <w:rFonts w:asciiTheme="minorHAnsi" w:hAnsiTheme="minorHAnsi" w:cstheme="minorHAnsi"/>
          <w:shd w:val="clear" w:color="auto" w:fill="FFFFFF"/>
        </w:rPr>
        <w:t xml:space="preserve"> y demás oficiales superiores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w:t>
      </w:r>
    </w:p>
    <w:p w14:paraId="326E601C" w14:textId="77777777" w:rsidR="00CF349F" w:rsidRPr="001018AF" w:rsidRDefault="00CF349F" w:rsidP="00CF349F">
      <w:pPr>
        <w:ind w:left="567" w:right="424"/>
        <w:rPr>
          <w:rFonts w:asciiTheme="minorHAnsi" w:hAnsiTheme="minorHAnsi" w:cstheme="minorHAnsi"/>
          <w:shd w:val="clear" w:color="auto" w:fill="FFFFFF"/>
        </w:rPr>
      </w:pPr>
    </w:p>
    <w:p w14:paraId="4F69E797"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Nombrar a los demás oficiales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con arreglo a las leyes; </w:t>
      </w:r>
    </w:p>
    <w:p w14:paraId="2CE66865" w14:textId="77777777" w:rsidR="00CF349F" w:rsidRPr="001018AF" w:rsidRDefault="00CF349F" w:rsidP="00CF349F">
      <w:pPr>
        <w:ind w:left="567" w:right="424"/>
        <w:rPr>
          <w:rFonts w:asciiTheme="minorHAnsi" w:hAnsiTheme="minorHAnsi" w:cstheme="minorHAnsi"/>
          <w:shd w:val="clear" w:color="auto" w:fill="FFFFFF"/>
        </w:rPr>
      </w:pPr>
    </w:p>
    <w:p w14:paraId="1E3FAAAF"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Preservar la seguridad nacional, en los términos de la ley respectiva y disponer de la totalidad de la Fuerza Armada permanente, o sea del Ejercito, de la Armada, de la Fuerza Aérea </w:t>
      </w:r>
      <w:r w:rsidRPr="001018AF">
        <w:rPr>
          <w:rFonts w:asciiTheme="minorHAnsi" w:hAnsiTheme="minorHAnsi" w:cstheme="minorHAnsi"/>
          <w:b/>
          <w:bCs/>
          <w:shd w:val="clear" w:color="auto" w:fill="FFFFFF"/>
        </w:rPr>
        <w:t>y de la Guardia Nacional</w:t>
      </w:r>
      <w:r w:rsidRPr="001018AF">
        <w:rPr>
          <w:rFonts w:asciiTheme="minorHAnsi" w:hAnsiTheme="minorHAnsi" w:cstheme="minorHAnsi"/>
          <w:shd w:val="clear" w:color="auto" w:fill="FFFFFF"/>
        </w:rPr>
        <w:t xml:space="preserve"> para la seguridad interior y defensa exterior de la Federación; </w:t>
      </w:r>
    </w:p>
    <w:p w14:paraId="0B83B3B3" w14:textId="77777777" w:rsidR="00CF349F" w:rsidRPr="001018AF" w:rsidRDefault="00CF349F" w:rsidP="00CF349F">
      <w:pPr>
        <w:ind w:left="567" w:right="424"/>
        <w:rPr>
          <w:rFonts w:asciiTheme="minorHAnsi" w:hAnsiTheme="minorHAnsi" w:cstheme="minorHAnsi"/>
          <w:shd w:val="clear" w:color="auto" w:fill="FFFFFF"/>
        </w:rPr>
      </w:pPr>
    </w:p>
    <w:p w14:paraId="56918F60"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VII. Disponer </w:t>
      </w:r>
      <w:r w:rsidRPr="001018AF">
        <w:rPr>
          <w:rFonts w:asciiTheme="minorHAnsi" w:hAnsiTheme="minorHAnsi" w:cstheme="minorHAnsi"/>
          <w:b/>
          <w:bCs/>
          <w:shd w:val="clear" w:color="auto" w:fill="FFFFFF"/>
        </w:rPr>
        <w:t>del Ejército, de la Armada y de la Fuerza Aérea, en tareas de apoyo a la seguridad pública,</w:t>
      </w:r>
      <w:r w:rsidRPr="001018AF">
        <w:rPr>
          <w:rFonts w:asciiTheme="minorHAnsi" w:hAnsiTheme="minorHAnsi" w:cstheme="minorHAnsi"/>
          <w:shd w:val="clear" w:color="auto" w:fill="FFFFFF"/>
        </w:rPr>
        <w:t xml:space="preserve"> en los términos que señale la ley;</w:t>
      </w:r>
    </w:p>
    <w:p w14:paraId="29363C4E" w14:textId="77777777" w:rsidR="00CF349F" w:rsidRPr="001018AF" w:rsidRDefault="00CF349F" w:rsidP="00CF349F">
      <w:pPr>
        <w:ind w:left="567" w:right="424"/>
        <w:rPr>
          <w:rFonts w:asciiTheme="minorHAnsi" w:hAnsiTheme="minorHAnsi" w:cstheme="minorHAnsi"/>
          <w:shd w:val="clear" w:color="auto" w:fill="FFFFFF"/>
        </w:rPr>
      </w:pPr>
    </w:p>
    <w:p w14:paraId="20B43B6E"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VIII. a XX. …</w:t>
      </w:r>
    </w:p>
    <w:p w14:paraId="3D589C30" w14:textId="77777777" w:rsidR="00CF349F" w:rsidRDefault="00CF349F" w:rsidP="00CF349F">
      <w:pPr>
        <w:rPr>
          <w:shd w:val="clear" w:color="auto" w:fill="FFFFFF"/>
        </w:rPr>
      </w:pPr>
    </w:p>
    <w:p w14:paraId="0B6CC43E"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Artículo 123. …</w:t>
      </w:r>
    </w:p>
    <w:p w14:paraId="66B13A17"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w:t>
      </w:r>
    </w:p>
    <w:p w14:paraId="380E6DB5" w14:textId="77777777" w:rsidR="00CF349F" w:rsidRPr="001018AF" w:rsidRDefault="00CF349F" w:rsidP="008900F6">
      <w:pPr>
        <w:pStyle w:val="Prrafodelista"/>
        <w:numPr>
          <w:ilvl w:val="0"/>
          <w:numId w:val="45"/>
        </w:numPr>
        <w:ind w:left="567" w:right="424" w:firstLine="0"/>
        <w:rPr>
          <w:rFonts w:ascii="Calibri" w:hAnsi="Calibri" w:cs="Calibri"/>
          <w:shd w:val="clear" w:color="auto" w:fill="FFFFFF"/>
        </w:rPr>
      </w:pPr>
      <w:r w:rsidRPr="001018AF">
        <w:rPr>
          <w:rFonts w:ascii="Calibri" w:hAnsi="Calibri" w:cs="Calibri"/>
          <w:shd w:val="clear" w:color="auto" w:fill="FFFFFF"/>
        </w:rPr>
        <w:t>…</w:t>
      </w:r>
    </w:p>
    <w:p w14:paraId="1C937B11" w14:textId="77777777" w:rsidR="00CF349F" w:rsidRPr="001018AF" w:rsidRDefault="00CF349F" w:rsidP="008900F6">
      <w:pPr>
        <w:pStyle w:val="Prrafodelista"/>
        <w:numPr>
          <w:ilvl w:val="0"/>
          <w:numId w:val="45"/>
        </w:numPr>
        <w:ind w:left="567" w:right="424" w:firstLine="0"/>
        <w:rPr>
          <w:rFonts w:ascii="Calibri" w:hAnsi="Calibri" w:cs="Calibri"/>
          <w:shd w:val="clear" w:color="auto" w:fill="FFFFFF"/>
        </w:rPr>
      </w:pPr>
      <w:r w:rsidRPr="001018AF">
        <w:rPr>
          <w:rFonts w:ascii="Calibri" w:hAnsi="Calibri" w:cs="Calibri"/>
          <w:shd w:val="clear" w:color="auto" w:fill="FFFFFF"/>
        </w:rPr>
        <w:t>…</w:t>
      </w:r>
    </w:p>
    <w:p w14:paraId="60E50B7F" w14:textId="77777777" w:rsidR="00CF349F" w:rsidRPr="001018AF" w:rsidRDefault="00CF349F" w:rsidP="00CF349F">
      <w:pPr>
        <w:ind w:left="567" w:right="424"/>
        <w:rPr>
          <w:rFonts w:ascii="Calibri" w:hAnsi="Calibri" w:cs="Calibri"/>
          <w:shd w:val="clear" w:color="auto" w:fill="FFFFFF"/>
        </w:rPr>
      </w:pPr>
    </w:p>
    <w:p w14:paraId="4DF6FC8C"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I. a XII. …</w:t>
      </w:r>
    </w:p>
    <w:p w14:paraId="174378E7" w14:textId="77777777" w:rsidR="00CF349F" w:rsidRPr="001018AF" w:rsidRDefault="00CF349F" w:rsidP="00CF349F">
      <w:pPr>
        <w:ind w:left="567" w:right="424"/>
        <w:rPr>
          <w:rFonts w:ascii="Calibri" w:hAnsi="Calibri" w:cs="Calibri"/>
          <w:shd w:val="clear" w:color="auto" w:fill="FFFFFF"/>
        </w:rPr>
      </w:pPr>
    </w:p>
    <w:p w14:paraId="1281FAEE"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XIII. Los militares, marinos, </w:t>
      </w:r>
      <w:r w:rsidRPr="001018AF">
        <w:rPr>
          <w:rFonts w:ascii="Calibri" w:hAnsi="Calibri" w:cs="Calibri"/>
          <w:b/>
          <w:bCs/>
          <w:color w:val="222222"/>
          <w:shd w:val="clear" w:color="auto" w:fill="FFFFFF"/>
        </w:rPr>
        <w:t>integrantes de la Guardia Nacional</w:t>
      </w:r>
      <w:r w:rsidRPr="001018AF">
        <w:rPr>
          <w:rFonts w:ascii="Calibri" w:hAnsi="Calibri" w:cs="Calibri"/>
          <w:color w:val="222222"/>
          <w:shd w:val="clear" w:color="auto" w:fill="FFFFFF"/>
        </w:rPr>
        <w:t>, personal del servicio exterior, agentes del Ministerio Público, peritos y los miembros de las instituciones policiales, se regirán por sus propias leyes.</w:t>
      </w:r>
    </w:p>
    <w:p w14:paraId="1F843B1A"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2EDC2897"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4F0E0205" w14:textId="77777777" w:rsidR="00CF349F" w:rsidRPr="001018AF" w:rsidRDefault="00CF349F" w:rsidP="00CF349F">
      <w:pPr>
        <w:ind w:left="567" w:right="424"/>
        <w:rPr>
          <w:rFonts w:ascii="Calibri" w:hAnsi="Calibri" w:cs="Calibri"/>
          <w:color w:val="222222"/>
          <w:shd w:val="clear" w:color="auto" w:fill="FFFFFF"/>
        </w:rPr>
      </w:pPr>
    </w:p>
    <w:p w14:paraId="6770597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El Estado proporcionará a los miembros en el activo del Ejército, fuerza Aérea, Armada y </w:t>
      </w:r>
      <w:r w:rsidRPr="001018AF">
        <w:rPr>
          <w:rFonts w:ascii="Calibri" w:hAnsi="Calibri" w:cs="Calibri"/>
          <w:b/>
          <w:bCs/>
          <w:color w:val="222222"/>
          <w:shd w:val="clear" w:color="auto" w:fill="FFFFFF"/>
        </w:rPr>
        <w:t>Guardia Nacional</w:t>
      </w:r>
      <w:r w:rsidRPr="001018AF">
        <w:rPr>
          <w:rFonts w:ascii="Calibri" w:hAnsi="Calibri" w:cs="Calibri"/>
          <w:color w:val="222222"/>
          <w:shd w:val="clear" w:color="auto" w:fill="FFFFFF"/>
        </w:rPr>
        <w:t>, las prestaciones a que se refiere el inciso f) de la fracción XI de este apartado, en términos similares y a través del organismo encargado de la seguridad social de los componentes de dichas instituciones;</w:t>
      </w:r>
    </w:p>
    <w:p w14:paraId="5C265B9D" w14:textId="77777777" w:rsidR="00CF349F" w:rsidRPr="001018AF" w:rsidRDefault="00CF349F" w:rsidP="00CF349F">
      <w:pPr>
        <w:ind w:left="567" w:right="424"/>
        <w:rPr>
          <w:rFonts w:ascii="Calibri" w:hAnsi="Calibri" w:cs="Calibri"/>
          <w:color w:val="222222"/>
          <w:shd w:val="clear" w:color="auto" w:fill="FFFFFF"/>
        </w:rPr>
      </w:pPr>
    </w:p>
    <w:p w14:paraId="46958740"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b/>
          <w:bCs/>
          <w:color w:val="222222"/>
          <w:shd w:val="clear" w:color="auto" w:fill="FFFFFF"/>
        </w:rPr>
        <w:t>XIII bis. y XIV.</w:t>
      </w:r>
      <w:r w:rsidRPr="001018AF">
        <w:rPr>
          <w:rFonts w:ascii="Calibri" w:hAnsi="Calibri" w:cs="Calibri"/>
          <w:color w:val="222222"/>
          <w:shd w:val="clear" w:color="auto" w:fill="FFFFFF"/>
        </w:rPr>
        <w:t xml:space="preserve"> …</w:t>
      </w:r>
    </w:p>
    <w:p w14:paraId="71728DB2" w14:textId="77777777" w:rsidR="00CF349F" w:rsidRPr="001018AF" w:rsidRDefault="00CF349F" w:rsidP="00CF349F">
      <w:pPr>
        <w:ind w:left="567" w:right="424"/>
        <w:rPr>
          <w:rFonts w:ascii="Calibri" w:hAnsi="Calibri" w:cs="Calibri"/>
          <w:color w:val="222222"/>
          <w:shd w:val="clear" w:color="auto" w:fill="FFFFFF"/>
        </w:rPr>
      </w:pPr>
    </w:p>
    <w:p w14:paraId="52B2D1A3"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129. En tiempo de paz, ninguna autoridad militar puede ejercer más funciones que las que </w:t>
      </w:r>
      <w:r w:rsidRPr="001018AF">
        <w:rPr>
          <w:rFonts w:ascii="Calibri" w:hAnsi="Calibri" w:cs="Calibri"/>
          <w:b/>
          <w:bCs/>
          <w:color w:val="222222"/>
          <w:shd w:val="clear" w:color="auto" w:fill="FFFFFF"/>
        </w:rPr>
        <w:t>tengan previstas en esta Constitución y las leyes que de ella emanen.</w:t>
      </w:r>
      <w:r w:rsidRPr="001018AF">
        <w:rPr>
          <w:rFonts w:ascii="Calibri" w:hAnsi="Calibri" w:cs="Calibri"/>
          <w:color w:val="222222"/>
          <w:shd w:val="clear" w:color="auto" w:fill="FFFFFF"/>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31212A50" w14:textId="77777777" w:rsidR="00CF349F" w:rsidRDefault="00CF349F" w:rsidP="00CF349F">
      <w:pPr>
        <w:rPr>
          <w:rFonts w:ascii="Arial" w:hAnsi="Arial" w:cs="Arial"/>
          <w:color w:val="222222"/>
          <w:shd w:val="clear" w:color="auto" w:fill="FFFFFF"/>
        </w:rPr>
      </w:pPr>
    </w:p>
    <w:p w14:paraId="60611F92" w14:textId="77777777" w:rsidR="00CF349F" w:rsidRPr="001018AF" w:rsidRDefault="00CF349F" w:rsidP="00CF349F">
      <w:pPr>
        <w:ind w:left="567" w:right="424"/>
        <w:jc w:val="center"/>
        <w:rPr>
          <w:rFonts w:asciiTheme="minorHAnsi" w:hAnsiTheme="minorHAnsi" w:cstheme="minorHAnsi"/>
          <w:b/>
          <w:bCs/>
          <w:color w:val="222222"/>
          <w:shd w:val="clear" w:color="auto" w:fill="FFFFFF"/>
        </w:rPr>
      </w:pPr>
      <w:r w:rsidRPr="001018AF">
        <w:rPr>
          <w:rFonts w:asciiTheme="minorHAnsi" w:hAnsiTheme="minorHAnsi" w:cstheme="minorHAnsi"/>
          <w:b/>
          <w:bCs/>
          <w:color w:val="222222"/>
          <w:shd w:val="clear" w:color="auto" w:fill="FFFFFF"/>
        </w:rPr>
        <w:t>Transitorios</w:t>
      </w:r>
    </w:p>
    <w:p w14:paraId="0904FC15"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1F477584"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lastRenderedPageBreak/>
        <w:t>Primero.-</w:t>
      </w:r>
      <w:proofErr w:type="gramEnd"/>
      <w:r w:rsidRPr="001018AF">
        <w:rPr>
          <w:rFonts w:asciiTheme="minorHAnsi" w:hAnsiTheme="minorHAnsi" w:cstheme="minorHAnsi"/>
          <w:color w:val="222222"/>
          <w:shd w:val="clear" w:color="auto" w:fill="FFFFFF"/>
        </w:rPr>
        <w:t xml:space="preserve"> El presente Decreto entrará en vigor el día siguiente al de su publicación en el Diario Oficial de la Federación.</w:t>
      </w:r>
    </w:p>
    <w:p w14:paraId="13741229"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66E97420"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Segundo.-</w:t>
      </w:r>
      <w:proofErr w:type="gramEnd"/>
      <w:r w:rsidRPr="001018AF">
        <w:rPr>
          <w:rFonts w:asciiTheme="minorHAnsi" w:hAnsiTheme="minorHAnsi" w:cstheme="minorHAnsi"/>
          <w:color w:val="222222"/>
          <w:shd w:val="clear" w:color="auto" w:fill="FFFFFF"/>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 </w:t>
      </w:r>
    </w:p>
    <w:p w14:paraId="2518E989"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47C3F48D"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Tercero.-</w:t>
      </w:r>
      <w:proofErr w:type="gramEnd"/>
      <w:r w:rsidRPr="001018AF">
        <w:rPr>
          <w:rFonts w:asciiTheme="minorHAnsi" w:hAnsiTheme="minorHAnsi" w:cstheme="minorHAnsi"/>
          <w:color w:val="222222"/>
          <w:shd w:val="clear" w:color="auto" w:fill="FFFFFF"/>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43899F83"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11B939B6"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Cuarto.-</w:t>
      </w:r>
      <w:proofErr w:type="gramEnd"/>
      <w:r w:rsidRPr="001018AF">
        <w:rPr>
          <w:rFonts w:asciiTheme="minorHAnsi" w:hAnsiTheme="minorHAnsi" w:cstheme="minorHAnsi"/>
          <w:color w:val="222222"/>
          <w:shd w:val="clear" w:color="auto" w:fill="FFFFFF"/>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En tanto no exista personal con formación de Guardia Nacional con la mencionada jerarquía, dicha designación recaerá en un General de División del Ejército, capacitado en materia de seguridad pública. </w:t>
      </w:r>
    </w:p>
    <w:p w14:paraId="09E7BBC9"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1A1BB822"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Quinto.-</w:t>
      </w:r>
      <w:proofErr w:type="gramEnd"/>
      <w:r w:rsidRPr="001018AF">
        <w:rPr>
          <w:rFonts w:asciiTheme="minorHAnsi" w:hAnsiTheme="minorHAnsi" w:cstheme="minorHAnsi"/>
          <w:color w:val="222222"/>
          <w:shd w:val="clear" w:color="auto" w:fill="FFFFFF"/>
        </w:rPr>
        <w:t xml:space="preserve"> Los asuntos que se encuentren en trámite a la entrada en vigor del presente Decreto se resolverán conforme a las disposiciones legales vigentes al momento del inicio de su tramitación. </w:t>
      </w:r>
    </w:p>
    <w:p w14:paraId="3473A6FA"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53D98841"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Sexto.-</w:t>
      </w:r>
      <w:proofErr w:type="gramEnd"/>
      <w:r w:rsidRPr="001018AF">
        <w:rPr>
          <w:rFonts w:asciiTheme="minorHAnsi" w:hAnsiTheme="minorHAnsi" w:cstheme="minorHAnsi"/>
          <w:color w:val="222222"/>
          <w:shd w:val="clear" w:color="auto" w:fill="FFFFFF"/>
        </w:rPr>
        <w:t xml:space="preserve"> El Ejecutivo Federal dispondrá lo conducente para que: </w:t>
      </w:r>
    </w:p>
    <w:p w14:paraId="5B4D11BC"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36AE3742" w14:textId="77777777" w:rsidR="00CF349F" w:rsidRPr="001018AF" w:rsidRDefault="00CF349F" w:rsidP="00CF349F">
      <w:pPr>
        <w:ind w:left="567" w:right="424"/>
        <w:jc w:val="both"/>
        <w:rPr>
          <w:rFonts w:asciiTheme="minorHAnsi" w:hAnsiTheme="minorHAnsi" w:cstheme="minorHAnsi"/>
          <w:shd w:val="clear" w:color="auto" w:fill="FFFFFF"/>
        </w:rPr>
      </w:pPr>
    </w:p>
    <w:p w14:paraId="548AB046"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shd w:val="clear" w:color="auto" w:fill="FFFFFF"/>
        </w:rPr>
        <w:t xml:space="preserve">II. Se transfieran a la Secretaría de la Defensa Nacional, los recursos presupuestarios y financieros que correspondan para cubrir las erogaciones por concepto de servicios personales de la última plantilla general de plazas aprobada a la extinta Policía Federal </w:t>
      </w:r>
      <w:r w:rsidRPr="001018AF">
        <w:rPr>
          <w:rFonts w:asciiTheme="minorHAnsi" w:hAnsiTheme="minorHAnsi" w:cstheme="minorHAnsi"/>
          <w:shd w:val="clear" w:color="auto" w:fill="FFFFFF"/>
        </w:rPr>
        <w:lastRenderedPageBreak/>
        <w:t xml:space="preserve">y de confianza, </w:t>
      </w:r>
      <w:r w:rsidRPr="001018AF">
        <w:rPr>
          <w:rFonts w:asciiTheme="minorHAnsi" w:hAnsiTheme="minorHAnsi" w:cstheme="minorHAnsi"/>
          <w:color w:val="222222"/>
          <w:shd w:val="clear" w:color="auto" w:fill="FFFFFF"/>
        </w:rPr>
        <w:t xml:space="preserve">así como los gastos de operación de la Guardia Nacional y los recursos materiales destinados a su operación, con excepción de aquellos requeridos para el personal que continuará, bajo la adscripción de la Secretaría del ramo de Seguridad Pública. Conforme se queden vacantes las plazas de los integrantes de la extinta Policía Federal, la Secretaría del ramo de Seguridad Pública, debe transferir los recursos presupuestales a la Secretaría de la Defensa Nacional. </w:t>
      </w:r>
    </w:p>
    <w:p w14:paraId="67994A57"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7EC5CE6F"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III. El personal naval que actualmente forma parte de la Guardia Nacional permanecerá integrado a esta, conforme a la reclasificación señalada en el Transitorio Tercero del presente Decreto. </w:t>
      </w:r>
    </w:p>
    <w:p w14:paraId="058D6892"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1CF1606A"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Séptimo.-</w:t>
      </w:r>
      <w:proofErr w:type="gramEnd"/>
      <w:r w:rsidRPr="001018AF">
        <w:rPr>
          <w:rFonts w:asciiTheme="minorHAnsi" w:hAnsiTheme="minorHAnsi" w:cstheme="minorHAnsi"/>
          <w:color w:val="222222"/>
          <w:shd w:val="clear" w:color="auto" w:fill="FFFFFF"/>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730C7EE6"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416D26D4" w14:textId="77777777" w:rsidR="00CF349F" w:rsidRPr="001018AF" w:rsidRDefault="00CF349F" w:rsidP="00CF349F">
      <w:pPr>
        <w:ind w:left="567" w:right="424"/>
        <w:jc w:val="both"/>
        <w:rPr>
          <w:rFonts w:asciiTheme="minorHAnsi" w:hAnsiTheme="minorHAnsi" w:cstheme="minorHAnsi"/>
          <w:shd w:val="clear" w:color="auto" w:fill="FFFFFF"/>
        </w:rPr>
      </w:pPr>
      <w:proofErr w:type="gramStart"/>
      <w:r w:rsidRPr="001018AF">
        <w:rPr>
          <w:rFonts w:asciiTheme="minorHAnsi" w:hAnsiTheme="minorHAnsi" w:cstheme="minorHAnsi"/>
          <w:b/>
          <w:bCs/>
          <w:color w:val="222222"/>
          <w:shd w:val="clear" w:color="auto" w:fill="FFFFFF"/>
        </w:rPr>
        <w:t>Octavo.-</w:t>
      </w:r>
      <w:proofErr w:type="gramEnd"/>
      <w:r w:rsidRPr="001018AF">
        <w:rPr>
          <w:rFonts w:asciiTheme="minorHAnsi" w:hAnsiTheme="minorHAnsi" w:cstheme="minorHAnsi"/>
          <w:color w:val="222222"/>
          <w:shd w:val="clear" w:color="auto" w:fill="FFFFFF"/>
        </w:rPr>
        <w:t xml:space="preserve"> A partir de la entrada en vigor de este Decreto, se derogan todas las disposiciones que se opongan a su contenido, establecidas en leyes secundarias, reglamentos, acuerdos y cualquier otra de carácter administrativo.</w:t>
      </w:r>
    </w:p>
    <w:p w14:paraId="11B7A9BF" w14:textId="68C89185" w:rsidR="004B3FA1" w:rsidRDefault="004B3FA1" w:rsidP="004B3FA1"/>
    <w:p w14:paraId="748B83E1" w14:textId="77777777" w:rsidR="00CA4131" w:rsidRDefault="00CA4131" w:rsidP="00CA4131">
      <w:pPr>
        <w:jc w:val="both"/>
        <w:rPr>
          <w:rFonts w:ascii="Arial" w:eastAsia="Times New Roman" w:hAnsi="Arial" w:cs="Arial"/>
          <w:lang w:eastAsia="es-MX"/>
        </w:rPr>
      </w:pPr>
    </w:p>
    <w:p w14:paraId="274F3ADD" w14:textId="77777777"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2. Que el procedimiento para modificar la Constitución Federal se encuentra previsto en el Título Octavo, particularmente en el artículo 135 de nuestra norma suprema: </w:t>
      </w:r>
    </w:p>
    <w:p w14:paraId="2591E7F5" w14:textId="77777777" w:rsidR="00CA4131" w:rsidRDefault="00CA4131" w:rsidP="00CA4131">
      <w:pPr>
        <w:spacing w:line="276" w:lineRule="auto"/>
        <w:jc w:val="both"/>
        <w:rPr>
          <w:rFonts w:ascii="Arial" w:eastAsia="Times New Roman" w:hAnsi="Arial" w:cs="Arial"/>
          <w:lang w:eastAsia="es-MX"/>
        </w:rPr>
      </w:pPr>
    </w:p>
    <w:p w14:paraId="697C7A44" w14:textId="77777777" w:rsidR="00CA4131" w:rsidRPr="00EF77A4" w:rsidRDefault="00CA4131" w:rsidP="00CA4131">
      <w:pPr>
        <w:ind w:left="284" w:right="288"/>
        <w:jc w:val="center"/>
        <w:rPr>
          <w:rFonts w:asciiTheme="minorHAnsi" w:eastAsia="Times New Roman" w:hAnsiTheme="minorHAnsi" w:cstheme="minorHAnsi"/>
          <w:b/>
          <w:bCs/>
          <w:lang w:eastAsia="es-MX"/>
        </w:rPr>
      </w:pPr>
      <w:r w:rsidRPr="00EF77A4">
        <w:rPr>
          <w:rFonts w:asciiTheme="minorHAnsi" w:eastAsia="Times New Roman" w:hAnsiTheme="minorHAnsi" w:cstheme="minorHAnsi"/>
          <w:b/>
          <w:bCs/>
          <w:lang w:eastAsia="es-MX"/>
        </w:rPr>
        <w:t>Título Octavo</w:t>
      </w:r>
    </w:p>
    <w:p w14:paraId="676B81DB" w14:textId="77777777" w:rsidR="00CA4131" w:rsidRPr="00EF77A4" w:rsidRDefault="00CA4131" w:rsidP="00CA4131">
      <w:pPr>
        <w:ind w:left="284" w:right="288"/>
        <w:jc w:val="center"/>
        <w:rPr>
          <w:rFonts w:asciiTheme="minorHAnsi" w:eastAsia="Times New Roman" w:hAnsiTheme="minorHAnsi" w:cstheme="minorHAnsi"/>
          <w:b/>
          <w:bCs/>
          <w:lang w:eastAsia="es-MX"/>
        </w:rPr>
      </w:pPr>
      <w:r w:rsidRPr="00EF77A4">
        <w:rPr>
          <w:rFonts w:asciiTheme="minorHAnsi" w:eastAsia="Times New Roman" w:hAnsiTheme="minorHAnsi" w:cstheme="minorHAnsi"/>
          <w:b/>
          <w:bCs/>
          <w:lang w:eastAsia="es-MX"/>
        </w:rPr>
        <w:t>De las Reformas de la Constitución</w:t>
      </w:r>
    </w:p>
    <w:p w14:paraId="226191C4" w14:textId="77777777" w:rsidR="00CA4131" w:rsidRPr="00EF77A4" w:rsidRDefault="00CA4131" w:rsidP="00CA4131">
      <w:pPr>
        <w:ind w:left="284" w:right="288"/>
        <w:jc w:val="both"/>
        <w:rPr>
          <w:rFonts w:asciiTheme="minorHAnsi" w:eastAsia="Times New Roman" w:hAnsiTheme="minorHAnsi" w:cstheme="minorHAnsi"/>
          <w:lang w:eastAsia="es-MX"/>
        </w:rPr>
      </w:pPr>
    </w:p>
    <w:p w14:paraId="1421D290" w14:textId="77777777" w:rsidR="00CA4131" w:rsidRPr="00EF77A4" w:rsidRDefault="00CA4131" w:rsidP="00CA4131">
      <w:pPr>
        <w:ind w:left="284" w:right="288"/>
        <w:jc w:val="both"/>
        <w:rPr>
          <w:rFonts w:asciiTheme="minorHAnsi" w:eastAsia="Times New Roman" w:hAnsiTheme="minorHAnsi" w:cstheme="minorHAnsi"/>
          <w:lang w:eastAsia="es-MX"/>
        </w:rPr>
      </w:pPr>
      <w:r w:rsidRPr="00EF77A4">
        <w:rPr>
          <w:rFonts w:asciiTheme="minorHAnsi" w:eastAsia="Times New Roman" w:hAnsiTheme="minorHAnsi" w:cstheme="minorHAnsi"/>
          <w:b/>
          <w:bCs/>
          <w:lang w:eastAsia="es-MX"/>
        </w:rPr>
        <w:t>Artículo 135.</w:t>
      </w:r>
      <w:r w:rsidRPr="00EF77A4">
        <w:rPr>
          <w:rFonts w:asciiTheme="minorHAnsi" w:eastAsia="Times New Roman" w:hAnsiTheme="minorHAnsi" w:cstheme="minorHAnsi"/>
          <w:lang w:eastAsia="es-MX"/>
        </w:rPr>
        <w:t xml:space="preserve">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7097A74A" w14:textId="77777777" w:rsidR="00CA4131" w:rsidRPr="00EF77A4" w:rsidRDefault="00CA4131" w:rsidP="00CA4131">
      <w:pPr>
        <w:ind w:left="284" w:right="288"/>
        <w:jc w:val="both"/>
        <w:rPr>
          <w:rFonts w:asciiTheme="minorHAnsi" w:eastAsia="Times New Roman" w:hAnsiTheme="minorHAnsi" w:cstheme="minorHAnsi"/>
          <w:lang w:eastAsia="es-MX"/>
        </w:rPr>
      </w:pPr>
    </w:p>
    <w:p w14:paraId="04F9BEF1" w14:textId="77777777" w:rsidR="00CA4131" w:rsidRPr="008E129D" w:rsidRDefault="00CA4131" w:rsidP="00CA4131">
      <w:pPr>
        <w:ind w:left="284" w:right="288"/>
        <w:jc w:val="both"/>
        <w:rPr>
          <w:rFonts w:asciiTheme="minorHAnsi" w:eastAsia="Times New Roman" w:hAnsiTheme="minorHAnsi" w:cstheme="minorHAnsi"/>
          <w:lang w:eastAsia="es-MX"/>
        </w:rPr>
      </w:pPr>
      <w:r w:rsidRPr="00EF77A4">
        <w:rPr>
          <w:rFonts w:asciiTheme="minorHAnsi" w:eastAsia="Times New Roman" w:hAnsiTheme="minorHAnsi" w:cstheme="minorHAnsi"/>
          <w:lang w:eastAsia="es-MX"/>
        </w:rPr>
        <w:t>El Congreso de la Unión o la Comisión Permanente en su caso, harán el cómputo de los votos de las Legislaturas y la declaración de haber sido aprobadas las adiciones o reformas.</w:t>
      </w:r>
    </w:p>
    <w:p w14:paraId="7C1EDD2B" w14:textId="77777777"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 </w:t>
      </w:r>
    </w:p>
    <w:p w14:paraId="4717AE9C" w14:textId="43624264"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En cumplimiento a lo anterior, la Cámara de </w:t>
      </w:r>
      <w:r w:rsidR="008835D0">
        <w:rPr>
          <w:rFonts w:ascii="Arial" w:eastAsia="Times New Roman" w:hAnsi="Arial" w:cs="Arial"/>
          <w:lang w:eastAsia="es-MX"/>
        </w:rPr>
        <w:t>Senadores</w:t>
      </w:r>
      <w:r>
        <w:rPr>
          <w:rFonts w:ascii="Arial" w:eastAsia="Times New Roman" w:hAnsi="Arial" w:cs="Arial"/>
          <w:lang w:eastAsia="es-MX"/>
        </w:rPr>
        <w:t xml:space="preserve"> del H. Congreso de la Unión,  remitió a esta Soberanía el Decreto correspondiente a través del cual Baja California, participa activamente en el presente proceso de reforma a la Constitución Política de los Estados Unidos Mexicanos. </w:t>
      </w:r>
    </w:p>
    <w:p w14:paraId="72927767" w14:textId="77777777" w:rsidR="00CA4131" w:rsidRDefault="00CA4131" w:rsidP="00CA4131">
      <w:pPr>
        <w:spacing w:line="276" w:lineRule="auto"/>
        <w:jc w:val="both"/>
        <w:rPr>
          <w:rFonts w:ascii="Arial" w:eastAsia="Times New Roman" w:hAnsi="Arial" w:cs="Arial"/>
          <w:lang w:eastAsia="es-MX"/>
        </w:rPr>
      </w:pPr>
    </w:p>
    <w:p w14:paraId="77FB975C" w14:textId="4C4F812B"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3. </w:t>
      </w:r>
      <w:r w:rsidRPr="00403916">
        <w:rPr>
          <w:rFonts w:ascii="Arial" w:eastAsia="Times New Roman" w:hAnsi="Arial" w:cs="Arial"/>
          <w:lang w:eastAsia="es-MX"/>
        </w:rPr>
        <w:t xml:space="preserve">Esta Soberanía coincide plenamente con la visión de los inicialistas y se pronuncia por el voto aprobatorio de la misma, toda vez que la reforma se encuentra ajustada al marco de </w:t>
      </w:r>
      <w:r>
        <w:rPr>
          <w:rFonts w:ascii="Arial" w:eastAsia="Times New Roman" w:hAnsi="Arial" w:cs="Arial"/>
          <w:lang w:eastAsia="es-MX"/>
        </w:rPr>
        <w:t>constitucional</w:t>
      </w:r>
      <w:r w:rsidRPr="00403916">
        <w:rPr>
          <w:rFonts w:ascii="Arial" w:eastAsia="Times New Roman" w:hAnsi="Arial" w:cs="Arial"/>
          <w:lang w:eastAsia="es-MX"/>
        </w:rPr>
        <w:t xml:space="preserve">, además que </w:t>
      </w:r>
      <w:r>
        <w:rPr>
          <w:rFonts w:ascii="Arial" w:eastAsia="Times New Roman" w:hAnsi="Arial" w:cs="Arial"/>
          <w:lang w:eastAsia="es-MX"/>
        </w:rPr>
        <w:t xml:space="preserve">en efecto, la propuesta guardando un </w:t>
      </w:r>
      <w:proofErr w:type="gramStart"/>
      <w:r>
        <w:rPr>
          <w:rFonts w:ascii="Arial" w:eastAsia="Times New Roman" w:hAnsi="Arial" w:cs="Arial"/>
          <w:lang w:eastAsia="es-MX"/>
        </w:rPr>
        <w:t>enfoque  republicano</w:t>
      </w:r>
      <w:proofErr w:type="gramEnd"/>
      <w:r>
        <w:rPr>
          <w:rFonts w:ascii="Arial" w:eastAsia="Times New Roman" w:hAnsi="Arial" w:cs="Arial"/>
          <w:lang w:eastAsia="es-MX"/>
        </w:rPr>
        <w:t xml:space="preserve"> y federalista, </w:t>
      </w:r>
      <w:r w:rsidRPr="00403916">
        <w:rPr>
          <w:rFonts w:ascii="Arial" w:eastAsia="Times New Roman" w:hAnsi="Arial" w:cs="Arial"/>
          <w:lang w:eastAsia="es-MX"/>
        </w:rPr>
        <w:t xml:space="preserve">de ahí que el Poder Legislativo de Baja California, se pronuncie a favor.      </w:t>
      </w:r>
    </w:p>
    <w:p w14:paraId="09EAA8D3" w14:textId="77777777" w:rsidR="00CA4131" w:rsidRDefault="00CA4131" w:rsidP="00CA4131">
      <w:pPr>
        <w:jc w:val="both"/>
        <w:rPr>
          <w:rFonts w:ascii="Arial" w:eastAsia="Times New Roman" w:hAnsi="Arial" w:cs="Arial"/>
          <w:lang w:eastAsia="es-MX"/>
        </w:rPr>
      </w:pPr>
    </w:p>
    <w:p w14:paraId="0A5B58A2" w14:textId="77777777" w:rsidR="00CA4131" w:rsidRDefault="00CA4131" w:rsidP="00CA4131">
      <w:pPr>
        <w:spacing w:line="276" w:lineRule="auto"/>
        <w:jc w:val="both"/>
        <w:rPr>
          <w:rFonts w:ascii="Arial" w:eastAsia="Times New Roman" w:hAnsi="Arial" w:cs="Arial"/>
          <w:lang w:eastAsia="es-MX"/>
        </w:rPr>
      </w:pPr>
      <w:r w:rsidRPr="00F37621">
        <w:rPr>
          <w:rFonts w:ascii="Arial" w:eastAsia="Times New Roman" w:hAnsi="Arial" w:cs="Arial"/>
          <w:lang w:eastAsia="es-MX"/>
        </w:rPr>
        <w:t xml:space="preserve">4. Tomando en cuenta los argumentos vertidos con anterioridad, la reforma propuesta, no se contrapone a ninguna disposición de orden federal o local, no contraviene el interés público, aunado a que su redacción cumple a plenitud con las características formales que debe tener un texto normativo, como son: el uso del lenguaje, su estructura lógica, brevedad, claridad; y la inserción armónica dentro del sistema jurídico, lo que hace a la misma jurídicamente PROCEDENTE. </w:t>
      </w:r>
    </w:p>
    <w:p w14:paraId="6D63F83F" w14:textId="77777777" w:rsidR="00CA4131" w:rsidRDefault="00CA4131" w:rsidP="00CA4131">
      <w:pPr>
        <w:spacing w:line="276" w:lineRule="auto"/>
        <w:jc w:val="both"/>
        <w:rPr>
          <w:rFonts w:ascii="Arial" w:eastAsia="Times New Roman" w:hAnsi="Arial" w:cs="Arial"/>
          <w:lang w:eastAsia="es-MX"/>
        </w:rPr>
      </w:pPr>
    </w:p>
    <w:p w14:paraId="2F3767F9" w14:textId="77777777" w:rsidR="00CA4131" w:rsidRDefault="00CA4131" w:rsidP="00CA4131">
      <w:pPr>
        <w:spacing w:line="276" w:lineRule="auto"/>
        <w:jc w:val="both"/>
        <w:rPr>
          <w:rFonts w:ascii="Arial" w:hAnsi="Arial" w:cs="Arial"/>
          <w:b/>
          <w:bCs/>
        </w:rPr>
      </w:pPr>
      <w:r>
        <w:rPr>
          <w:rFonts w:ascii="Arial" w:hAnsi="Arial" w:cs="Arial"/>
          <w:b/>
          <w:bCs/>
        </w:rPr>
        <w:t>VI</w:t>
      </w:r>
      <w:r w:rsidRPr="008E779F">
        <w:rPr>
          <w:rFonts w:ascii="Arial" w:hAnsi="Arial" w:cs="Arial"/>
          <w:b/>
          <w:bCs/>
        </w:rPr>
        <w:t>. Resolutivo</w:t>
      </w:r>
      <w:r>
        <w:rPr>
          <w:rFonts w:ascii="Arial" w:hAnsi="Arial" w:cs="Arial"/>
          <w:b/>
          <w:bCs/>
        </w:rPr>
        <w:t>.</w:t>
      </w:r>
    </w:p>
    <w:p w14:paraId="7B9C8243" w14:textId="77777777" w:rsidR="00CA4131" w:rsidRDefault="00CA4131" w:rsidP="00CA4131">
      <w:pPr>
        <w:spacing w:line="276" w:lineRule="auto"/>
        <w:jc w:val="both"/>
        <w:rPr>
          <w:rFonts w:ascii="Arial" w:hAnsi="Arial" w:cs="Arial"/>
          <w:b/>
          <w:bCs/>
        </w:rPr>
      </w:pPr>
    </w:p>
    <w:p w14:paraId="3E3E3721" w14:textId="77777777" w:rsidR="00CA4131" w:rsidRDefault="00CA4131" w:rsidP="00CA4131">
      <w:pPr>
        <w:spacing w:line="276" w:lineRule="auto"/>
        <w:jc w:val="both"/>
        <w:rPr>
          <w:rFonts w:ascii="Arial" w:hAnsi="Arial" w:cs="Arial"/>
          <w:bCs/>
        </w:rPr>
      </w:pPr>
      <w:r>
        <w:rPr>
          <w:rFonts w:ascii="Arial" w:hAnsi="Arial" w:cs="Arial"/>
          <w:bCs/>
        </w:rPr>
        <w:t>Por todo lo antes expuesto, fundado y motivado, las y los integrantes de esta Comisión de Gobernación, Legislación y Puntos Constitucionales, sometemos a la consideración de esta Asamblea el siguiente punto:</w:t>
      </w:r>
    </w:p>
    <w:p w14:paraId="6A0ED7F7" w14:textId="77777777" w:rsidR="00357FEA" w:rsidRDefault="00357FEA" w:rsidP="00CA4131">
      <w:pPr>
        <w:spacing w:line="276" w:lineRule="auto"/>
        <w:jc w:val="both"/>
        <w:rPr>
          <w:rFonts w:ascii="Arial" w:hAnsi="Arial" w:cs="Arial"/>
          <w:bCs/>
        </w:rPr>
      </w:pPr>
    </w:p>
    <w:p w14:paraId="25CBF3A2" w14:textId="37823E14" w:rsidR="00357FEA" w:rsidRPr="00357FEA" w:rsidRDefault="00357FEA" w:rsidP="00357FEA">
      <w:pPr>
        <w:spacing w:line="276" w:lineRule="auto"/>
        <w:jc w:val="center"/>
        <w:rPr>
          <w:rFonts w:ascii="Arial" w:hAnsi="Arial" w:cs="Arial"/>
          <w:b/>
          <w:bCs/>
        </w:rPr>
      </w:pPr>
      <w:r w:rsidRPr="00357FEA">
        <w:rPr>
          <w:rFonts w:ascii="Arial" w:hAnsi="Arial" w:cs="Arial"/>
          <w:b/>
          <w:bCs/>
        </w:rPr>
        <w:t>RESOLUTIVO</w:t>
      </w:r>
      <w:r w:rsidR="00D577F9">
        <w:rPr>
          <w:rFonts w:ascii="Arial" w:hAnsi="Arial" w:cs="Arial"/>
          <w:b/>
          <w:bCs/>
        </w:rPr>
        <w:t>S</w:t>
      </w:r>
    </w:p>
    <w:p w14:paraId="09808769" w14:textId="77777777" w:rsidR="00357FEA" w:rsidRDefault="00357FEA" w:rsidP="00CA4131">
      <w:pPr>
        <w:spacing w:line="276" w:lineRule="auto"/>
        <w:jc w:val="both"/>
        <w:rPr>
          <w:rFonts w:ascii="Arial" w:hAnsi="Arial" w:cs="Arial"/>
          <w:bCs/>
        </w:rPr>
      </w:pPr>
    </w:p>
    <w:p w14:paraId="6726162B" w14:textId="77777777" w:rsidR="00CA4131" w:rsidRPr="00FE6714" w:rsidRDefault="00CA4131" w:rsidP="00CA4131">
      <w:pPr>
        <w:jc w:val="both"/>
        <w:rPr>
          <w:rFonts w:ascii="Arial" w:eastAsia="Times New Roman" w:hAnsi="Arial" w:cs="Arial"/>
          <w:b/>
          <w:lang w:eastAsia="es-MX"/>
        </w:rPr>
      </w:pPr>
    </w:p>
    <w:p w14:paraId="39CBBB94" w14:textId="6CF4F36E" w:rsidR="008835D0" w:rsidRPr="008835D0" w:rsidRDefault="00CA4131" w:rsidP="008835D0">
      <w:pPr>
        <w:spacing w:line="276" w:lineRule="auto"/>
        <w:jc w:val="both"/>
        <w:rPr>
          <w:rFonts w:ascii="Arial" w:hAnsi="Arial" w:cs="Arial"/>
        </w:rPr>
      </w:pPr>
      <w:r w:rsidRPr="008835D0">
        <w:rPr>
          <w:rFonts w:ascii="Arial" w:eastAsia="Times New Roman" w:hAnsi="Arial" w:cs="Arial"/>
          <w:b/>
          <w:lang w:eastAsia="es-MX"/>
        </w:rPr>
        <w:t>Primero</w:t>
      </w:r>
      <w:r w:rsidRPr="00357FEA">
        <w:rPr>
          <w:rFonts w:ascii="Arial" w:eastAsia="Times New Roman" w:hAnsi="Arial" w:cs="Arial"/>
          <w:b/>
          <w:lang w:eastAsia="es-MX"/>
        </w:rPr>
        <w:t xml:space="preserve">. </w:t>
      </w:r>
      <w:r w:rsidR="008835D0" w:rsidRPr="00357FEA">
        <w:rPr>
          <w:rFonts w:ascii="Arial" w:eastAsia="Times New Roman" w:hAnsi="Arial" w:cs="Arial"/>
          <w:lang w:eastAsia="es-MX"/>
        </w:rPr>
        <w:t xml:space="preserve"> </w:t>
      </w:r>
      <w:r w:rsidR="00357FEA" w:rsidRPr="00357FEA">
        <w:rPr>
          <w:rFonts w:ascii="Arial" w:eastAsia="Times New Roman" w:hAnsi="Arial" w:cs="Arial"/>
          <w:lang w:eastAsia="es-MX"/>
        </w:rPr>
        <w:t>Se aprueba la Minuta con proyecto de Decreto por la que  se reforma el</w:t>
      </w:r>
      <w:r w:rsidR="00CF349F" w:rsidRPr="00357FEA">
        <w:rPr>
          <w:rFonts w:ascii="Arial" w:hAnsi="Arial" w:cs="Arial"/>
        </w:rPr>
        <w:t xml:space="preserve">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IV,V, VI y VII del artículo 89; los párrafo primero y cuarto de la fracción XIII del Apartado B del artículo 123, y el artículo 129; y se adicionan un párrafo décimo, recorriéndose en su orden los siguientes, al artículo 21 y una fracción XXXI, recorriéndose en su orden la siguiente, al artículo 73  de  la Constitución Política de los Estados Unidos Mexicanos, en materia de “Guardia Nacional”</w:t>
      </w:r>
      <w:r w:rsidR="008835D0" w:rsidRPr="00357FEA">
        <w:rPr>
          <w:rFonts w:ascii="Arial" w:hAnsi="Arial" w:cs="Arial"/>
        </w:rPr>
        <w:t>, para quedar como sigue:</w:t>
      </w:r>
    </w:p>
    <w:p w14:paraId="57E7E48C" w14:textId="77777777" w:rsidR="008835D0" w:rsidRDefault="008835D0" w:rsidP="008835D0">
      <w:pPr>
        <w:tabs>
          <w:tab w:val="left" w:pos="1440"/>
        </w:tabs>
        <w:ind w:left="425" w:right="425"/>
        <w:contextualSpacing/>
        <w:jc w:val="both"/>
        <w:rPr>
          <w:rFonts w:asciiTheme="minorHAnsi" w:hAnsiTheme="minorHAnsi" w:cstheme="minorHAnsi"/>
        </w:rPr>
      </w:pPr>
    </w:p>
    <w:p w14:paraId="00E1D459" w14:textId="31EA37FA" w:rsidR="00CF349F" w:rsidRPr="001018AF" w:rsidRDefault="00CF349F" w:rsidP="00CF349F">
      <w:pPr>
        <w:tabs>
          <w:tab w:val="left" w:pos="1440"/>
        </w:tabs>
        <w:ind w:left="567" w:right="425"/>
        <w:contextualSpacing/>
        <w:jc w:val="both"/>
        <w:rPr>
          <w:rFonts w:asciiTheme="minorHAnsi" w:hAnsiTheme="minorHAnsi" w:cstheme="minorHAnsi"/>
        </w:rPr>
      </w:pPr>
      <w:r>
        <w:rPr>
          <w:rFonts w:ascii="Arial" w:eastAsia="Times New Roman" w:hAnsi="Arial" w:cs="Arial"/>
          <w:lang w:eastAsia="es-MX"/>
        </w:rPr>
        <w:t xml:space="preserve"> </w:t>
      </w:r>
    </w:p>
    <w:p w14:paraId="729BFDD8" w14:textId="77777777" w:rsidR="00CF349F" w:rsidRPr="001018AF" w:rsidRDefault="00CF349F" w:rsidP="00CF349F">
      <w:pPr>
        <w:ind w:left="567" w:right="425"/>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13. Nadie puede ser juzgado por leyes privativas ni por tribunales especiales. Ninguna persona o corporación puede tener fuero, ni gozar más emolumentos que los que sean compensación de servicios públicos y estén fijados por la ley. Subsiste el fuero </w:t>
      </w:r>
      <w:r w:rsidRPr="001018AF">
        <w:rPr>
          <w:rFonts w:asciiTheme="minorHAnsi" w:hAnsiTheme="minorHAnsi" w:cstheme="minorHAnsi"/>
          <w:color w:val="222222"/>
          <w:shd w:val="clear" w:color="auto" w:fill="FFFFFF"/>
        </w:rPr>
        <w:lastRenderedPageBreak/>
        <w:t xml:space="preserve">de guerra para los delitos y faltas contra la disciplina militar; pero los tribunales militares en ningún caso y por ningún motivo podrán extender su jurisdicción sobre personas que no pertenezcan al Ejército, </w:t>
      </w:r>
      <w:r w:rsidRPr="001018AF">
        <w:rPr>
          <w:rFonts w:asciiTheme="minorHAnsi" w:hAnsiTheme="minorHAnsi" w:cstheme="minorHAnsi"/>
          <w:b/>
          <w:bCs/>
          <w:color w:val="222222"/>
          <w:shd w:val="clear" w:color="auto" w:fill="FFFFFF"/>
        </w:rPr>
        <w:t>Fuerza Aérea, Armada y Guardia Nacional</w:t>
      </w:r>
      <w:r w:rsidRPr="001018AF">
        <w:rPr>
          <w:rFonts w:asciiTheme="minorHAnsi" w:hAnsiTheme="minorHAnsi" w:cstheme="minorHAnsi"/>
          <w:color w:val="222222"/>
          <w:shd w:val="clear" w:color="auto" w:fill="FFFFFF"/>
        </w:rPr>
        <w:t>. Cuando en un delito o falta del orden militar estuviese complicado un paisano, conocerá del caso la autoridad civil que corresponda.</w:t>
      </w:r>
    </w:p>
    <w:p w14:paraId="65664B6B" w14:textId="77777777" w:rsidR="00CF349F" w:rsidRPr="001018AF" w:rsidRDefault="00CF349F" w:rsidP="00CF349F">
      <w:pPr>
        <w:ind w:left="567" w:right="425"/>
        <w:jc w:val="both"/>
        <w:rPr>
          <w:rFonts w:asciiTheme="minorHAnsi" w:hAnsiTheme="minorHAnsi" w:cstheme="minorHAnsi"/>
          <w:color w:val="222222"/>
          <w:shd w:val="clear" w:color="auto" w:fill="FFFFFF"/>
        </w:rPr>
      </w:pPr>
    </w:p>
    <w:p w14:paraId="2068284E"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Artículo 16. …</w:t>
      </w:r>
    </w:p>
    <w:p w14:paraId="56DF0968"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578C927"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5C9A600"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3F216C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95FD243"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C12409C"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3458C9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E2E8618"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9DB2474"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71258E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5E93277"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4E41E0F0"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05F2BA2"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E19B48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B2F6E3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15A51A37"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79EB73CA" w14:textId="77777777" w:rsidR="00CF349F" w:rsidRPr="001018AF" w:rsidRDefault="00CF349F" w:rsidP="00CF349F">
      <w:pPr>
        <w:ind w:left="567" w:right="424"/>
        <w:jc w:val="both"/>
        <w:rPr>
          <w:rFonts w:ascii="Calibri" w:hAnsi="Calibri" w:cs="Calibri"/>
          <w:color w:val="222222"/>
          <w:shd w:val="clear" w:color="auto" w:fill="FFFFFF"/>
        </w:rPr>
      </w:pPr>
    </w:p>
    <w:p w14:paraId="58C5F4FB"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En tiempo de paz ningún miembro </w:t>
      </w:r>
      <w:r w:rsidRPr="001018AF">
        <w:rPr>
          <w:rFonts w:ascii="Calibri" w:hAnsi="Calibri" w:cs="Calibri"/>
          <w:b/>
          <w:bCs/>
          <w:color w:val="222222"/>
          <w:shd w:val="clear" w:color="auto" w:fill="FFFFFF"/>
        </w:rPr>
        <w:t>de la Fuerza Armada permanente -el Ejército, la Fuerza Aérea, la Armada y la Guardia Nacional</w:t>
      </w:r>
      <w:r w:rsidRPr="001018AF">
        <w:rPr>
          <w:rFonts w:ascii="Calibri" w:hAnsi="Calibri" w:cs="Calibri"/>
          <w:color w:val="222222"/>
          <w:shd w:val="clear" w:color="auto" w:fill="FFFFFF"/>
        </w:rPr>
        <w:t>- podrá alojarse en casa particular contra la voluntad del dueño, ni imponer prestación alguna. En tiempo de guerra los militares podrán exigir alojamiento, bagajes, alimentos y otras prestaciones, en los términos que establezca la ley marcial correspondiente.</w:t>
      </w:r>
    </w:p>
    <w:p w14:paraId="3D5430E7" w14:textId="77777777" w:rsidR="00CF349F" w:rsidRPr="001018AF" w:rsidRDefault="00CF349F" w:rsidP="00CF349F">
      <w:pPr>
        <w:ind w:left="567" w:right="424"/>
        <w:jc w:val="both"/>
        <w:rPr>
          <w:rFonts w:ascii="Calibri" w:hAnsi="Calibri" w:cs="Calibri"/>
          <w:color w:val="222222"/>
          <w:shd w:val="clear" w:color="auto" w:fill="FFFFFF"/>
        </w:rPr>
      </w:pPr>
    </w:p>
    <w:p w14:paraId="61E4E11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21. La investigación de los delitos corresponde al Ministerio Público, a las policías </w:t>
      </w:r>
      <w:r w:rsidRPr="001018AF">
        <w:rPr>
          <w:rFonts w:ascii="Calibri" w:hAnsi="Calibri" w:cs="Calibri"/>
          <w:b/>
          <w:bCs/>
          <w:color w:val="222222"/>
          <w:shd w:val="clear" w:color="auto" w:fill="FFFFFF"/>
        </w:rPr>
        <w:t>y a la Guardia Nacional, en el ámbito de su competencia</w:t>
      </w:r>
      <w:r w:rsidRPr="001018AF">
        <w:rPr>
          <w:rFonts w:ascii="Calibri" w:hAnsi="Calibri" w:cs="Calibri"/>
          <w:color w:val="222222"/>
          <w:shd w:val="clear" w:color="auto" w:fill="FFFFFF"/>
        </w:rPr>
        <w:t>, las cuales actuarán bajo la conducción y mando de aquél en el ejercicio de esta función.</w:t>
      </w:r>
    </w:p>
    <w:p w14:paraId="249BFAA9" w14:textId="77777777" w:rsidR="00CF349F" w:rsidRPr="001018AF" w:rsidRDefault="00CF349F" w:rsidP="00CF349F">
      <w:pPr>
        <w:ind w:left="567" w:right="424"/>
        <w:jc w:val="both"/>
        <w:rPr>
          <w:rFonts w:ascii="Calibri" w:hAnsi="Calibri" w:cs="Calibri"/>
          <w:color w:val="222222"/>
          <w:shd w:val="clear" w:color="auto" w:fill="FFFFFF"/>
        </w:rPr>
      </w:pPr>
    </w:p>
    <w:p w14:paraId="0EEBEDEE"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C13705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0C9B23D"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4C7B8E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D0E7C71"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5FC8F02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3AB25180"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lastRenderedPageBreak/>
        <w:t>…</w:t>
      </w:r>
    </w:p>
    <w:p w14:paraId="65ED77F6"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621FF7C0" w14:textId="77777777" w:rsidR="00CF349F" w:rsidRPr="001018AF" w:rsidRDefault="00CF349F" w:rsidP="00CF349F">
      <w:pPr>
        <w:ind w:left="567" w:right="424"/>
        <w:jc w:val="both"/>
        <w:rPr>
          <w:rFonts w:ascii="Calibri" w:hAnsi="Calibri" w:cs="Calibri"/>
          <w:color w:val="222222"/>
          <w:shd w:val="clear" w:color="auto" w:fill="FFFFFF"/>
        </w:rPr>
      </w:pPr>
    </w:p>
    <w:p w14:paraId="7F70635A" w14:textId="77777777" w:rsidR="00CF349F" w:rsidRPr="001018AF" w:rsidRDefault="00CF349F" w:rsidP="00CF349F">
      <w:pPr>
        <w:ind w:left="567" w:right="424"/>
        <w:jc w:val="both"/>
        <w:rPr>
          <w:rFonts w:ascii="Calibri" w:hAnsi="Calibri" w:cs="Calibri"/>
          <w:b/>
          <w:bCs/>
          <w:color w:val="222222"/>
          <w:shd w:val="clear" w:color="auto" w:fill="FFFFFF"/>
        </w:rPr>
      </w:pPr>
      <w:r w:rsidRPr="001018AF">
        <w:rPr>
          <w:rFonts w:ascii="Calibri" w:hAnsi="Calibri" w:cs="Calibri"/>
          <w:b/>
          <w:bCs/>
          <w:color w:val="222222"/>
          <w:shd w:val="clear" w:color="auto" w:fill="FFFFFF"/>
        </w:rPr>
        <w:t>Las instituciones de seguridad pública serán disciplinadas, profesionales y de carácter civil.</w:t>
      </w:r>
    </w:p>
    <w:p w14:paraId="15A07566" w14:textId="77777777" w:rsidR="00CF349F" w:rsidRPr="001018AF" w:rsidRDefault="00CF349F" w:rsidP="00CF349F">
      <w:pPr>
        <w:ind w:left="567" w:right="424"/>
        <w:jc w:val="both"/>
        <w:rPr>
          <w:rFonts w:ascii="Calibri" w:hAnsi="Calibri" w:cs="Calibri"/>
          <w:color w:val="222222"/>
          <w:shd w:val="clear" w:color="auto" w:fill="FFFFFF"/>
        </w:rPr>
      </w:pPr>
    </w:p>
    <w:p w14:paraId="47C48DB7"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14:paraId="5A7D8024" w14:textId="77777777" w:rsidR="00CF349F" w:rsidRPr="001018AF" w:rsidRDefault="00CF349F" w:rsidP="00CF349F">
      <w:pPr>
        <w:ind w:left="567" w:right="424"/>
        <w:jc w:val="both"/>
        <w:rPr>
          <w:rFonts w:ascii="Calibri" w:hAnsi="Calibri" w:cs="Calibri"/>
          <w:color w:val="222222"/>
          <w:shd w:val="clear" w:color="auto" w:fill="FFFFFF"/>
        </w:rPr>
      </w:pPr>
    </w:p>
    <w:p w14:paraId="1BA9DD0A" w14:textId="77777777" w:rsidR="00CF349F" w:rsidRPr="001018AF" w:rsidRDefault="00CF349F" w:rsidP="009B03C3">
      <w:pPr>
        <w:pStyle w:val="Prrafodelista"/>
        <w:numPr>
          <w:ilvl w:val="0"/>
          <w:numId w:val="40"/>
        </w:numPr>
        <w:ind w:right="424" w:hanging="153"/>
        <w:jc w:val="both"/>
        <w:rPr>
          <w:rFonts w:ascii="Calibri" w:hAnsi="Calibri" w:cs="Calibri"/>
          <w:color w:val="222222"/>
          <w:shd w:val="clear" w:color="auto" w:fill="FFFFFF"/>
        </w:rPr>
      </w:pPr>
      <w:r w:rsidRPr="001018AF">
        <w:rPr>
          <w:rFonts w:ascii="Calibri" w:hAnsi="Calibri" w:cs="Calibri"/>
          <w:color w:val="222222"/>
          <w:shd w:val="clear" w:color="auto" w:fill="FFFFFF"/>
        </w:rPr>
        <w:t>a e) …</w:t>
      </w:r>
    </w:p>
    <w:p w14:paraId="5E919B0D" w14:textId="77777777" w:rsidR="00CF349F" w:rsidRPr="001018AF" w:rsidRDefault="00CF349F" w:rsidP="00CF349F">
      <w:pPr>
        <w:ind w:left="567" w:right="424"/>
        <w:jc w:val="both"/>
        <w:rPr>
          <w:rFonts w:ascii="Calibri" w:hAnsi="Calibri" w:cs="Calibri"/>
          <w:color w:val="222222"/>
          <w:shd w:val="clear" w:color="auto" w:fill="FFFFFF"/>
        </w:rPr>
      </w:pPr>
    </w:p>
    <w:p w14:paraId="12F63A6F" w14:textId="77777777" w:rsidR="00CF349F" w:rsidRPr="001018AF" w:rsidRDefault="00CF349F" w:rsidP="00CF349F">
      <w:pPr>
        <w:ind w:left="567" w:right="424"/>
        <w:jc w:val="both"/>
        <w:rPr>
          <w:rFonts w:ascii="Calibri" w:hAnsi="Calibri" w:cs="Calibri"/>
          <w:b/>
          <w:bCs/>
          <w:color w:val="222222"/>
          <w:shd w:val="clear" w:color="auto" w:fill="FFFFFF"/>
        </w:rPr>
      </w:pPr>
      <w:r w:rsidRPr="001018AF">
        <w:rPr>
          <w:rFonts w:ascii="Calibri" w:hAnsi="Calibri" w:cs="Calibri"/>
          <w:color w:val="222222"/>
          <w:shd w:val="clear" w:color="auto" w:fill="FFFFFF"/>
        </w:rPr>
        <w:t xml:space="preserve">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w:t>
      </w:r>
      <w:r w:rsidRPr="001018AF">
        <w:rPr>
          <w:rFonts w:ascii="Calibri" w:hAnsi="Calibri" w:cs="Calibri"/>
          <w:b/>
          <w:bCs/>
          <w:color w:val="222222"/>
          <w:shd w:val="clear" w:color="auto" w:fill="FFFFFF"/>
        </w:rPr>
        <w:t xml:space="preserve">La ley determinará la estructura orgánica y de dirección de la Guardia Nacional. </w:t>
      </w:r>
    </w:p>
    <w:p w14:paraId="0B2C7FB5" w14:textId="77777777" w:rsidR="00CF349F" w:rsidRPr="001018AF" w:rsidRDefault="00CF349F" w:rsidP="00CF349F">
      <w:pPr>
        <w:ind w:left="567" w:right="424"/>
        <w:jc w:val="both"/>
        <w:rPr>
          <w:rFonts w:ascii="Calibri" w:hAnsi="Calibri" w:cs="Calibri"/>
          <w:color w:val="222222"/>
          <w:shd w:val="clear" w:color="auto" w:fill="FFFFFF"/>
        </w:rPr>
      </w:pPr>
    </w:p>
    <w:p w14:paraId="452BEBE4"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La secretaría del ramo de seguridad pública formulará la Estrategia Nacional de Seguridad Pública, y los programas, políticas y acciones respectivos.</w:t>
      </w:r>
    </w:p>
    <w:p w14:paraId="410558F4"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w:t>
      </w:r>
    </w:p>
    <w:p w14:paraId="05325B4A" w14:textId="77777777" w:rsidR="00CF349F" w:rsidRDefault="00CF349F" w:rsidP="00CF349F">
      <w:pPr>
        <w:jc w:val="both"/>
        <w:rPr>
          <w:rFonts w:ascii="Arial" w:hAnsi="Arial" w:cs="Arial"/>
          <w:color w:val="222222"/>
          <w:shd w:val="clear" w:color="auto" w:fill="FFFFFF"/>
        </w:rPr>
      </w:pPr>
    </w:p>
    <w:p w14:paraId="77E4E6C5"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Artículo 32. …</w:t>
      </w:r>
    </w:p>
    <w:p w14:paraId="2375F8F2"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7FDC2C9C"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En tiempo de paz, ningún extranjero podrá servir en la </w:t>
      </w:r>
      <w:r w:rsidRPr="001018AF">
        <w:rPr>
          <w:rFonts w:asciiTheme="minorHAnsi" w:hAnsiTheme="minorHAnsi" w:cstheme="minorHAnsi"/>
          <w:b/>
          <w:bCs/>
          <w:color w:val="222222"/>
          <w:shd w:val="clear" w:color="auto" w:fill="FFFFFF"/>
        </w:rPr>
        <w:t>Fuerza Armada permanente</w:t>
      </w:r>
      <w:r w:rsidRPr="001018AF">
        <w:rPr>
          <w:rFonts w:asciiTheme="minorHAnsi" w:hAnsiTheme="minorHAnsi" w:cstheme="minorHAnsi"/>
          <w:color w:val="222222"/>
          <w:shd w:val="clear" w:color="auto" w:fill="FFFFFF"/>
        </w:rPr>
        <w:t xml:space="preserve">, ni en las fuerzas de policía o seguridad pública. Para pertenecer al activo del Ejército en tiempo de paz y al de la Armada o al de la Fuerza Aérea </w:t>
      </w:r>
      <w:r w:rsidRPr="001018AF">
        <w:rPr>
          <w:rFonts w:asciiTheme="minorHAnsi" w:hAnsiTheme="minorHAnsi" w:cstheme="minorHAnsi"/>
          <w:b/>
          <w:bCs/>
          <w:color w:val="222222"/>
          <w:shd w:val="clear" w:color="auto" w:fill="FFFFFF"/>
        </w:rPr>
        <w:t>o al de la Guardia Nacional</w:t>
      </w:r>
      <w:r w:rsidRPr="001018AF">
        <w:rPr>
          <w:rFonts w:asciiTheme="minorHAnsi" w:hAnsiTheme="minorHAnsi" w:cstheme="minorHAnsi"/>
          <w:color w:val="222222"/>
          <w:shd w:val="clear" w:color="auto" w:fill="FFFFFF"/>
        </w:rPr>
        <w:t xml:space="preserve"> en todo momento, o desempeñar cualquier cargo o comisión en ellos, se requiere ser mexicano por nacimiento.</w:t>
      </w:r>
    </w:p>
    <w:p w14:paraId="3CA84E90"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1FDAC7C0"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w:t>
      </w:r>
    </w:p>
    <w:p w14:paraId="272DD7A2" w14:textId="77777777" w:rsidR="00CF349F" w:rsidRDefault="00CF349F" w:rsidP="00CF349F">
      <w:pPr>
        <w:jc w:val="both"/>
        <w:rPr>
          <w:rFonts w:ascii="Arial" w:hAnsi="Arial" w:cs="Arial"/>
          <w:color w:val="222222"/>
          <w:shd w:val="clear" w:color="auto" w:fill="FFFFFF"/>
        </w:rPr>
      </w:pPr>
    </w:p>
    <w:p w14:paraId="24B63540"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55. Para ser diputado se requiere: </w:t>
      </w:r>
    </w:p>
    <w:p w14:paraId="7D259217"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25628540"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w:t>
      </w:r>
      <w:r>
        <w:rPr>
          <w:rFonts w:asciiTheme="minorHAnsi" w:hAnsiTheme="minorHAnsi" w:cstheme="minorHAnsi"/>
          <w:color w:val="222222"/>
          <w:shd w:val="clear" w:color="auto" w:fill="FFFFFF"/>
        </w:rPr>
        <w:t xml:space="preserve"> </w:t>
      </w:r>
      <w:r w:rsidRPr="001018AF">
        <w:rPr>
          <w:rFonts w:asciiTheme="minorHAnsi" w:hAnsiTheme="minorHAnsi" w:cstheme="minorHAnsi"/>
          <w:color w:val="222222"/>
          <w:shd w:val="clear" w:color="auto" w:fill="FFFFFF"/>
        </w:rPr>
        <w:t>a III. …</w:t>
      </w:r>
    </w:p>
    <w:p w14:paraId="4F9EBCB2" w14:textId="77777777" w:rsidR="00CF349F" w:rsidRPr="001018AF" w:rsidRDefault="00CF349F" w:rsidP="00CF349F">
      <w:pPr>
        <w:ind w:left="567"/>
        <w:rPr>
          <w:shd w:val="clear" w:color="auto" w:fill="FFFFFF"/>
        </w:rPr>
      </w:pPr>
    </w:p>
    <w:p w14:paraId="17B9C757"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lastRenderedPageBreak/>
        <w:t>IV. No estar en servicio activo en el Ejército, Fuerza Aérea, Armada o Guardia Nacional, ni tener mando en la policía o gendarmería rural en el Distrito donde se haga la elección, cuando menos noventa días antes de ella.</w:t>
      </w:r>
    </w:p>
    <w:p w14:paraId="4D2123CE"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B676F74"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 a VII. …</w:t>
      </w:r>
    </w:p>
    <w:p w14:paraId="1A2B71E9" w14:textId="77777777" w:rsidR="00CF349F" w:rsidRDefault="00CF349F" w:rsidP="00CF349F">
      <w:pPr>
        <w:jc w:val="both"/>
        <w:rPr>
          <w:rFonts w:ascii="Arial" w:hAnsi="Arial" w:cs="Arial"/>
          <w:color w:val="222222"/>
          <w:shd w:val="clear" w:color="auto" w:fill="FFFFFF"/>
        </w:rPr>
      </w:pPr>
    </w:p>
    <w:p w14:paraId="0FBDB70A"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Artículo 73. El Congreso tiene facultad:</w:t>
      </w:r>
    </w:p>
    <w:p w14:paraId="7C23A15E"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7DF28FD3"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I. a XXIX-</w:t>
      </w:r>
      <w:proofErr w:type="gramStart"/>
      <w:r w:rsidRPr="001018AF">
        <w:rPr>
          <w:rFonts w:asciiTheme="minorHAnsi" w:hAnsiTheme="minorHAnsi" w:cstheme="minorHAnsi"/>
          <w:color w:val="222222"/>
          <w:shd w:val="clear" w:color="auto" w:fill="FFFFFF"/>
        </w:rPr>
        <w:t>Z..</w:t>
      </w:r>
      <w:proofErr w:type="gramEnd"/>
      <w:r w:rsidRPr="001018AF">
        <w:rPr>
          <w:rFonts w:asciiTheme="minorHAnsi" w:hAnsiTheme="minorHAnsi" w:cstheme="minorHAnsi"/>
          <w:color w:val="222222"/>
          <w:shd w:val="clear" w:color="auto" w:fill="FFFFFF"/>
        </w:rPr>
        <w:t xml:space="preserve"> </w:t>
      </w:r>
    </w:p>
    <w:p w14:paraId="5D849B72" w14:textId="77777777" w:rsidR="00CF349F" w:rsidRPr="001018AF" w:rsidRDefault="00CF349F" w:rsidP="00CF349F">
      <w:pPr>
        <w:ind w:left="567" w:right="424"/>
        <w:rPr>
          <w:rFonts w:asciiTheme="minorHAnsi" w:hAnsiTheme="minorHAnsi" w:cstheme="minorHAnsi"/>
          <w:shd w:val="clear" w:color="auto" w:fill="FFFFFF"/>
        </w:rPr>
      </w:pPr>
    </w:p>
    <w:p w14:paraId="434C3FC0"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 Para expedir la legislación única en materia procesal civil y familiar, así como sobre extinción de dominio en los términos del artículo 22 de esta Constitución; </w:t>
      </w:r>
    </w:p>
    <w:p w14:paraId="5F3692B2" w14:textId="77777777" w:rsidR="00CF349F" w:rsidRPr="001018AF" w:rsidRDefault="00CF349F" w:rsidP="00CF349F">
      <w:pPr>
        <w:ind w:left="567" w:right="424"/>
        <w:rPr>
          <w:rFonts w:asciiTheme="minorHAnsi" w:hAnsiTheme="minorHAnsi" w:cstheme="minorHAnsi"/>
          <w:shd w:val="clear" w:color="auto" w:fill="FFFFFF"/>
        </w:rPr>
      </w:pPr>
    </w:p>
    <w:p w14:paraId="4BA6B0B9" w14:textId="77777777" w:rsidR="00CF349F" w:rsidRPr="001018AF" w:rsidRDefault="00CF349F" w:rsidP="00CF349F">
      <w:pPr>
        <w:ind w:left="567" w:right="424"/>
        <w:jc w:val="both"/>
        <w:rPr>
          <w:rFonts w:asciiTheme="minorHAnsi" w:hAnsiTheme="minorHAnsi" w:cstheme="minorHAnsi"/>
          <w:shd w:val="clear" w:color="auto" w:fill="FFFFFF"/>
        </w:rPr>
      </w:pPr>
      <w:r w:rsidRPr="006D2F74">
        <w:rPr>
          <w:rFonts w:asciiTheme="minorHAnsi" w:hAnsiTheme="minorHAnsi" w:cstheme="minorHAnsi"/>
          <w:b/>
          <w:bCs/>
          <w:shd w:val="clear" w:color="auto" w:fill="FFFFFF"/>
        </w:rPr>
        <w:t>XXXI.</w:t>
      </w:r>
      <w:r w:rsidRPr="001018AF">
        <w:rPr>
          <w:rFonts w:asciiTheme="minorHAnsi" w:hAnsiTheme="minorHAnsi" w:cstheme="minorHAnsi"/>
          <w:shd w:val="clear" w:color="auto" w:fill="FFFFFF"/>
        </w:rPr>
        <w:t xml:space="preserve"> </w:t>
      </w:r>
      <w:r w:rsidRPr="001018AF">
        <w:rPr>
          <w:rFonts w:asciiTheme="minorHAnsi" w:hAnsiTheme="minorHAnsi" w:cstheme="minorHAnsi"/>
          <w:b/>
          <w:bCs/>
          <w:shd w:val="clear" w:color="auto" w:fill="FFFFFF"/>
        </w:rPr>
        <w:t>Para expedir leyes que regulen y establezcan requisitos y límites para la participación del Ejército, Armada y Fuerza Aérea en materia de seguridad interior y en tareas de apoyo a la seguridad pública, y</w:t>
      </w:r>
      <w:r w:rsidRPr="001018AF">
        <w:rPr>
          <w:rFonts w:asciiTheme="minorHAnsi" w:hAnsiTheme="minorHAnsi" w:cstheme="minorHAnsi"/>
          <w:shd w:val="clear" w:color="auto" w:fill="FFFFFF"/>
        </w:rPr>
        <w:t xml:space="preserve"> </w:t>
      </w:r>
    </w:p>
    <w:p w14:paraId="54D67EED" w14:textId="77777777" w:rsidR="00CF349F" w:rsidRPr="001018AF" w:rsidRDefault="00CF349F" w:rsidP="00CF349F">
      <w:pPr>
        <w:ind w:left="567" w:right="424"/>
        <w:rPr>
          <w:rFonts w:asciiTheme="minorHAnsi" w:hAnsiTheme="minorHAnsi" w:cstheme="minorHAnsi"/>
          <w:shd w:val="clear" w:color="auto" w:fill="FFFFFF"/>
        </w:rPr>
      </w:pPr>
    </w:p>
    <w:p w14:paraId="43D01C25"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XXXII. Para expedir todas las leyes que sean necesarias, a objeto de hacer efectivas las facultades anteriores, y todas las otras concedidas por esta Constitución a los Poderes de la Unión. </w:t>
      </w:r>
    </w:p>
    <w:p w14:paraId="21D48D50" w14:textId="77777777" w:rsidR="00CF349F" w:rsidRDefault="00CF349F" w:rsidP="00CF349F">
      <w:pPr>
        <w:rPr>
          <w:shd w:val="clear" w:color="auto" w:fill="FFFFFF"/>
        </w:rPr>
      </w:pPr>
    </w:p>
    <w:p w14:paraId="723DEFAE"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Artículo 76. Son facultades exclusivas del Senado: </w:t>
      </w:r>
    </w:p>
    <w:p w14:paraId="4D20DA33" w14:textId="77777777" w:rsidR="00CF349F" w:rsidRPr="001018AF" w:rsidRDefault="00CF349F" w:rsidP="006D2F74">
      <w:pPr>
        <w:pStyle w:val="Prrafodelista"/>
        <w:numPr>
          <w:ilvl w:val="0"/>
          <w:numId w:val="41"/>
        </w:numPr>
        <w:ind w:right="424"/>
        <w:rPr>
          <w:rFonts w:asciiTheme="minorHAnsi" w:hAnsiTheme="minorHAnsi" w:cstheme="minorHAnsi"/>
          <w:shd w:val="clear" w:color="auto" w:fill="FFFFFF"/>
        </w:rPr>
      </w:pPr>
      <w:r w:rsidRPr="001018AF">
        <w:rPr>
          <w:rFonts w:asciiTheme="minorHAnsi" w:hAnsiTheme="minorHAnsi" w:cstheme="minorHAnsi"/>
          <w:shd w:val="clear" w:color="auto" w:fill="FFFFFF"/>
        </w:rPr>
        <w:t>…</w:t>
      </w:r>
    </w:p>
    <w:p w14:paraId="005FB744" w14:textId="77777777" w:rsidR="00CF349F" w:rsidRPr="001018AF" w:rsidRDefault="00CF349F" w:rsidP="00CF349F">
      <w:pPr>
        <w:pStyle w:val="Prrafodelista"/>
        <w:ind w:left="1287" w:right="424"/>
        <w:rPr>
          <w:rFonts w:asciiTheme="minorHAnsi" w:hAnsiTheme="minorHAnsi" w:cstheme="minorHAnsi"/>
          <w:shd w:val="clear" w:color="auto" w:fill="FFFFFF"/>
        </w:rPr>
      </w:pPr>
    </w:p>
    <w:p w14:paraId="73064BEB" w14:textId="77777777" w:rsidR="00CF349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y </w:t>
      </w:r>
      <w:r w:rsidRPr="001018AF">
        <w:rPr>
          <w:rFonts w:asciiTheme="minorHAnsi" w:hAnsiTheme="minorHAnsi" w:cstheme="minorHAnsi"/>
          <w:b/>
          <w:bCs/>
          <w:shd w:val="clear" w:color="auto" w:fill="FFFFFF"/>
        </w:rPr>
        <w:t>Guardia Nacional,</w:t>
      </w:r>
      <w:r w:rsidRPr="001018AF">
        <w:rPr>
          <w:rFonts w:asciiTheme="minorHAnsi" w:hAnsiTheme="minorHAnsi" w:cstheme="minorHAnsi"/>
          <w:shd w:val="clear" w:color="auto" w:fill="FFFFFF"/>
        </w:rPr>
        <w:t xml:space="preserve"> en los términos que la ley disponga; </w:t>
      </w:r>
    </w:p>
    <w:p w14:paraId="539B7A9F" w14:textId="77777777" w:rsidR="00CF349F" w:rsidRPr="001018AF" w:rsidRDefault="00CF349F" w:rsidP="00CF349F">
      <w:pPr>
        <w:ind w:left="567" w:right="424"/>
        <w:jc w:val="both"/>
        <w:rPr>
          <w:rFonts w:asciiTheme="minorHAnsi" w:hAnsiTheme="minorHAnsi" w:cstheme="minorHAnsi"/>
          <w:shd w:val="clear" w:color="auto" w:fill="FFFFFF"/>
        </w:rPr>
      </w:pPr>
    </w:p>
    <w:p w14:paraId="0EBBFE8E"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III. a XIV....</w:t>
      </w:r>
    </w:p>
    <w:p w14:paraId="5D214A6D" w14:textId="77777777" w:rsidR="00CF349F" w:rsidRDefault="00CF349F" w:rsidP="00CF349F">
      <w:pPr>
        <w:jc w:val="both"/>
        <w:rPr>
          <w:rFonts w:asciiTheme="minorHAnsi" w:hAnsiTheme="minorHAnsi" w:cstheme="minorHAnsi"/>
        </w:rPr>
      </w:pPr>
    </w:p>
    <w:p w14:paraId="61312451" w14:textId="77777777" w:rsidR="00CF349F" w:rsidRPr="001018AF" w:rsidRDefault="00CF349F" w:rsidP="00CF349F">
      <w:pPr>
        <w:ind w:left="567" w:right="424"/>
        <w:jc w:val="both"/>
        <w:rPr>
          <w:rFonts w:asciiTheme="minorHAnsi" w:hAnsiTheme="minorHAnsi" w:cstheme="minorHAnsi"/>
        </w:rPr>
      </w:pPr>
      <w:r w:rsidRPr="001018AF">
        <w:rPr>
          <w:rFonts w:asciiTheme="minorHAnsi" w:hAnsiTheme="minorHAnsi" w:cstheme="minorHAnsi"/>
        </w:rPr>
        <w:t>Artículo 78. …</w:t>
      </w:r>
    </w:p>
    <w:p w14:paraId="354B26C5" w14:textId="77777777" w:rsidR="00CF349F" w:rsidRDefault="00CF349F" w:rsidP="00CF349F">
      <w:pPr>
        <w:ind w:left="567" w:right="424"/>
        <w:jc w:val="both"/>
        <w:rPr>
          <w:rFonts w:asciiTheme="minorHAnsi" w:hAnsiTheme="minorHAnsi" w:cstheme="minorHAnsi"/>
        </w:rPr>
      </w:pPr>
      <w:r w:rsidRPr="001018AF">
        <w:rPr>
          <w:rFonts w:asciiTheme="minorHAnsi" w:hAnsiTheme="minorHAnsi" w:cstheme="minorHAnsi"/>
        </w:rPr>
        <w:t>…</w:t>
      </w:r>
    </w:p>
    <w:p w14:paraId="1F1B2A43" w14:textId="77777777" w:rsidR="00CF349F" w:rsidRPr="001018AF" w:rsidRDefault="00CF349F" w:rsidP="00CF349F">
      <w:pPr>
        <w:ind w:left="567" w:right="424"/>
        <w:jc w:val="both"/>
        <w:rPr>
          <w:rFonts w:asciiTheme="minorHAnsi" w:hAnsiTheme="minorHAnsi" w:cstheme="minorHAnsi"/>
        </w:rPr>
      </w:pPr>
    </w:p>
    <w:p w14:paraId="703105E2" w14:textId="77777777" w:rsidR="00CF349F" w:rsidRPr="001018AF" w:rsidRDefault="00CF349F" w:rsidP="00CF349F">
      <w:pPr>
        <w:ind w:left="567" w:right="424"/>
        <w:jc w:val="both"/>
        <w:rPr>
          <w:rFonts w:asciiTheme="minorHAnsi" w:hAnsiTheme="minorHAnsi" w:cstheme="minorHAnsi"/>
        </w:rPr>
      </w:pPr>
      <w:r w:rsidRPr="001018AF">
        <w:rPr>
          <w:rFonts w:asciiTheme="minorHAnsi" w:hAnsiTheme="minorHAnsi" w:cstheme="minorHAnsi"/>
        </w:rPr>
        <w:t>I.</w:t>
      </w:r>
      <w:r>
        <w:rPr>
          <w:rFonts w:asciiTheme="minorHAnsi" w:hAnsiTheme="minorHAnsi" w:cstheme="minorHAnsi"/>
        </w:rPr>
        <w:t xml:space="preserve"> </w:t>
      </w:r>
      <w:r w:rsidRPr="001018AF">
        <w:rPr>
          <w:rFonts w:asciiTheme="minorHAnsi" w:hAnsiTheme="minorHAnsi" w:cstheme="minorHAnsi"/>
        </w:rPr>
        <w:t>a VI. …</w:t>
      </w:r>
    </w:p>
    <w:p w14:paraId="23BB9C20" w14:textId="77777777" w:rsidR="00CF349F" w:rsidRPr="001018AF" w:rsidRDefault="00CF349F" w:rsidP="00CF349F"/>
    <w:p w14:paraId="6F613630" w14:textId="77777777" w:rsidR="00CF349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rPr>
        <w:lastRenderedPageBreak/>
        <w:t xml:space="preserve">VII. </w:t>
      </w:r>
      <w:r w:rsidRPr="001018AF">
        <w:rPr>
          <w:rFonts w:asciiTheme="minorHAnsi" w:hAnsiTheme="minorHAnsi" w:cstheme="minorHAnsi"/>
          <w:color w:val="222222"/>
          <w:shd w:val="clear" w:color="auto" w:fill="FFFFFF"/>
        </w:rPr>
        <w:t xml:space="preserve">Ratificar los nombramientos que el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haga de embajadores, cónsules generales, empleados superiores de Hacienda, integrantes del órgano colegiado encargado de la regulación en materia de energía, coroneles y demás jefes superiores del Ejército, Armada, Fuerza Aérea y </w:t>
      </w:r>
      <w:r w:rsidRPr="001018AF">
        <w:rPr>
          <w:rFonts w:asciiTheme="minorHAnsi" w:hAnsiTheme="minorHAnsi" w:cstheme="minorHAnsi"/>
          <w:b/>
          <w:bCs/>
          <w:color w:val="222222"/>
          <w:shd w:val="clear" w:color="auto" w:fill="FFFFFF"/>
        </w:rPr>
        <w:t>Guardia Nacional,</w:t>
      </w:r>
      <w:r w:rsidRPr="001018AF">
        <w:rPr>
          <w:rFonts w:asciiTheme="minorHAnsi" w:hAnsiTheme="minorHAnsi" w:cstheme="minorHAnsi"/>
          <w:color w:val="222222"/>
          <w:shd w:val="clear" w:color="auto" w:fill="FFFFFF"/>
        </w:rPr>
        <w:t xml:space="preserve"> en los términos que la ley disponga, y </w:t>
      </w:r>
    </w:p>
    <w:p w14:paraId="7F68C2F9" w14:textId="77777777" w:rsidR="00CF349F" w:rsidRPr="001018AF" w:rsidRDefault="00CF349F" w:rsidP="00CF349F">
      <w:pPr>
        <w:ind w:left="567" w:right="424"/>
        <w:jc w:val="both"/>
        <w:rPr>
          <w:rFonts w:asciiTheme="minorHAnsi" w:hAnsiTheme="minorHAnsi" w:cstheme="minorHAnsi"/>
        </w:rPr>
      </w:pPr>
    </w:p>
    <w:p w14:paraId="710CCE41"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VIII. …</w:t>
      </w:r>
    </w:p>
    <w:p w14:paraId="135180F0" w14:textId="77777777" w:rsidR="00CF349F" w:rsidRPr="001018AF" w:rsidRDefault="00CF349F" w:rsidP="00CF349F">
      <w:pPr>
        <w:ind w:left="567" w:right="424"/>
        <w:rPr>
          <w:rFonts w:asciiTheme="minorHAnsi" w:hAnsiTheme="minorHAnsi" w:cstheme="minorHAnsi"/>
          <w:color w:val="222222"/>
          <w:shd w:val="clear" w:color="auto" w:fill="FFFFFF"/>
        </w:rPr>
      </w:pPr>
    </w:p>
    <w:p w14:paraId="38CC2B43"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Artículo 82. Para ser </w:t>
      </w:r>
      <w:proofErr w:type="gramStart"/>
      <w:r w:rsidRPr="001018AF">
        <w:rPr>
          <w:rFonts w:asciiTheme="minorHAnsi" w:hAnsiTheme="minorHAnsi" w:cstheme="minorHAnsi"/>
          <w:color w:val="222222"/>
          <w:shd w:val="clear" w:color="auto" w:fill="FFFFFF"/>
        </w:rPr>
        <w:t>Presidente</w:t>
      </w:r>
      <w:proofErr w:type="gramEnd"/>
      <w:r w:rsidRPr="001018AF">
        <w:rPr>
          <w:rFonts w:asciiTheme="minorHAnsi" w:hAnsiTheme="minorHAnsi" w:cstheme="minorHAnsi"/>
          <w:color w:val="222222"/>
          <w:shd w:val="clear" w:color="auto" w:fill="FFFFFF"/>
        </w:rPr>
        <w:t xml:space="preserve"> se requiere: </w:t>
      </w:r>
    </w:p>
    <w:p w14:paraId="0BA48C66" w14:textId="77777777" w:rsidR="00CF349F" w:rsidRDefault="00CF349F" w:rsidP="00CF349F">
      <w:pPr>
        <w:ind w:left="567" w:right="424"/>
        <w:rPr>
          <w:rFonts w:asciiTheme="minorHAnsi" w:hAnsiTheme="minorHAnsi" w:cstheme="minorHAnsi"/>
          <w:color w:val="222222"/>
          <w:shd w:val="clear" w:color="auto" w:fill="FFFFFF"/>
        </w:rPr>
      </w:pPr>
    </w:p>
    <w:p w14:paraId="42AADD7A" w14:textId="77777777" w:rsidR="00CF349F" w:rsidRPr="001018AF" w:rsidRDefault="00CF349F" w:rsidP="00CF349F">
      <w:pPr>
        <w:ind w:left="567" w:right="424"/>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a IV... </w:t>
      </w:r>
    </w:p>
    <w:p w14:paraId="2FFF628B" w14:textId="77777777" w:rsidR="00CF349F" w:rsidRDefault="00CF349F" w:rsidP="00CF349F">
      <w:pPr>
        <w:ind w:left="567" w:right="424"/>
        <w:jc w:val="both"/>
        <w:rPr>
          <w:rFonts w:asciiTheme="minorHAnsi" w:hAnsiTheme="minorHAnsi" w:cstheme="minorHAnsi"/>
          <w:shd w:val="clear" w:color="auto" w:fill="FFFFFF"/>
        </w:rPr>
      </w:pPr>
    </w:p>
    <w:p w14:paraId="73744470" w14:textId="77777777" w:rsidR="00CF349F" w:rsidRPr="001018AF" w:rsidRDefault="00CF349F" w:rsidP="00CF349F">
      <w:pPr>
        <w:ind w:left="567" w:right="424"/>
        <w:jc w:val="both"/>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 estar en servicio activo, en caso de pertenecer al Ejército, </w:t>
      </w:r>
      <w:r w:rsidRPr="001018AF">
        <w:rPr>
          <w:rFonts w:asciiTheme="minorHAnsi" w:hAnsiTheme="minorHAnsi" w:cstheme="minorHAnsi"/>
          <w:b/>
          <w:bCs/>
          <w:shd w:val="clear" w:color="auto" w:fill="FFFFFF"/>
        </w:rPr>
        <w:t>Fuerza Aérea, Armada y Guardia Nacional</w:t>
      </w:r>
      <w:r w:rsidRPr="001018AF">
        <w:rPr>
          <w:rFonts w:asciiTheme="minorHAnsi" w:hAnsiTheme="minorHAnsi" w:cstheme="minorHAnsi"/>
          <w:shd w:val="clear" w:color="auto" w:fill="FFFFFF"/>
        </w:rPr>
        <w:t xml:space="preserve">, seis meses antes del día de la elección. </w:t>
      </w:r>
    </w:p>
    <w:p w14:paraId="4E7263A3" w14:textId="77777777" w:rsidR="00CF349F" w:rsidRDefault="00CF349F" w:rsidP="00CF349F">
      <w:pPr>
        <w:ind w:left="567" w:right="424"/>
        <w:rPr>
          <w:rFonts w:asciiTheme="minorHAnsi" w:hAnsiTheme="minorHAnsi" w:cstheme="minorHAnsi"/>
          <w:shd w:val="clear" w:color="auto" w:fill="FFFFFF"/>
        </w:rPr>
      </w:pPr>
    </w:p>
    <w:p w14:paraId="1565543C"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y </w:t>
      </w:r>
      <w:proofErr w:type="spellStart"/>
      <w:r w:rsidRPr="001018AF">
        <w:rPr>
          <w:rFonts w:asciiTheme="minorHAnsi" w:hAnsiTheme="minorHAnsi" w:cstheme="minorHAnsi"/>
          <w:shd w:val="clear" w:color="auto" w:fill="FFFFFF"/>
        </w:rPr>
        <w:t>VIl</w:t>
      </w:r>
      <w:proofErr w:type="spellEnd"/>
      <w:r w:rsidRPr="001018AF">
        <w:rPr>
          <w:rFonts w:asciiTheme="minorHAnsi" w:hAnsiTheme="minorHAnsi" w:cstheme="minorHAnsi"/>
          <w:shd w:val="clear" w:color="auto" w:fill="FFFFFF"/>
        </w:rPr>
        <w:t>. …</w:t>
      </w:r>
    </w:p>
    <w:p w14:paraId="6B5D4A7A" w14:textId="77777777" w:rsidR="00CF349F" w:rsidRPr="001018AF" w:rsidRDefault="00CF349F" w:rsidP="00CF349F">
      <w:pPr>
        <w:rPr>
          <w:rFonts w:asciiTheme="minorHAnsi" w:hAnsiTheme="minorHAnsi" w:cstheme="minorHAnsi"/>
          <w:shd w:val="clear" w:color="auto" w:fill="FFFFFF"/>
        </w:rPr>
      </w:pPr>
    </w:p>
    <w:p w14:paraId="74FF0B80"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Artículo 89. Las facultades y obligaciones del </w:t>
      </w:r>
      <w:proofErr w:type="gramStart"/>
      <w:r w:rsidRPr="001018AF">
        <w:rPr>
          <w:rFonts w:asciiTheme="minorHAnsi" w:hAnsiTheme="minorHAnsi" w:cstheme="minorHAnsi"/>
          <w:shd w:val="clear" w:color="auto" w:fill="FFFFFF"/>
        </w:rPr>
        <w:t>Presidente</w:t>
      </w:r>
      <w:proofErr w:type="gramEnd"/>
      <w:r w:rsidRPr="001018AF">
        <w:rPr>
          <w:rFonts w:asciiTheme="minorHAnsi" w:hAnsiTheme="minorHAnsi" w:cstheme="minorHAnsi"/>
          <w:shd w:val="clear" w:color="auto" w:fill="FFFFFF"/>
        </w:rPr>
        <w:t xml:space="preserve">, son las siguientes: </w:t>
      </w:r>
    </w:p>
    <w:p w14:paraId="77691DF7" w14:textId="77777777" w:rsidR="00CF349F" w:rsidRDefault="00CF349F" w:rsidP="00CF349F">
      <w:pPr>
        <w:ind w:left="567" w:right="424"/>
        <w:rPr>
          <w:rFonts w:asciiTheme="minorHAnsi" w:hAnsiTheme="minorHAnsi" w:cstheme="minorHAnsi"/>
          <w:shd w:val="clear" w:color="auto" w:fill="FFFFFF"/>
        </w:rPr>
      </w:pPr>
    </w:p>
    <w:p w14:paraId="16AF7F4C"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I. a III. …</w:t>
      </w:r>
    </w:p>
    <w:p w14:paraId="65B3561B" w14:textId="77777777" w:rsidR="00CF349F" w:rsidRPr="001018AF" w:rsidRDefault="00CF349F" w:rsidP="00CF349F">
      <w:pPr>
        <w:ind w:left="567" w:right="424"/>
        <w:rPr>
          <w:rFonts w:asciiTheme="minorHAnsi" w:hAnsiTheme="minorHAnsi" w:cstheme="minorHAnsi"/>
          <w:shd w:val="clear" w:color="auto" w:fill="FFFFFF"/>
        </w:rPr>
      </w:pPr>
    </w:p>
    <w:p w14:paraId="2BFB3F4C"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IV. Nombrar, con aprobación del Senado, a los </w:t>
      </w:r>
      <w:proofErr w:type="gramStart"/>
      <w:r w:rsidRPr="001018AF">
        <w:rPr>
          <w:rFonts w:asciiTheme="minorHAnsi" w:hAnsiTheme="minorHAnsi" w:cstheme="minorHAnsi"/>
          <w:shd w:val="clear" w:color="auto" w:fill="FFFFFF"/>
        </w:rPr>
        <w:t>Coroneles</w:t>
      </w:r>
      <w:proofErr w:type="gramEnd"/>
      <w:r w:rsidRPr="001018AF">
        <w:rPr>
          <w:rFonts w:asciiTheme="minorHAnsi" w:hAnsiTheme="minorHAnsi" w:cstheme="minorHAnsi"/>
          <w:shd w:val="clear" w:color="auto" w:fill="FFFFFF"/>
        </w:rPr>
        <w:t xml:space="preserve"> y demás oficiales superiores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w:t>
      </w:r>
    </w:p>
    <w:p w14:paraId="60B81941" w14:textId="77777777" w:rsidR="00CF349F" w:rsidRPr="001018AF" w:rsidRDefault="00CF349F" w:rsidP="00CF349F">
      <w:pPr>
        <w:ind w:left="567" w:right="424"/>
        <w:rPr>
          <w:rFonts w:asciiTheme="minorHAnsi" w:hAnsiTheme="minorHAnsi" w:cstheme="minorHAnsi"/>
          <w:shd w:val="clear" w:color="auto" w:fill="FFFFFF"/>
        </w:rPr>
      </w:pPr>
    </w:p>
    <w:p w14:paraId="11ADB9DE"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 Nombrar a los demás oficiales del Ejército, Armada, Fuerza Aérea </w:t>
      </w:r>
      <w:r w:rsidRPr="001018AF">
        <w:rPr>
          <w:rFonts w:asciiTheme="minorHAnsi" w:hAnsiTheme="minorHAnsi" w:cstheme="minorHAnsi"/>
          <w:b/>
          <w:bCs/>
          <w:shd w:val="clear" w:color="auto" w:fill="FFFFFF"/>
        </w:rPr>
        <w:t>y Guardia Nacional</w:t>
      </w:r>
      <w:r w:rsidRPr="001018AF">
        <w:rPr>
          <w:rFonts w:asciiTheme="minorHAnsi" w:hAnsiTheme="minorHAnsi" w:cstheme="minorHAnsi"/>
          <w:shd w:val="clear" w:color="auto" w:fill="FFFFFF"/>
        </w:rPr>
        <w:t xml:space="preserve">, con arreglo a las leyes; </w:t>
      </w:r>
    </w:p>
    <w:p w14:paraId="50C038AA" w14:textId="77777777" w:rsidR="00CF349F" w:rsidRPr="001018AF" w:rsidRDefault="00CF349F" w:rsidP="00CF349F">
      <w:pPr>
        <w:ind w:left="567" w:right="424"/>
        <w:rPr>
          <w:rFonts w:asciiTheme="minorHAnsi" w:hAnsiTheme="minorHAnsi" w:cstheme="minorHAnsi"/>
          <w:shd w:val="clear" w:color="auto" w:fill="FFFFFF"/>
        </w:rPr>
      </w:pPr>
    </w:p>
    <w:p w14:paraId="794AA261"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 Preservar la seguridad nacional, en los términos de la ley respectiva y disponer de la totalidad de la Fuerza Armada permanente, o sea del Ejercito, de la Armada, de la Fuerza Aérea </w:t>
      </w:r>
      <w:r w:rsidRPr="001018AF">
        <w:rPr>
          <w:rFonts w:asciiTheme="minorHAnsi" w:hAnsiTheme="minorHAnsi" w:cstheme="minorHAnsi"/>
          <w:b/>
          <w:bCs/>
          <w:shd w:val="clear" w:color="auto" w:fill="FFFFFF"/>
        </w:rPr>
        <w:t>y de la Guardia Nacional</w:t>
      </w:r>
      <w:r w:rsidRPr="001018AF">
        <w:rPr>
          <w:rFonts w:asciiTheme="minorHAnsi" w:hAnsiTheme="minorHAnsi" w:cstheme="minorHAnsi"/>
          <w:shd w:val="clear" w:color="auto" w:fill="FFFFFF"/>
        </w:rPr>
        <w:t xml:space="preserve"> para la seguridad interior y defensa exterior de la Federación; </w:t>
      </w:r>
    </w:p>
    <w:p w14:paraId="3F444E29" w14:textId="77777777" w:rsidR="00CF349F" w:rsidRPr="001018AF" w:rsidRDefault="00CF349F" w:rsidP="00CF349F">
      <w:pPr>
        <w:ind w:left="567" w:right="424"/>
        <w:rPr>
          <w:rFonts w:asciiTheme="minorHAnsi" w:hAnsiTheme="minorHAnsi" w:cstheme="minorHAnsi"/>
          <w:shd w:val="clear" w:color="auto" w:fill="FFFFFF"/>
        </w:rPr>
      </w:pPr>
    </w:p>
    <w:p w14:paraId="3A775C87"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 xml:space="preserve">VII. Disponer </w:t>
      </w:r>
      <w:r w:rsidRPr="001018AF">
        <w:rPr>
          <w:rFonts w:asciiTheme="minorHAnsi" w:hAnsiTheme="minorHAnsi" w:cstheme="minorHAnsi"/>
          <w:b/>
          <w:bCs/>
          <w:shd w:val="clear" w:color="auto" w:fill="FFFFFF"/>
        </w:rPr>
        <w:t>del Ejército, de la Armada y de la Fuerza Aérea, en tareas de apoyo a la seguridad pública,</w:t>
      </w:r>
      <w:r w:rsidRPr="001018AF">
        <w:rPr>
          <w:rFonts w:asciiTheme="minorHAnsi" w:hAnsiTheme="minorHAnsi" w:cstheme="minorHAnsi"/>
          <w:shd w:val="clear" w:color="auto" w:fill="FFFFFF"/>
        </w:rPr>
        <w:t xml:space="preserve"> en los términos que señale la ley;</w:t>
      </w:r>
    </w:p>
    <w:p w14:paraId="10257486" w14:textId="77777777" w:rsidR="00CF349F" w:rsidRPr="001018AF" w:rsidRDefault="00CF349F" w:rsidP="00CF349F">
      <w:pPr>
        <w:ind w:left="567" w:right="424"/>
        <w:rPr>
          <w:rFonts w:asciiTheme="minorHAnsi" w:hAnsiTheme="minorHAnsi" w:cstheme="minorHAnsi"/>
          <w:shd w:val="clear" w:color="auto" w:fill="FFFFFF"/>
        </w:rPr>
      </w:pPr>
    </w:p>
    <w:p w14:paraId="07F3E51E" w14:textId="77777777" w:rsidR="00CF349F" w:rsidRPr="001018AF" w:rsidRDefault="00CF349F" w:rsidP="00CF349F">
      <w:pPr>
        <w:ind w:left="567" w:right="424"/>
        <w:rPr>
          <w:rFonts w:asciiTheme="minorHAnsi" w:hAnsiTheme="minorHAnsi" w:cstheme="minorHAnsi"/>
          <w:shd w:val="clear" w:color="auto" w:fill="FFFFFF"/>
        </w:rPr>
      </w:pPr>
      <w:r w:rsidRPr="001018AF">
        <w:rPr>
          <w:rFonts w:asciiTheme="minorHAnsi" w:hAnsiTheme="minorHAnsi" w:cstheme="minorHAnsi"/>
          <w:shd w:val="clear" w:color="auto" w:fill="FFFFFF"/>
        </w:rPr>
        <w:t>VIII. a XX. …</w:t>
      </w:r>
    </w:p>
    <w:p w14:paraId="32A9585C" w14:textId="77777777" w:rsidR="00CF349F" w:rsidRDefault="00CF349F" w:rsidP="00CF349F">
      <w:pPr>
        <w:rPr>
          <w:shd w:val="clear" w:color="auto" w:fill="FFFFFF"/>
        </w:rPr>
      </w:pPr>
    </w:p>
    <w:p w14:paraId="25AF9E8F"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Artículo 123. …</w:t>
      </w:r>
    </w:p>
    <w:p w14:paraId="5D62A552"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w:t>
      </w:r>
    </w:p>
    <w:p w14:paraId="2C6D1EAC" w14:textId="77777777" w:rsidR="00CF349F" w:rsidRPr="001018AF" w:rsidRDefault="00CF349F" w:rsidP="006D2F74">
      <w:pPr>
        <w:pStyle w:val="Prrafodelista"/>
        <w:numPr>
          <w:ilvl w:val="0"/>
          <w:numId w:val="42"/>
        </w:numPr>
        <w:ind w:right="424" w:hanging="153"/>
        <w:rPr>
          <w:rFonts w:ascii="Calibri" w:hAnsi="Calibri" w:cs="Calibri"/>
          <w:shd w:val="clear" w:color="auto" w:fill="FFFFFF"/>
        </w:rPr>
      </w:pPr>
      <w:r w:rsidRPr="001018AF">
        <w:rPr>
          <w:rFonts w:ascii="Calibri" w:hAnsi="Calibri" w:cs="Calibri"/>
          <w:shd w:val="clear" w:color="auto" w:fill="FFFFFF"/>
        </w:rPr>
        <w:t>…</w:t>
      </w:r>
    </w:p>
    <w:p w14:paraId="713E64D4" w14:textId="77777777" w:rsidR="00CF349F" w:rsidRPr="001018AF" w:rsidRDefault="00CF349F" w:rsidP="006D2F74">
      <w:pPr>
        <w:pStyle w:val="Prrafodelista"/>
        <w:numPr>
          <w:ilvl w:val="0"/>
          <w:numId w:val="42"/>
        </w:numPr>
        <w:ind w:left="567" w:right="424" w:firstLine="0"/>
        <w:rPr>
          <w:rFonts w:ascii="Calibri" w:hAnsi="Calibri" w:cs="Calibri"/>
          <w:shd w:val="clear" w:color="auto" w:fill="FFFFFF"/>
        </w:rPr>
      </w:pPr>
      <w:r w:rsidRPr="001018AF">
        <w:rPr>
          <w:rFonts w:ascii="Calibri" w:hAnsi="Calibri" w:cs="Calibri"/>
          <w:shd w:val="clear" w:color="auto" w:fill="FFFFFF"/>
        </w:rPr>
        <w:lastRenderedPageBreak/>
        <w:t>…</w:t>
      </w:r>
    </w:p>
    <w:p w14:paraId="01AF09A3" w14:textId="77777777" w:rsidR="00CF349F" w:rsidRPr="001018AF" w:rsidRDefault="00CF349F" w:rsidP="00CF349F">
      <w:pPr>
        <w:ind w:left="567" w:right="424"/>
        <w:rPr>
          <w:rFonts w:ascii="Calibri" w:hAnsi="Calibri" w:cs="Calibri"/>
          <w:shd w:val="clear" w:color="auto" w:fill="FFFFFF"/>
        </w:rPr>
      </w:pPr>
    </w:p>
    <w:p w14:paraId="331165FE" w14:textId="77777777" w:rsidR="00CF349F" w:rsidRPr="001018AF" w:rsidRDefault="00CF349F" w:rsidP="00CF349F">
      <w:pPr>
        <w:ind w:left="567" w:right="424"/>
        <w:rPr>
          <w:rFonts w:ascii="Calibri" w:hAnsi="Calibri" w:cs="Calibri"/>
          <w:shd w:val="clear" w:color="auto" w:fill="FFFFFF"/>
        </w:rPr>
      </w:pPr>
      <w:r w:rsidRPr="001018AF">
        <w:rPr>
          <w:rFonts w:ascii="Calibri" w:hAnsi="Calibri" w:cs="Calibri"/>
          <w:shd w:val="clear" w:color="auto" w:fill="FFFFFF"/>
        </w:rPr>
        <w:t>I. a XII. …</w:t>
      </w:r>
    </w:p>
    <w:p w14:paraId="3D828875" w14:textId="77777777" w:rsidR="00CF349F" w:rsidRPr="001018AF" w:rsidRDefault="00CF349F" w:rsidP="00CF349F">
      <w:pPr>
        <w:ind w:left="567" w:right="424"/>
        <w:rPr>
          <w:rFonts w:ascii="Calibri" w:hAnsi="Calibri" w:cs="Calibri"/>
          <w:shd w:val="clear" w:color="auto" w:fill="FFFFFF"/>
        </w:rPr>
      </w:pPr>
    </w:p>
    <w:p w14:paraId="53B9D069"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XIII. Los militares, marinos, </w:t>
      </w:r>
      <w:r w:rsidRPr="001018AF">
        <w:rPr>
          <w:rFonts w:ascii="Calibri" w:hAnsi="Calibri" w:cs="Calibri"/>
          <w:b/>
          <w:bCs/>
          <w:color w:val="222222"/>
          <w:shd w:val="clear" w:color="auto" w:fill="FFFFFF"/>
        </w:rPr>
        <w:t>integrantes de la Guardia Nacional</w:t>
      </w:r>
      <w:r w:rsidRPr="001018AF">
        <w:rPr>
          <w:rFonts w:ascii="Calibri" w:hAnsi="Calibri" w:cs="Calibri"/>
          <w:color w:val="222222"/>
          <w:shd w:val="clear" w:color="auto" w:fill="FFFFFF"/>
        </w:rPr>
        <w:t>, personal del servicio exterior, agentes del Ministerio Público, peritos y los miembros de las instituciones policiales, se regirán por sus propias leyes.</w:t>
      </w:r>
    </w:p>
    <w:p w14:paraId="1A7D392B"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5106E51C"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color w:val="222222"/>
          <w:shd w:val="clear" w:color="auto" w:fill="FFFFFF"/>
        </w:rPr>
        <w:t xml:space="preserve">    …</w:t>
      </w:r>
    </w:p>
    <w:p w14:paraId="10904FBF" w14:textId="77777777" w:rsidR="00CF349F" w:rsidRPr="001018AF" w:rsidRDefault="00CF349F" w:rsidP="00CF349F">
      <w:pPr>
        <w:ind w:left="567" w:right="424"/>
        <w:rPr>
          <w:rFonts w:ascii="Calibri" w:hAnsi="Calibri" w:cs="Calibri"/>
          <w:color w:val="222222"/>
          <w:shd w:val="clear" w:color="auto" w:fill="FFFFFF"/>
        </w:rPr>
      </w:pPr>
    </w:p>
    <w:p w14:paraId="0B500D6F"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El Estado proporcionará a los miembros en el activo del Ejército, fuerza Aérea, Armada y </w:t>
      </w:r>
      <w:r w:rsidRPr="001018AF">
        <w:rPr>
          <w:rFonts w:ascii="Calibri" w:hAnsi="Calibri" w:cs="Calibri"/>
          <w:b/>
          <w:bCs/>
          <w:color w:val="222222"/>
          <w:shd w:val="clear" w:color="auto" w:fill="FFFFFF"/>
        </w:rPr>
        <w:t>Guardia Nacional</w:t>
      </w:r>
      <w:r w:rsidRPr="001018AF">
        <w:rPr>
          <w:rFonts w:ascii="Calibri" w:hAnsi="Calibri" w:cs="Calibri"/>
          <w:color w:val="222222"/>
          <w:shd w:val="clear" w:color="auto" w:fill="FFFFFF"/>
        </w:rPr>
        <w:t>, las prestaciones a que se refiere el inciso f) de la fracción XI de este apartado, en términos similares y a través del organismo encargado de la seguridad social de los componentes de dichas instituciones;</w:t>
      </w:r>
    </w:p>
    <w:p w14:paraId="192013E6" w14:textId="77777777" w:rsidR="00CF349F" w:rsidRPr="001018AF" w:rsidRDefault="00CF349F" w:rsidP="00CF349F">
      <w:pPr>
        <w:ind w:left="567" w:right="424"/>
        <w:rPr>
          <w:rFonts w:ascii="Calibri" w:hAnsi="Calibri" w:cs="Calibri"/>
          <w:color w:val="222222"/>
          <w:shd w:val="clear" w:color="auto" w:fill="FFFFFF"/>
        </w:rPr>
      </w:pPr>
    </w:p>
    <w:p w14:paraId="7EA81759" w14:textId="77777777" w:rsidR="00CF349F" w:rsidRPr="001018AF" w:rsidRDefault="00CF349F" w:rsidP="00CF349F">
      <w:pPr>
        <w:ind w:left="567" w:right="424"/>
        <w:rPr>
          <w:rFonts w:ascii="Calibri" w:hAnsi="Calibri" w:cs="Calibri"/>
          <w:color w:val="222222"/>
          <w:shd w:val="clear" w:color="auto" w:fill="FFFFFF"/>
        </w:rPr>
      </w:pPr>
      <w:r w:rsidRPr="001018AF">
        <w:rPr>
          <w:rFonts w:ascii="Calibri" w:hAnsi="Calibri" w:cs="Calibri"/>
          <w:b/>
          <w:bCs/>
          <w:color w:val="222222"/>
          <w:shd w:val="clear" w:color="auto" w:fill="FFFFFF"/>
        </w:rPr>
        <w:t>XIII bis. y XIV.</w:t>
      </w:r>
      <w:r w:rsidRPr="001018AF">
        <w:rPr>
          <w:rFonts w:ascii="Calibri" w:hAnsi="Calibri" w:cs="Calibri"/>
          <w:color w:val="222222"/>
          <w:shd w:val="clear" w:color="auto" w:fill="FFFFFF"/>
        </w:rPr>
        <w:t xml:space="preserve"> …</w:t>
      </w:r>
    </w:p>
    <w:p w14:paraId="1194A566" w14:textId="77777777" w:rsidR="00CF349F" w:rsidRPr="001018AF" w:rsidRDefault="00CF349F" w:rsidP="00CF349F">
      <w:pPr>
        <w:ind w:left="567" w:right="424"/>
        <w:rPr>
          <w:rFonts w:ascii="Calibri" w:hAnsi="Calibri" w:cs="Calibri"/>
          <w:color w:val="222222"/>
          <w:shd w:val="clear" w:color="auto" w:fill="FFFFFF"/>
        </w:rPr>
      </w:pPr>
    </w:p>
    <w:p w14:paraId="0E99FB78" w14:textId="77777777" w:rsidR="00CF349F" w:rsidRPr="001018AF" w:rsidRDefault="00CF349F" w:rsidP="00CF349F">
      <w:pPr>
        <w:ind w:left="567" w:right="424"/>
        <w:jc w:val="both"/>
        <w:rPr>
          <w:rFonts w:ascii="Calibri" w:hAnsi="Calibri" w:cs="Calibri"/>
          <w:color w:val="222222"/>
          <w:shd w:val="clear" w:color="auto" w:fill="FFFFFF"/>
        </w:rPr>
      </w:pPr>
      <w:r w:rsidRPr="001018AF">
        <w:rPr>
          <w:rFonts w:ascii="Calibri" w:hAnsi="Calibri" w:cs="Calibri"/>
          <w:color w:val="222222"/>
          <w:shd w:val="clear" w:color="auto" w:fill="FFFFFF"/>
        </w:rPr>
        <w:t xml:space="preserve">Artículo 129. En tiempo de paz, ninguna autoridad militar puede ejercer más funciones que las que </w:t>
      </w:r>
      <w:r w:rsidRPr="001018AF">
        <w:rPr>
          <w:rFonts w:ascii="Calibri" w:hAnsi="Calibri" w:cs="Calibri"/>
          <w:b/>
          <w:bCs/>
          <w:color w:val="222222"/>
          <w:shd w:val="clear" w:color="auto" w:fill="FFFFFF"/>
        </w:rPr>
        <w:t>tengan previstas en esta Constitución y las leyes que de ella emanen.</w:t>
      </w:r>
      <w:r w:rsidRPr="001018AF">
        <w:rPr>
          <w:rFonts w:ascii="Calibri" w:hAnsi="Calibri" w:cs="Calibri"/>
          <w:color w:val="222222"/>
          <w:shd w:val="clear" w:color="auto" w:fill="FFFFFF"/>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4450F406" w14:textId="77777777" w:rsidR="00CF349F" w:rsidRDefault="00CF349F" w:rsidP="00CF349F">
      <w:pPr>
        <w:rPr>
          <w:rFonts w:ascii="Arial" w:hAnsi="Arial" w:cs="Arial"/>
          <w:color w:val="222222"/>
          <w:shd w:val="clear" w:color="auto" w:fill="FFFFFF"/>
        </w:rPr>
      </w:pPr>
    </w:p>
    <w:p w14:paraId="70AE6451" w14:textId="77777777" w:rsidR="00CF349F" w:rsidRPr="001018AF" w:rsidRDefault="00CF349F" w:rsidP="00CF349F">
      <w:pPr>
        <w:ind w:left="567" w:right="424"/>
        <w:jc w:val="center"/>
        <w:rPr>
          <w:rFonts w:asciiTheme="minorHAnsi" w:hAnsiTheme="minorHAnsi" w:cstheme="minorHAnsi"/>
          <w:b/>
          <w:bCs/>
          <w:color w:val="222222"/>
          <w:shd w:val="clear" w:color="auto" w:fill="FFFFFF"/>
        </w:rPr>
      </w:pPr>
      <w:r w:rsidRPr="001018AF">
        <w:rPr>
          <w:rFonts w:asciiTheme="minorHAnsi" w:hAnsiTheme="minorHAnsi" w:cstheme="minorHAnsi"/>
          <w:b/>
          <w:bCs/>
          <w:color w:val="222222"/>
          <w:shd w:val="clear" w:color="auto" w:fill="FFFFFF"/>
        </w:rPr>
        <w:t>Transitorios</w:t>
      </w:r>
    </w:p>
    <w:p w14:paraId="6D4B64F8"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06D6D84"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Primero.-</w:t>
      </w:r>
      <w:proofErr w:type="gramEnd"/>
      <w:r w:rsidRPr="001018AF">
        <w:rPr>
          <w:rFonts w:asciiTheme="minorHAnsi" w:hAnsiTheme="minorHAnsi" w:cstheme="minorHAnsi"/>
          <w:color w:val="222222"/>
          <w:shd w:val="clear" w:color="auto" w:fill="FFFFFF"/>
        </w:rPr>
        <w:t xml:space="preserve"> El presente Decreto entrará en vigor el día siguiente al de su publicación en el Diario Oficial de la Federación.</w:t>
      </w:r>
    </w:p>
    <w:p w14:paraId="010F1854"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3B250AE9"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Segundo.-</w:t>
      </w:r>
      <w:proofErr w:type="gramEnd"/>
      <w:r w:rsidRPr="001018AF">
        <w:rPr>
          <w:rFonts w:asciiTheme="minorHAnsi" w:hAnsiTheme="minorHAnsi" w:cstheme="minorHAnsi"/>
          <w:color w:val="222222"/>
          <w:shd w:val="clear" w:color="auto" w:fill="FFFFFF"/>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 </w:t>
      </w:r>
    </w:p>
    <w:p w14:paraId="17205B0F"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4F52017A"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Tercero.-</w:t>
      </w:r>
      <w:proofErr w:type="gramEnd"/>
      <w:r w:rsidRPr="001018AF">
        <w:rPr>
          <w:rFonts w:asciiTheme="minorHAnsi" w:hAnsiTheme="minorHAnsi" w:cstheme="minorHAnsi"/>
          <w:color w:val="222222"/>
          <w:shd w:val="clear" w:color="auto" w:fill="FFFFFF"/>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w:t>
      </w:r>
      <w:r w:rsidRPr="001018AF">
        <w:rPr>
          <w:rFonts w:asciiTheme="minorHAnsi" w:hAnsiTheme="minorHAnsi" w:cstheme="minorHAnsi"/>
          <w:color w:val="222222"/>
          <w:shd w:val="clear" w:color="auto" w:fill="FFFFFF"/>
        </w:rPr>
        <w:lastRenderedPageBreak/>
        <w:t xml:space="preserve">especialidad. Deben respetarse en todo momento los derechos que posea el interesado en la Fuerza Armada de su origen. </w:t>
      </w:r>
    </w:p>
    <w:p w14:paraId="180F738C"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23D08D9D"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Cuarto.-</w:t>
      </w:r>
      <w:proofErr w:type="gramEnd"/>
      <w:r w:rsidRPr="001018AF">
        <w:rPr>
          <w:rFonts w:asciiTheme="minorHAnsi" w:hAnsiTheme="minorHAnsi" w:cstheme="minorHAnsi"/>
          <w:color w:val="222222"/>
          <w:shd w:val="clear" w:color="auto" w:fill="FFFFFF"/>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En tanto no exista personal con formación de Guardia Nacional con la mencionada jerarquía, dicha designación recaerá en un General de División del Ejército, capacitado en materia de seguridad pública. </w:t>
      </w:r>
    </w:p>
    <w:p w14:paraId="12D58C04"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25692FF9"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Quinto.-</w:t>
      </w:r>
      <w:proofErr w:type="gramEnd"/>
      <w:r w:rsidRPr="001018AF">
        <w:rPr>
          <w:rFonts w:asciiTheme="minorHAnsi" w:hAnsiTheme="minorHAnsi" w:cstheme="minorHAnsi"/>
          <w:color w:val="222222"/>
          <w:shd w:val="clear" w:color="auto" w:fill="FFFFFF"/>
        </w:rPr>
        <w:t xml:space="preserve"> Los asuntos que se encuentren en trámite a la entrada en vigor del presente Decreto se resolverán conforme a las disposiciones legales vigentes al momento del inicio de su tramitación. </w:t>
      </w:r>
    </w:p>
    <w:p w14:paraId="4F6237FA"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60A4778"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Sexto.-</w:t>
      </w:r>
      <w:proofErr w:type="gramEnd"/>
      <w:r w:rsidRPr="001018AF">
        <w:rPr>
          <w:rFonts w:asciiTheme="minorHAnsi" w:hAnsiTheme="minorHAnsi" w:cstheme="minorHAnsi"/>
          <w:color w:val="222222"/>
          <w:shd w:val="clear" w:color="auto" w:fill="FFFFFF"/>
        </w:rPr>
        <w:t xml:space="preserve"> El Ejecutivo Federal dispondrá lo conducente para que: </w:t>
      </w:r>
    </w:p>
    <w:p w14:paraId="53646B4F"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4E758FB0" w14:textId="77777777" w:rsidR="00CF349F" w:rsidRPr="001018AF" w:rsidRDefault="00CF349F" w:rsidP="00CF349F">
      <w:pPr>
        <w:ind w:left="567" w:right="424"/>
        <w:jc w:val="both"/>
        <w:rPr>
          <w:rFonts w:asciiTheme="minorHAnsi" w:hAnsiTheme="minorHAnsi" w:cstheme="minorHAnsi"/>
          <w:shd w:val="clear" w:color="auto" w:fill="FFFFFF"/>
        </w:rPr>
      </w:pPr>
    </w:p>
    <w:p w14:paraId="0F16328D"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shd w:val="clear" w:color="auto" w:fill="FFFFFF"/>
        </w:rPr>
        <w:t xml:space="preserve">II. Se transfieran a la Secretaría de la Defensa Nacional, los recursos presupuestarios y financieros que correspondan para cubrir las erogaciones por concepto de servicios personales de la última plantilla general de plazas aprobada a la extinta Policía Federal y de confianza, </w:t>
      </w:r>
      <w:r w:rsidRPr="001018AF">
        <w:rPr>
          <w:rFonts w:asciiTheme="minorHAnsi" w:hAnsiTheme="minorHAnsi" w:cstheme="minorHAnsi"/>
          <w:color w:val="222222"/>
          <w:shd w:val="clear" w:color="auto" w:fill="FFFFFF"/>
        </w:rPr>
        <w:t xml:space="preserve">así como los gastos de operación de la Guardia Nacional y los recursos materiales destinados a su operación, con excepción de aquellos requeridos para el personal que continuará, bajo la adscripción de la Secretaría del ramo de Seguridad Pública. Conforme se queden vacantes las plazas de los integrantes de la extinta Policía Federal, la Secretaría del ramo de Seguridad Pública, debe transferir los recursos presupuestales a la Secretaría de la Defensa Nacional. </w:t>
      </w:r>
    </w:p>
    <w:p w14:paraId="619DF601"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3F379B4" w14:textId="77777777" w:rsidR="00CF349F" w:rsidRPr="001018AF" w:rsidRDefault="00CF349F" w:rsidP="00CF349F">
      <w:pPr>
        <w:ind w:left="567" w:right="424"/>
        <w:jc w:val="both"/>
        <w:rPr>
          <w:rFonts w:asciiTheme="minorHAnsi" w:hAnsiTheme="minorHAnsi" w:cstheme="minorHAnsi"/>
          <w:color w:val="222222"/>
          <w:shd w:val="clear" w:color="auto" w:fill="FFFFFF"/>
        </w:rPr>
      </w:pPr>
      <w:r w:rsidRPr="001018AF">
        <w:rPr>
          <w:rFonts w:asciiTheme="minorHAnsi" w:hAnsiTheme="minorHAnsi" w:cstheme="minorHAnsi"/>
          <w:color w:val="222222"/>
          <w:shd w:val="clear" w:color="auto" w:fill="FFFFFF"/>
        </w:rPr>
        <w:t xml:space="preserve">III. El personal naval que actualmente forma parte de la Guardia Nacional permanecerá integrado a esta, conforme a la reclasificación señalada en el Transitorio Tercero del presente Decreto. </w:t>
      </w:r>
    </w:p>
    <w:p w14:paraId="2E90B31A"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033B594" w14:textId="77777777" w:rsidR="00CF349F" w:rsidRPr="001018AF" w:rsidRDefault="00CF349F" w:rsidP="00CF349F">
      <w:pPr>
        <w:ind w:left="567" w:right="424"/>
        <w:jc w:val="both"/>
        <w:rPr>
          <w:rFonts w:asciiTheme="minorHAnsi" w:hAnsiTheme="minorHAnsi" w:cstheme="minorHAnsi"/>
          <w:color w:val="222222"/>
          <w:shd w:val="clear" w:color="auto" w:fill="FFFFFF"/>
        </w:rPr>
      </w:pPr>
      <w:proofErr w:type="gramStart"/>
      <w:r w:rsidRPr="001018AF">
        <w:rPr>
          <w:rFonts w:asciiTheme="minorHAnsi" w:hAnsiTheme="minorHAnsi" w:cstheme="minorHAnsi"/>
          <w:b/>
          <w:bCs/>
          <w:color w:val="222222"/>
          <w:shd w:val="clear" w:color="auto" w:fill="FFFFFF"/>
        </w:rPr>
        <w:t>Séptimo.-</w:t>
      </w:r>
      <w:proofErr w:type="gramEnd"/>
      <w:r w:rsidRPr="001018AF">
        <w:rPr>
          <w:rFonts w:asciiTheme="minorHAnsi" w:hAnsiTheme="minorHAnsi" w:cstheme="minorHAnsi"/>
          <w:color w:val="222222"/>
          <w:shd w:val="clear" w:color="auto" w:fill="FFFFFF"/>
        </w:rPr>
        <w:t xml:space="preserve"> Las erogaciones que se generen con motivo de la entrada en vigor del presente Decreto se realizarán con cargo a los presupuestos aprobados a los </w:t>
      </w:r>
      <w:r w:rsidRPr="001018AF">
        <w:rPr>
          <w:rFonts w:asciiTheme="minorHAnsi" w:hAnsiTheme="minorHAnsi" w:cstheme="minorHAnsi"/>
          <w:color w:val="222222"/>
          <w:shd w:val="clear" w:color="auto" w:fill="FFFFFF"/>
        </w:rPr>
        <w:lastRenderedPageBreak/>
        <w:t xml:space="preserve">ejecutores de gasto responsables para el presente ejercicio fiscal, por lo que no se autorizarán recursos adicionales para tales efectos. </w:t>
      </w:r>
    </w:p>
    <w:p w14:paraId="5AC9AD08" w14:textId="77777777" w:rsidR="00CF349F" w:rsidRPr="001018AF" w:rsidRDefault="00CF349F" w:rsidP="00CF349F">
      <w:pPr>
        <w:ind w:left="567" w:right="424"/>
        <w:jc w:val="both"/>
        <w:rPr>
          <w:rFonts w:asciiTheme="minorHAnsi" w:hAnsiTheme="minorHAnsi" w:cstheme="minorHAnsi"/>
          <w:color w:val="222222"/>
          <w:shd w:val="clear" w:color="auto" w:fill="FFFFFF"/>
        </w:rPr>
      </w:pPr>
    </w:p>
    <w:p w14:paraId="05FFE394" w14:textId="77777777" w:rsidR="00CF349F" w:rsidRPr="001018AF" w:rsidRDefault="00CF349F" w:rsidP="00CF349F">
      <w:pPr>
        <w:ind w:left="567" w:right="424"/>
        <w:jc w:val="both"/>
        <w:rPr>
          <w:rFonts w:asciiTheme="minorHAnsi" w:hAnsiTheme="minorHAnsi" w:cstheme="minorHAnsi"/>
          <w:shd w:val="clear" w:color="auto" w:fill="FFFFFF"/>
        </w:rPr>
      </w:pPr>
      <w:proofErr w:type="gramStart"/>
      <w:r w:rsidRPr="001018AF">
        <w:rPr>
          <w:rFonts w:asciiTheme="minorHAnsi" w:hAnsiTheme="minorHAnsi" w:cstheme="minorHAnsi"/>
          <w:b/>
          <w:bCs/>
          <w:color w:val="222222"/>
          <w:shd w:val="clear" w:color="auto" w:fill="FFFFFF"/>
        </w:rPr>
        <w:t>Octavo.-</w:t>
      </w:r>
      <w:proofErr w:type="gramEnd"/>
      <w:r w:rsidRPr="001018AF">
        <w:rPr>
          <w:rFonts w:asciiTheme="minorHAnsi" w:hAnsiTheme="minorHAnsi" w:cstheme="minorHAnsi"/>
          <w:color w:val="222222"/>
          <w:shd w:val="clear" w:color="auto" w:fill="FFFFFF"/>
        </w:rPr>
        <w:t xml:space="preserve"> A partir de la entrada en vigor de este Decreto, se derogan todas las disposiciones que se opongan a su contenido, establecidas en leyes secundarias, reglamentos, acuerdos y cualquier otra de carácter administrativo.</w:t>
      </w:r>
    </w:p>
    <w:p w14:paraId="44CA5432" w14:textId="77777777" w:rsidR="00CF349F" w:rsidRDefault="00CF349F" w:rsidP="00CF349F"/>
    <w:p w14:paraId="58C74033" w14:textId="77777777" w:rsidR="00D577F9" w:rsidRDefault="00D577F9" w:rsidP="00CF349F"/>
    <w:p w14:paraId="0B7BE79E" w14:textId="77777777" w:rsidR="00D577F9" w:rsidRDefault="00D577F9" w:rsidP="00CF349F"/>
    <w:p w14:paraId="3D333C14" w14:textId="77777777" w:rsidR="00CA4131" w:rsidRPr="00030817" w:rsidRDefault="00CA4131" w:rsidP="00CA4131">
      <w:pPr>
        <w:spacing w:line="276" w:lineRule="auto"/>
        <w:ind w:right="288"/>
        <w:jc w:val="both"/>
        <w:rPr>
          <w:rFonts w:ascii="Arial" w:hAnsi="Arial" w:cs="Arial"/>
        </w:rPr>
      </w:pPr>
      <w:r w:rsidRPr="00030817">
        <w:rPr>
          <w:rFonts w:ascii="Arial" w:hAnsi="Arial" w:cs="Arial"/>
          <w:b/>
        </w:rPr>
        <w:t>S</w:t>
      </w:r>
      <w:r>
        <w:rPr>
          <w:rFonts w:ascii="Arial" w:hAnsi="Arial" w:cs="Arial"/>
          <w:b/>
        </w:rPr>
        <w:t>egundo</w:t>
      </w:r>
      <w:r w:rsidRPr="00030817">
        <w:rPr>
          <w:rFonts w:ascii="Arial" w:hAnsi="Arial" w:cs="Arial"/>
          <w:b/>
        </w:rPr>
        <w:t>.</w:t>
      </w:r>
      <w:r w:rsidRPr="00030817">
        <w:rPr>
          <w:rFonts w:ascii="Arial" w:hAnsi="Arial" w:cs="Arial"/>
        </w:rPr>
        <w:t xml:space="preserve"> </w:t>
      </w:r>
      <w:r w:rsidRPr="000E2BE4">
        <w:rPr>
          <w:rFonts w:ascii="Arial" w:hAnsi="Arial" w:cs="Arial"/>
        </w:rPr>
        <w:t>Remítase al Congreso de la Unión el voto aprobatorio de esta Legislatura, lo anterior para los efectos legales correspondientes.</w:t>
      </w:r>
    </w:p>
    <w:p w14:paraId="7194A973" w14:textId="77777777" w:rsidR="00CA4131" w:rsidRDefault="00CA4131" w:rsidP="00CA4131">
      <w:pPr>
        <w:ind w:left="567" w:right="288"/>
        <w:jc w:val="both"/>
        <w:rPr>
          <w:rFonts w:ascii="Arial" w:eastAsia="Times New Roman" w:hAnsi="Arial" w:cs="Arial"/>
          <w:lang w:eastAsia="es-ES"/>
        </w:rPr>
      </w:pPr>
    </w:p>
    <w:p w14:paraId="6F3586FA" w14:textId="77777777" w:rsidR="00CA4131" w:rsidRDefault="00CA4131" w:rsidP="00CA4131">
      <w:pPr>
        <w:ind w:left="567" w:right="288"/>
        <w:jc w:val="both"/>
        <w:rPr>
          <w:rFonts w:ascii="Arial" w:eastAsia="Times New Roman" w:hAnsi="Arial" w:cs="Arial"/>
          <w:lang w:eastAsia="es-ES"/>
        </w:rPr>
      </w:pPr>
    </w:p>
    <w:p w14:paraId="73881BBB" w14:textId="77777777" w:rsidR="00CA4131" w:rsidRPr="002A12B9" w:rsidRDefault="00CA4131" w:rsidP="00CA4131">
      <w:pPr>
        <w:jc w:val="both"/>
        <w:rPr>
          <w:rFonts w:asciiTheme="minorHAnsi" w:hAnsiTheme="minorHAnsi" w:cstheme="minorHAnsi"/>
          <w:bCs/>
        </w:rPr>
      </w:pPr>
    </w:p>
    <w:p w14:paraId="479CB8F6" w14:textId="3D319DAC" w:rsidR="00CA4131" w:rsidRPr="001F42D6" w:rsidRDefault="00CA4131" w:rsidP="00CA4131">
      <w:pPr>
        <w:ind w:right="-1"/>
        <w:jc w:val="center"/>
        <w:rPr>
          <w:rFonts w:ascii="Arial" w:hAnsi="Arial" w:cs="Arial"/>
          <w:bCs/>
          <w:lang w:val="es-ES"/>
        </w:rPr>
      </w:pPr>
      <w:r w:rsidRPr="001F42D6">
        <w:rPr>
          <w:rFonts w:ascii="Arial" w:hAnsi="Arial" w:cs="Arial"/>
          <w:bCs/>
          <w:lang w:val="es-ES"/>
        </w:rPr>
        <w:t xml:space="preserve">Dado en sesión de trabajo a los </w:t>
      </w:r>
      <w:r w:rsidR="00D577F9">
        <w:rPr>
          <w:rFonts w:ascii="Arial" w:hAnsi="Arial" w:cs="Arial"/>
          <w:bCs/>
          <w:lang w:val="es-ES"/>
        </w:rPr>
        <w:t xml:space="preserve">25 </w:t>
      </w:r>
      <w:r w:rsidRPr="001F42D6">
        <w:rPr>
          <w:rFonts w:ascii="Arial" w:hAnsi="Arial" w:cs="Arial"/>
          <w:bCs/>
          <w:lang w:val="es-ES"/>
        </w:rPr>
        <w:t xml:space="preserve">días del mes </w:t>
      </w:r>
      <w:r w:rsidR="00D577F9" w:rsidRPr="001F42D6">
        <w:rPr>
          <w:rFonts w:ascii="Arial" w:hAnsi="Arial" w:cs="Arial"/>
          <w:bCs/>
          <w:lang w:val="es-ES"/>
        </w:rPr>
        <w:t xml:space="preserve">de </w:t>
      </w:r>
      <w:r w:rsidR="00D577F9">
        <w:rPr>
          <w:rFonts w:ascii="Arial" w:hAnsi="Arial" w:cs="Arial"/>
          <w:bCs/>
          <w:lang w:val="es-ES"/>
        </w:rPr>
        <w:t xml:space="preserve">septiembre </w:t>
      </w:r>
      <w:r w:rsidRPr="001F42D6">
        <w:rPr>
          <w:rFonts w:ascii="Arial" w:hAnsi="Arial" w:cs="Arial"/>
          <w:bCs/>
          <w:lang w:val="es-ES"/>
        </w:rPr>
        <w:t>de 202</w:t>
      </w:r>
      <w:r w:rsidR="008835D0">
        <w:rPr>
          <w:rFonts w:ascii="Arial" w:hAnsi="Arial" w:cs="Arial"/>
          <w:bCs/>
          <w:lang w:val="es-ES"/>
        </w:rPr>
        <w:t>4</w:t>
      </w:r>
      <w:r w:rsidRPr="001F42D6">
        <w:rPr>
          <w:rFonts w:ascii="Arial" w:hAnsi="Arial" w:cs="Arial"/>
          <w:bCs/>
          <w:lang w:val="es-ES"/>
        </w:rPr>
        <w:t>.</w:t>
      </w:r>
    </w:p>
    <w:p w14:paraId="0EC1BCC3" w14:textId="77777777" w:rsidR="008835D0" w:rsidRDefault="008835D0" w:rsidP="008835D0">
      <w:pPr>
        <w:spacing w:line="276" w:lineRule="auto"/>
        <w:jc w:val="center"/>
        <w:rPr>
          <w:rFonts w:ascii="Arial" w:hAnsi="Arial" w:cs="Arial"/>
          <w:sz w:val="22"/>
          <w:szCs w:val="22"/>
          <w:lang w:val="es-ES"/>
        </w:rPr>
      </w:pPr>
      <w:r>
        <w:rPr>
          <w:rFonts w:asciiTheme="minorHAnsi" w:hAnsiTheme="minorHAnsi" w:cstheme="minorHAnsi"/>
          <w:b/>
        </w:rPr>
        <w:t xml:space="preserve"> </w:t>
      </w:r>
      <w:r w:rsidRPr="69182CB8">
        <w:rPr>
          <w:rFonts w:asciiTheme="minorHAnsi" w:hAnsiTheme="minorHAnsi" w:cstheme="minorBidi"/>
          <w:b/>
          <w:bCs/>
        </w:rPr>
        <w:t xml:space="preserve">“2024, Año de los Pueblos </w:t>
      </w:r>
      <w:bookmarkStart w:id="13" w:name="_Int_q3H1CffM"/>
      <w:proofErr w:type="spellStart"/>
      <w:r w:rsidRPr="69182CB8">
        <w:rPr>
          <w:rFonts w:asciiTheme="minorHAnsi" w:hAnsiTheme="minorHAnsi" w:cstheme="minorBidi"/>
          <w:b/>
          <w:bCs/>
        </w:rPr>
        <w:t>Yumanos</w:t>
      </w:r>
      <w:bookmarkEnd w:id="13"/>
      <w:proofErr w:type="spellEnd"/>
      <w:r w:rsidRPr="69182CB8">
        <w:rPr>
          <w:rFonts w:asciiTheme="minorHAnsi" w:hAnsiTheme="minorHAnsi" w:cstheme="minorBidi"/>
          <w:b/>
          <w:bCs/>
        </w:rPr>
        <w:t>, Pueblos Originarios y de las Personas Afromexicanas”</w:t>
      </w:r>
    </w:p>
    <w:p w14:paraId="28CA5AF0" w14:textId="77777777" w:rsidR="00CA4131" w:rsidRDefault="00CA4131" w:rsidP="00CA4131">
      <w:pPr>
        <w:ind w:right="-1"/>
        <w:rPr>
          <w:rFonts w:asciiTheme="minorHAnsi" w:hAnsiTheme="minorHAnsi" w:cstheme="minorHAnsi"/>
          <w:b/>
        </w:rPr>
      </w:pPr>
    </w:p>
    <w:p w14:paraId="760F62BB" w14:textId="77777777" w:rsidR="00CA4131" w:rsidRDefault="00CA4131" w:rsidP="00CA4131">
      <w:pPr>
        <w:ind w:right="-1"/>
        <w:rPr>
          <w:rFonts w:asciiTheme="minorHAnsi" w:hAnsiTheme="minorHAnsi" w:cstheme="minorHAnsi"/>
          <w:b/>
        </w:rPr>
      </w:pPr>
    </w:p>
    <w:p w14:paraId="33872CE9" w14:textId="77777777" w:rsidR="00D577F9" w:rsidRDefault="00D577F9" w:rsidP="00CA4131">
      <w:pPr>
        <w:ind w:right="-1"/>
        <w:rPr>
          <w:rFonts w:asciiTheme="minorHAnsi" w:hAnsiTheme="minorHAnsi" w:cstheme="minorHAnsi"/>
          <w:b/>
        </w:rPr>
      </w:pPr>
    </w:p>
    <w:p w14:paraId="274065F2" w14:textId="77777777" w:rsidR="00D577F9" w:rsidRDefault="00D577F9" w:rsidP="00CA4131">
      <w:pPr>
        <w:ind w:right="-1"/>
        <w:rPr>
          <w:rFonts w:asciiTheme="minorHAnsi" w:hAnsiTheme="minorHAnsi" w:cstheme="minorHAnsi"/>
          <w:b/>
        </w:rPr>
      </w:pPr>
    </w:p>
    <w:p w14:paraId="79A9BF3C" w14:textId="77777777" w:rsidR="00D577F9" w:rsidRDefault="00D577F9" w:rsidP="00CA4131">
      <w:pPr>
        <w:ind w:right="-1"/>
        <w:rPr>
          <w:rFonts w:asciiTheme="minorHAnsi" w:hAnsiTheme="minorHAnsi" w:cstheme="minorHAnsi"/>
          <w:b/>
        </w:rPr>
      </w:pPr>
    </w:p>
    <w:p w14:paraId="0F86890F" w14:textId="77777777" w:rsidR="00D577F9" w:rsidRDefault="00D577F9" w:rsidP="00CA4131">
      <w:pPr>
        <w:ind w:right="-1"/>
        <w:rPr>
          <w:rFonts w:asciiTheme="minorHAnsi" w:hAnsiTheme="minorHAnsi" w:cstheme="minorHAnsi"/>
          <w:b/>
        </w:rPr>
      </w:pPr>
    </w:p>
    <w:p w14:paraId="64DD61C7" w14:textId="77777777" w:rsidR="00D577F9" w:rsidRDefault="00D577F9" w:rsidP="00CA4131">
      <w:pPr>
        <w:ind w:right="-1"/>
        <w:rPr>
          <w:rFonts w:asciiTheme="minorHAnsi" w:hAnsiTheme="minorHAnsi" w:cstheme="minorHAnsi"/>
          <w:b/>
        </w:rPr>
      </w:pPr>
    </w:p>
    <w:p w14:paraId="5476A1C2" w14:textId="77777777" w:rsidR="00D577F9" w:rsidRDefault="00D577F9" w:rsidP="00CA4131">
      <w:pPr>
        <w:ind w:right="-1"/>
        <w:rPr>
          <w:rFonts w:asciiTheme="minorHAnsi" w:hAnsiTheme="minorHAnsi" w:cstheme="minorHAnsi"/>
          <w:b/>
        </w:rPr>
      </w:pPr>
    </w:p>
    <w:p w14:paraId="399C003C" w14:textId="77777777" w:rsidR="00D577F9" w:rsidRDefault="00D577F9" w:rsidP="00CA4131">
      <w:pPr>
        <w:ind w:right="-1"/>
        <w:rPr>
          <w:rFonts w:asciiTheme="minorHAnsi" w:hAnsiTheme="minorHAnsi" w:cstheme="minorHAnsi"/>
          <w:b/>
        </w:rPr>
      </w:pPr>
    </w:p>
    <w:p w14:paraId="14A03ABD" w14:textId="77777777" w:rsidR="00D577F9" w:rsidRDefault="00D577F9" w:rsidP="00CA4131">
      <w:pPr>
        <w:ind w:right="-1"/>
        <w:rPr>
          <w:rFonts w:asciiTheme="minorHAnsi" w:hAnsiTheme="minorHAnsi" w:cstheme="minorHAnsi"/>
          <w:b/>
        </w:rPr>
      </w:pPr>
    </w:p>
    <w:p w14:paraId="540F3648" w14:textId="77777777" w:rsidR="00D577F9" w:rsidRDefault="00D577F9" w:rsidP="00CA4131">
      <w:pPr>
        <w:ind w:right="-1"/>
        <w:rPr>
          <w:rFonts w:asciiTheme="minorHAnsi" w:hAnsiTheme="minorHAnsi" w:cstheme="minorHAnsi"/>
          <w:b/>
        </w:rPr>
      </w:pPr>
    </w:p>
    <w:p w14:paraId="797FE8AB" w14:textId="77777777" w:rsidR="00D577F9" w:rsidRDefault="00D577F9" w:rsidP="00CA4131">
      <w:pPr>
        <w:ind w:right="-1"/>
        <w:rPr>
          <w:rFonts w:asciiTheme="minorHAnsi" w:hAnsiTheme="minorHAnsi" w:cstheme="minorHAnsi"/>
          <w:b/>
        </w:rPr>
      </w:pPr>
    </w:p>
    <w:p w14:paraId="1E549863" w14:textId="77777777" w:rsidR="00D577F9" w:rsidRDefault="00D577F9" w:rsidP="00CA4131">
      <w:pPr>
        <w:ind w:right="-1"/>
        <w:rPr>
          <w:rFonts w:asciiTheme="minorHAnsi" w:hAnsiTheme="minorHAnsi" w:cstheme="minorHAnsi"/>
          <w:b/>
        </w:rPr>
      </w:pPr>
    </w:p>
    <w:p w14:paraId="383FF067" w14:textId="77777777" w:rsidR="00D577F9" w:rsidRDefault="00D577F9" w:rsidP="00CA4131">
      <w:pPr>
        <w:ind w:right="-1"/>
        <w:rPr>
          <w:rFonts w:asciiTheme="minorHAnsi" w:hAnsiTheme="minorHAnsi" w:cstheme="minorHAnsi"/>
          <w:b/>
        </w:rPr>
      </w:pPr>
    </w:p>
    <w:p w14:paraId="15268FB2" w14:textId="77777777" w:rsidR="00D577F9" w:rsidRDefault="00D577F9" w:rsidP="00CA4131">
      <w:pPr>
        <w:ind w:right="-1"/>
        <w:rPr>
          <w:rFonts w:asciiTheme="minorHAnsi" w:hAnsiTheme="minorHAnsi" w:cstheme="minorHAnsi"/>
          <w:b/>
        </w:rPr>
      </w:pPr>
    </w:p>
    <w:p w14:paraId="157EF1FC" w14:textId="77777777" w:rsidR="00D577F9" w:rsidRDefault="00D577F9" w:rsidP="00CA4131">
      <w:pPr>
        <w:ind w:right="-1"/>
        <w:rPr>
          <w:rFonts w:asciiTheme="minorHAnsi" w:hAnsiTheme="minorHAnsi" w:cstheme="minorHAnsi"/>
          <w:b/>
        </w:rPr>
      </w:pPr>
    </w:p>
    <w:p w14:paraId="62DE7DC1" w14:textId="77777777" w:rsidR="00D577F9" w:rsidRDefault="00D577F9" w:rsidP="00CA4131">
      <w:pPr>
        <w:ind w:right="-1"/>
        <w:rPr>
          <w:rFonts w:asciiTheme="minorHAnsi" w:hAnsiTheme="minorHAnsi" w:cstheme="minorHAnsi"/>
          <w:b/>
        </w:rPr>
      </w:pPr>
    </w:p>
    <w:p w14:paraId="543025D1" w14:textId="77777777" w:rsidR="00D577F9" w:rsidRDefault="00D577F9" w:rsidP="00CA4131">
      <w:pPr>
        <w:ind w:right="-1"/>
        <w:rPr>
          <w:rFonts w:asciiTheme="minorHAnsi" w:hAnsiTheme="minorHAnsi" w:cstheme="minorHAnsi"/>
          <w:b/>
        </w:rPr>
      </w:pPr>
    </w:p>
    <w:p w14:paraId="4C50935C" w14:textId="77777777" w:rsidR="00D577F9" w:rsidRDefault="00D577F9" w:rsidP="00CA4131">
      <w:pPr>
        <w:ind w:right="-1"/>
        <w:rPr>
          <w:rFonts w:asciiTheme="minorHAnsi" w:hAnsiTheme="minorHAnsi" w:cstheme="minorHAnsi"/>
          <w:b/>
        </w:rPr>
      </w:pPr>
    </w:p>
    <w:p w14:paraId="7FA8FC83" w14:textId="77777777" w:rsidR="00D577F9" w:rsidRDefault="00D577F9" w:rsidP="00CA4131">
      <w:pPr>
        <w:ind w:right="-1"/>
        <w:rPr>
          <w:rFonts w:asciiTheme="minorHAnsi" w:hAnsiTheme="minorHAnsi" w:cstheme="minorHAnsi"/>
          <w:b/>
        </w:rPr>
      </w:pPr>
    </w:p>
    <w:p w14:paraId="5099EB6D" w14:textId="77777777" w:rsidR="00D577F9" w:rsidRDefault="00D577F9" w:rsidP="00CA4131">
      <w:pPr>
        <w:ind w:right="-1"/>
        <w:rPr>
          <w:rFonts w:asciiTheme="minorHAnsi" w:hAnsiTheme="minorHAnsi" w:cstheme="minorHAnsi"/>
          <w:b/>
        </w:rPr>
      </w:pPr>
    </w:p>
    <w:p w14:paraId="093859CE" w14:textId="77777777" w:rsidR="00D577F9" w:rsidRDefault="00D577F9" w:rsidP="00CA4131">
      <w:pPr>
        <w:ind w:right="-1"/>
        <w:rPr>
          <w:rFonts w:asciiTheme="minorHAnsi" w:hAnsiTheme="minorHAnsi" w:cstheme="minorHAnsi"/>
          <w:b/>
        </w:rPr>
      </w:pPr>
    </w:p>
    <w:p w14:paraId="2E91A4FD" w14:textId="77777777" w:rsidR="00D577F9" w:rsidRDefault="00D577F9" w:rsidP="00CA4131">
      <w:pPr>
        <w:ind w:right="-1"/>
        <w:rPr>
          <w:rFonts w:asciiTheme="minorHAnsi" w:hAnsiTheme="minorHAnsi" w:cstheme="minorHAnsi"/>
          <w:b/>
        </w:rPr>
      </w:pPr>
    </w:p>
    <w:p w14:paraId="7425FE85" w14:textId="77777777" w:rsidR="00D577F9" w:rsidRDefault="00D577F9" w:rsidP="00CA4131">
      <w:pPr>
        <w:ind w:right="-1"/>
        <w:rPr>
          <w:rFonts w:asciiTheme="minorHAnsi" w:hAnsiTheme="minorHAnsi" w:cstheme="minorHAnsi"/>
          <w:b/>
        </w:rPr>
      </w:pPr>
    </w:p>
    <w:p w14:paraId="474B8CF4" w14:textId="77777777"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lastRenderedPageBreak/>
        <w:t>GOBERNACIÓN, LEGISLACIÓN Y PUNTOS CONSTITUCIONALES</w:t>
      </w:r>
    </w:p>
    <w:p w14:paraId="386B5192" w14:textId="71C0F3F9"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t>DICTAMEN No.</w:t>
      </w:r>
      <w:r w:rsidR="00D577F9">
        <w:rPr>
          <w:rFonts w:asciiTheme="minorHAnsi" w:eastAsia="Times New Roman" w:hAnsiTheme="minorHAnsi" w:cstheme="minorHAnsi"/>
          <w:b/>
          <w:lang w:eastAsia="es-MX"/>
        </w:rPr>
        <w:t xml:space="preserve"> 04</w:t>
      </w:r>
    </w:p>
    <w:tbl>
      <w:tblPr>
        <w:tblStyle w:val="Tablaconcuadrcula"/>
        <w:tblW w:w="10207" w:type="dxa"/>
        <w:tblInd w:w="-289" w:type="dxa"/>
        <w:tblLook w:val="04A0" w:firstRow="1" w:lastRow="0" w:firstColumn="1" w:lastColumn="0" w:noHBand="0" w:noVBand="1"/>
      </w:tblPr>
      <w:tblGrid>
        <w:gridCol w:w="3119"/>
        <w:gridCol w:w="2410"/>
        <w:gridCol w:w="2410"/>
        <w:gridCol w:w="2268"/>
      </w:tblGrid>
      <w:tr w:rsidR="00CA4131" w:rsidRPr="007715B0" w14:paraId="2177081F" w14:textId="77777777" w:rsidTr="007A2191">
        <w:tc>
          <w:tcPr>
            <w:tcW w:w="3119" w:type="dxa"/>
            <w:shd w:val="clear" w:color="auto" w:fill="A6A6A6" w:themeFill="background1" w:themeFillShade="A6"/>
          </w:tcPr>
          <w:p w14:paraId="08251B38"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DIPUTADO / A</w:t>
            </w:r>
          </w:p>
        </w:tc>
        <w:tc>
          <w:tcPr>
            <w:tcW w:w="2410" w:type="dxa"/>
            <w:shd w:val="clear" w:color="auto" w:fill="A6A6A6" w:themeFill="background1" w:themeFillShade="A6"/>
          </w:tcPr>
          <w:p w14:paraId="1291EA45"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 FAVOR</w:t>
            </w:r>
          </w:p>
        </w:tc>
        <w:tc>
          <w:tcPr>
            <w:tcW w:w="2410" w:type="dxa"/>
            <w:shd w:val="clear" w:color="auto" w:fill="A6A6A6" w:themeFill="background1" w:themeFillShade="A6"/>
          </w:tcPr>
          <w:p w14:paraId="02D51204"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EN CONTRA</w:t>
            </w:r>
          </w:p>
        </w:tc>
        <w:tc>
          <w:tcPr>
            <w:tcW w:w="2268" w:type="dxa"/>
            <w:shd w:val="clear" w:color="auto" w:fill="A6A6A6" w:themeFill="background1" w:themeFillShade="A6"/>
          </w:tcPr>
          <w:p w14:paraId="4320D8BA"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ABSTENCIÓN</w:t>
            </w:r>
          </w:p>
          <w:p w14:paraId="5E273708" w14:textId="77777777" w:rsidR="00CA4131" w:rsidRPr="007715B0" w:rsidRDefault="00CA4131" w:rsidP="007A2191">
            <w:pPr>
              <w:ind w:right="-1"/>
              <w:jc w:val="center"/>
              <w:rPr>
                <w:rFonts w:asciiTheme="minorHAnsi" w:hAnsiTheme="minorHAnsi" w:cstheme="minorHAnsi"/>
                <w:b/>
              </w:rPr>
            </w:pPr>
          </w:p>
        </w:tc>
      </w:tr>
      <w:tr w:rsidR="00CA4131" w:rsidRPr="00D577F9" w14:paraId="508FC4AD" w14:textId="77777777" w:rsidTr="007A2191">
        <w:tc>
          <w:tcPr>
            <w:tcW w:w="3119" w:type="dxa"/>
          </w:tcPr>
          <w:p w14:paraId="6E7F5B69" w14:textId="77777777" w:rsidR="00CA4131" w:rsidRPr="007715B0" w:rsidRDefault="00CA4131" w:rsidP="007A2191">
            <w:pPr>
              <w:ind w:right="-1"/>
              <w:jc w:val="center"/>
              <w:rPr>
                <w:rFonts w:asciiTheme="minorHAnsi" w:hAnsiTheme="minorHAnsi" w:cstheme="minorHAnsi"/>
                <w:b/>
                <w:lang w:val="pt-PT"/>
              </w:rPr>
            </w:pPr>
          </w:p>
          <w:p w14:paraId="26E2B64B" w14:textId="77777777" w:rsidR="00CA4131" w:rsidRPr="007715B0" w:rsidRDefault="00CA4131" w:rsidP="007A2191">
            <w:pPr>
              <w:ind w:right="-1"/>
              <w:jc w:val="center"/>
              <w:rPr>
                <w:rFonts w:asciiTheme="minorHAnsi" w:hAnsiTheme="minorHAnsi" w:cstheme="minorHAnsi"/>
                <w:b/>
                <w:lang w:val="pt-PT"/>
              </w:rPr>
            </w:pPr>
          </w:p>
          <w:p w14:paraId="62782B7E" w14:textId="77777777" w:rsidR="00CA4131" w:rsidRPr="007715B0" w:rsidRDefault="00CA4131" w:rsidP="007A2191">
            <w:pPr>
              <w:ind w:right="-1"/>
              <w:jc w:val="center"/>
              <w:rPr>
                <w:rFonts w:asciiTheme="minorHAnsi" w:hAnsiTheme="minorHAnsi" w:cstheme="minorHAnsi"/>
                <w:b/>
                <w:lang w:val="pt-PT"/>
              </w:rPr>
            </w:pPr>
          </w:p>
          <w:p w14:paraId="37296F38" w14:textId="77777777"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DIP. JUAN MANUEL MOLINA GARCÍA</w:t>
            </w:r>
          </w:p>
          <w:p w14:paraId="4B9C8724" w14:textId="77777777"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P R E S I D E N T E</w:t>
            </w:r>
          </w:p>
          <w:p w14:paraId="4EF95B13" w14:textId="77777777" w:rsidR="00CA4131" w:rsidRPr="007715B0" w:rsidRDefault="00CA4131" w:rsidP="007A2191">
            <w:pPr>
              <w:ind w:right="-1"/>
              <w:jc w:val="center"/>
              <w:rPr>
                <w:rFonts w:asciiTheme="minorHAnsi" w:hAnsiTheme="minorHAnsi" w:cstheme="minorHAnsi"/>
                <w:b/>
                <w:lang w:val="pt-PT"/>
              </w:rPr>
            </w:pPr>
          </w:p>
          <w:p w14:paraId="4F27D06D" w14:textId="77777777" w:rsidR="00CA4131" w:rsidRPr="007715B0" w:rsidRDefault="00CA4131" w:rsidP="007A2191">
            <w:pPr>
              <w:ind w:right="-1"/>
              <w:rPr>
                <w:rFonts w:asciiTheme="minorHAnsi" w:hAnsiTheme="minorHAnsi" w:cstheme="minorHAnsi"/>
                <w:b/>
                <w:lang w:val="pt-PT"/>
              </w:rPr>
            </w:pPr>
          </w:p>
          <w:p w14:paraId="4573CE59" w14:textId="77777777" w:rsidR="00CA4131" w:rsidRPr="007715B0" w:rsidRDefault="00CA4131" w:rsidP="007A2191">
            <w:pPr>
              <w:ind w:right="-1"/>
              <w:rPr>
                <w:rFonts w:asciiTheme="minorHAnsi" w:hAnsiTheme="minorHAnsi" w:cstheme="minorHAnsi"/>
                <w:b/>
                <w:lang w:val="pt-PT"/>
              </w:rPr>
            </w:pPr>
          </w:p>
        </w:tc>
        <w:tc>
          <w:tcPr>
            <w:tcW w:w="2410" w:type="dxa"/>
          </w:tcPr>
          <w:p w14:paraId="06C003A1" w14:textId="77777777" w:rsidR="00CA4131" w:rsidRPr="007715B0" w:rsidRDefault="00CA4131" w:rsidP="007A2191">
            <w:pPr>
              <w:ind w:right="-1"/>
              <w:jc w:val="both"/>
              <w:rPr>
                <w:rFonts w:asciiTheme="minorHAnsi" w:hAnsiTheme="minorHAnsi" w:cstheme="minorHAnsi"/>
                <w:lang w:val="pt-PT"/>
              </w:rPr>
            </w:pPr>
          </w:p>
          <w:p w14:paraId="0F57DC0E" w14:textId="77777777" w:rsidR="00CA4131" w:rsidRPr="007715B0" w:rsidRDefault="00CA4131" w:rsidP="007A2191">
            <w:pPr>
              <w:ind w:right="-1"/>
              <w:jc w:val="both"/>
              <w:rPr>
                <w:rFonts w:asciiTheme="minorHAnsi" w:hAnsiTheme="minorHAnsi" w:cstheme="minorHAnsi"/>
                <w:lang w:val="pt-PT"/>
              </w:rPr>
            </w:pPr>
          </w:p>
          <w:p w14:paraId="38A1D124" w14:textId="77777777" w:rsidR="00CA4131" w:rsidRPr="007715B0" w:rsidRDefault="00CA4131" w:rsidP="007A2191">
            <w:pPr>
              <w:ind w:right="-1"/>
              <w:jc w:val="both"/>
              <w:rPr>
                <w:rFonts w:asciiTheme="minorHAnsi" w:hAnsiTheme="minorHAnsi" w:cstheme="minorHAnsi"/>
                <w:lang w:val="pt-PT"/>
              </w:rPr>
            </w:pPr>
          </w:p>
          <w:p w14:paraId="32E11391" w14:textId="77777777" w:rsidR="00CA4131" w:rsidRPr="007715B0" w:rsidRDefault="00CA4131" w:rsidP="007A2191">
            <w:pPr>
              <w:ind w:right="-1"/>
              <w:jc w:val="both"/>
              <w:rPr>
                <w:rFonts w:asciiTheme="minorHAnsi" w:hAnsiTheme="minorHAnsi" w:cstheme="minorHAnsi"/>
                <w:lang w:val="pt-PT"/>
              </w:rPr>
            </w:pPr>
          </w:p>
          <w:p w14:paraId="7FB87212" w14:textId="77777777" w:rsidR="00CA4131" w:rsidRPr="007715B0" w:rsidRDefault="00CA4131" w:rsidP="007A2191">
            <w:pPr>
              <w:ind w:right="-1"/>
              <w:jc w:val="both"/>
              <w:rPr>
                <w:rFonts w:asciiTheme="minorHAnsi" w:hAnsiTheme="minorHAnsi" w:cstheme="minorHAnsi"/>
                <w:lang w:val="pt-PT"/>
              </w:rPr>
            </w:pPr>
          </w:p>
          <w:p w14:paraId="61FD18EB" w14:textId="77777777" w:rsidR="00CA4131" w:rsidRPr="007715B0" w:rsidRDefault="00CA4131" w:rsidP="007A2191">
            <w:pPr>
              <w:ind w:right="-1"/>
              <w:jc w:val="both"/>
              <w:rPr>
                <w:rFonts w:asciiTheme="minorHAnsi" w:hAnsiTheme="minorHAnsi" w:cstheme="minorHAnsi"/>
                <w:lang w:val="pt-PT"/>
              </w:rPr>
            </w:pPr>
          </w:p>
          <w:p w14:paraId="45B1DD4A" w14:textId="77777777" w:rsidR="00CA4131" w:rsidRPr="007715B0" w:rsidRDefault="00CA4131" w:rsidP="007A2191">
            <w:pPr>
              <w:ind w:right="-1"/>
              <w:jc w:val="both"/>
              <w:rPr>
                <w:rFonts w:asciiTheme="minorHAnsi" w:hAnsiTheme="minorHAnsi" w:cstheme="minorHAnsi"/>
                <w:lang w:val="pt-PT"/>
              </w:rPr>
            </w:pPr>
          </w:p>
          <w:p w14:paraId="53834BA1" w14:textId="77777777" w:rsidR="00CA4131" w:rsidRPr="007715B0" w:rsidRDefault="00CA4131" w:rsidP="007A2191">
            <w:pPr>
              <w:ind w:right="-1"/>
              <w:jc w:val="both"/>
              <w:rPr>
                <w:rFonts w:asciiTheme="minorHAnsi" w:hAnsiTheme="minorHAnsi" w:cstheme="minorHAnsi"/>
                <w:lang w:val="pt-PT"/>
              </w:rPr>
            </w:pPr>
          </w:p>
        </w:tc>
        <w:tc>
          <w:tcPr>
            <w:tcW w:w="2410" w:type="dxa"/>
          </w:tcPr>
          <w:p w14:paraId="6EF940F8" w14:textId="77777777" w:rsidR="00CA4131" w:rsidRPr="007715B0" w:rsidRDefault="00CA4131" w:rsidP="007A2191">
            <w:pPr>
              <w:ind w:right="-1"/>
              <w:jc w:val="both"/>
              <w:rPr>
                <w:rFonts w:asciiTheme="minorHAnsi" w:hAnsiTheme="minorHAnsi" w:cstheme="minorHAnsi"/>
                <w:lang w:val="pt-PT"/>
              </w:rPr>
            </w:pPr>
          </w:p>
        </w:tc>
        <w:tc>
          <w:tcPr>
            <w:tcW w:w="2268" w:type="dxa"/>
          </w:tcPr>
          <w:p w14:paraId="6B3E4FFE" w14:textId="77777777" w:rsidR="00CA4131" w:rsidRPr="007715B0" w:rsidRDefault="00CA4131" w:rsidP="007A2191">
            <w:pPr>
              <w:ind w:right="-1"/>
              <w:jc w:val="both"/>
              <w:rPr>
                <w:rFonts w:asciiTheme="minorHAnsi" w:hAnsiTheme="minorHAnsi" w:cstheme="minorHAnsi"/>
                <w:lang w:val="pt-PT"/>
              </w:rPr>
            </w:pPr>
          </w:p>
        </w:tc>
      </w:tr>
      <w:tr w:rsidR="00CA4131" w:rsidRPr="00D577F9" w14:paraId="26816111" w14:textId="77777777" w:rsidTr="007A2191">
        <w:tc>
          <w:tcPr>
            <w:tcW w:w="3119" w:type="dxa"/>
          </w:tcPr>
          <w:p w14:paraId="3678EF00" w14:textId="77777777" w:rsidR="00CA4131" w:rsidRPr="007715B0" w:rsidRDefault="00CA4131" w:rsidP="007A2191">
            <w:pPr>
              <w:ind w:right="-1"/>
              <w:rPr>
                <w:rFonts w:asciiTheme="minorHAnsi" w:hAnsiTheme="minorHAnsi" w:cstheme="minorHAnsi"/>
                <w:b/>
                <w:lang w:val="pt-PT"/>
              </w:rPr>
            </w:pPr>
          </w:p>
          <w:p w14:paraId="587597C8" w14:textId="77777777" w:rsidR="00CA4131" w:rsidRPr="007715B0" w:rsidRDefault="00CA4131" w:rsidP="007A2191">
            <w:pPr>
              <w:ind w:right="-1"/>
              <w:rPr>
                <w:rFonts w:asciiTheme="minorHAnsi" w:hAnsiTheme="minorHAnsi" w:cstheme="minorHAnsi"/>
                <w:b/>
                <w:lang w:val="pt-PT"/>
              </w:rPr>
            </w:pPr>
          </w:p>
          <w:p w14:paraId="324CCA1E" w14:textId="77777777" w:rsidR="00CA4131" w:rsidRPr="007715B0" w:rsidRDefault="00CA4131" w:rsidP="007A2191">
            <w:pPr>
              <w:ind w:right="-1"/>
              <w:rPr>
                <w:rFonts w:asciiTheme="minorHAnsi" w:hAnsiTheme="minorHAnsi" w:cstheme="minorHAnsi"/>
                <w:b/>
                <w:lang w:val="pt-PT"/>
              </w:rPr>
            </w:pPr>
          </w:p>
          <w:p w14:paraId="46F2C168" w14:textId="1DCE1262" w:rsidR="00CA4131"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 xml:space="preserve">DIP. </w:t>
            </w:r>
            <w:r w:rsidR="008835D0">
              <w:rPr>
                <w:rFonts w:asciiTheme="minorHAnsi" w:hAnsiTheme="minorHAnsi" w:cstheme="minorHAnsi"/>
                <w:b/>
                <w:lang w:val="pt-PT"/>
              </w:rPr>
              <w:t>ALEJANDRA MARÍA ANG HERNÁNDEZ</w:t>
            </w:r>
            <w:r w:rsidRPr="00E95B37">
              <w:rPr>
                <w:rFonts w:asciiTheme="minorHAnsi" w:hAnsiTheme="minorHAnsi" w:cstheme="minorHAnsi"/>
                <w:b/>
                <w:lang w:val="pt-PT"/>
              </w:rPr>
              <w:t xml:space="preserve"> </w:t>
            </w:r>
          </w:p>
          <w:p w14:paraId="69F28AD2" w14:textId="7C85ED0A"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 xml:space="preserve">S E C R E T A R I </w:t>
            </w:r>
            <w:r w:rsidR="008835D0">
              <w:rPr>
                <w:rFonts w:asciiTheme="minorHAnsi" w:hAnsiTheme="minorHAnsi" w:cstheme="minorHAnsi"/>
                <w:b/>
                <w:lang w:val="pt-PT"/>
              </w:rPr>
              <w:t>A</w:t>
            </w:r>
          </w:p>
          <w:p w14:paraId="18C4848A" w14:textId="77777777" w:rsidR="00CA4131" w:rsidRPr="007715B0" w:rsidRDefault="00CA4131" w:rsidP="007A2191">
            <w:pPr>
              <w:ind w:right="-1"/>
              <w:rPr>
                <w:rFonts w:asciiTheme="minorHAnsi" w:hAnsiTheme="minorHAnsi" w:cstheme="minorHAnsi"/>
                <w:b/>
                <w:lang w:val="pt-PT"/>
              </w:rPr>
            </w:pPr>
          </w:p>
          <w:p w14:paraId="461D6B56" w14:textId="77777777" w:rsidR="00CA4131" w:rsidRPr="007715B0" w:rsidRDefault="00CA4131" w:rsidP="007A2191">
            <w:pPr>
              <w:ind w:right="-1"/>
              <w:rPr>
                <w:rFonts w:asciiTheme="minorHAnsi" w:hAnsiTheme="minorHAnsi" w:cstheme="minorHAnsi"/>
                <w:b/>
                <w:lang w:val="pt-PT"/>
              </w:rPr>
            </w:pPr>
          </w:p>
          <w:p w14:paraId="71ABADD6" w14:textId="77777777" w:rsidR="00CA4131" w:rsidRPr="007715B0" w:rsidRDefault="00CA4131" w:rsidP="007A2191">
            <w:pPr>
              <w:ind w:right="-1"/>
              <w:rPr>
                <w:rFonts w:asciiTheme="minorHAnsi" w:hAnsiTheme="minorHAnsi" w:cstheme="minorHAnsi"/>
                <w:b/>
                <w:lang w:val="pt-PT"/>
              </w:rPr>
            </w:pPr>
          </w:p>
        </w:tc>
        <w:tc>
          <w:tcPr>
            <w:tcW w:w="2410" w:type="dxa"/>
          </w:tcPr>
          <w:p w14:paraId="6238E4A6" w14:textId="77777777" w:rsidR="00CA4131" w:rsidRPr="007715B0" w:rsidRDefault="00CA4131" w:rsidP="007A2191">
            <w:pPr>
              <w:ind w:right="-1"/>
              <w:jc w:val="both"/>
              <w:rPr>
                <w:rFonts w:asciiTheme="minorHAnsi" w:hAnsiTheme="minorHAnsi" w:cstheme="minorHAnsi"/>
                <w:lang w:val="pt-PT"/>
              </w:rPr>
            </w:pPr>
          </w:p>
          <w:p w14:paraId="3BA8A286" w14:textId="77777777" w:rsidR="00CA4131" w:rsidRPr="007715B0" w:rsidRDefault="00CA4131" w:rsidP="007A2191">
            <w:pPr>
              <w:ind w:right="-1"/>
              <w:jc w:val="both"/>
              <w:rPr>
                <w:rFonts w:asciiTheme="minorHAnsi" w:hAnsiTheme="minorHAnsi" w:cstheme="minorHAnsi"/>
                <w:lang w:val="pt-PT"/>
              </w:rPr>
            </w:pPr>
          </w:p>
          <w:p w14:paraId="4F6FCFF0" w14:textId="77777777" w:rsidR="00CA4131" w:rsidRPr="007715B0" w:rsidRDefault="00CA4131" w:rsidP="007A2191">
            <w:pPr>
              <w:ind w:right="-1"/>
              <w:jc w:val="both"/>
              <w:rPr>
                <w:rFonts w:asciiTheme="minorHAnsi" w:hAnsiTheme="minorHAnsi" w:cstheme="minorHAnsi"/>
                <w:lang w:val="pt-PT"/>
              </w:rPr>
            </w:pPr>
          </w:p>
          <w:p w14:paraId="0F88FB30" w14:textId="77777777" w:rsidR="00CA4131" w:rsidRPr="007715B0" w:rsidRDefault="00CA4131" w:rsidP="007A2191">
            <w:pPr>
              <w:ind w:right="-1"/>
              <w:jc w:val="both"/>
              <w:rPr>
                <w:rFonts w:asciiTheme="minorHAnsi" w:hAnsiTheme="minorHAnsi" w:cstheme="minorHAnsi"/>
                <w:lang w:val="pt-PT"/>
              </w:rPr>
            </w:pPr>
          </w:p>
          <w:p w14:paraId="1519217A" w14:textId="77777777" w:rsidR="00CA4131" w:rsidRPr="007715B0" w:rsidRDefault="00CA4131" w:rsidP="007A2191">
            <w:pPr>
              <w:ind w:right="-1"/>
              <w:jc w:val="both"/>
              <w:rPr>
                <w:rFonts w:asciiTheme="minorHAnsi" w:hAnsiTheme="minorHAnsi" w:cstheme="minorHAnsi"/>
                <w:lang w:val="pt-PT"/>
              </w:rPr>
            </w:pPr>
          </w:p>
          <w:p w14:paraId="00261247" w14:textId="77777777" w:rsidR="00CA4131" w:rsidRPr="007715B0" w:rsidRDefault="00CA4131" w:rsidP="007A2191">
            <w:pPr>
              <w:ind w:right="-1"/>
              <w:jc w:val="both"/>
              <w:rPr>
                <w:rFonts w:asciiTheme="minorHAnsi" w:hAnsiTheme="minorHAnsi" w:cstheme="minorHAnsi"/>
                <w:lang w:val="pt-PT"/>
              </w:rPr>
            </w:pPr>
          </w:p>
          <w:p w14:paraId="4F97CFCF" w14:textId="77777777" w:rsidR="00CA4131" w:rsidRPr="007715B0" w:rsidRDefault="00CA4131" w:rsidP="007A2191">
            <w:pPr>
              <w:ind w:right="-1"/>
              <w:jc w:val="both"/>
              <w:rPr>
                <w:rFonts w:asciiTheme="minorHAnsi" w:hAnsiTheme="minorHAnsi" w:cstheme="minorHAnsi"/>
                <w:lang w:val="pt-PT"/>
              </w:rPr>
            </w:pPr>
          </w:p>
          <w:p w14:paraId="0E0C23E0" w14:textId="77777777" w:rsidR="00CA4131" w:rsidRPr="007715B0" w:rsidRDefault="00CA4131" w:rsidP="007A2191">
            <w:pPr>
              <w:ind w:right="-1"/>
              <w:jc w:val="both"/>
              <w:rPr>
                <w:rFonts w:asciiTheme="minorHAnsi" w:hAnsiTheme="minorHAnsi" w:cstheme="minorHAnsi"/>
                <w:lang w:val="pt-PT"/>
              </w:rPr>
            </w:pPr>
          </w:p>
        </w:tc>
        <w:tc>
          <w:tcPr>
            <w:tcW w:w="2410" w:type="dxa"/>
          </w:tcPr>
          <w:p w14:paraId="02C90AEA" w14:textId="77777777" w:rsidR="00CA4131" w:rsidRPr="007715B0" w:rsidRDefault="00CA4131" w:rsidP="007A2191">
            <w:pPr>
              <w:ind w:right="-1"/>
              <w:jc w:val="both"/>
              <w:rPr>
                <w:rFonts w:asciiTheme="minorHAnsi" w:hAnsiTheme="minorHAnsi" w:cstheme="minorHAnsi"/>
                <w:lang w:val="pt-PT"/>
              </w:rPr>
            </w:pPr>
          </w:p>
        </w:tc>
        <w:tc>
          <w:tcPr>
            <w:tcW w:w="2268" w:type="dxa"/>
          </w:tcPr>
          <w:p w14:paraId="75B471DF" w14:textId="77777777" w:rsidR="00CA4131" w:rsidRPr="007715B0" w:rsidRDefault="00CA4131" w:rsidP="007A2191">
            <w:pPr>
              <w:ind w:right="-1"/>
              <w:jc w:val="both"/>
              <w:rPr>
                <w:rFonts w:asciiTheme="minorHAnsi" w:hAnsiTheme="minorHAnsi" w:cstheme="minorHAnsi"/>
                <w:lang w:val="pt-PT"/>
              </w:rPr>
            </w:pPr>
          </w:p>
        </w:tc>
      </w:tr>
      <w:tr w:rsidR="00CA4131" w:rsidRPr="007715B0" w14:paraId="77824F81" w14:textId="77777777" w:rsidTr="007A2191">
        <w:tc>
          <w:tcPr>
            <w:tcW w:w="3119" w:type="dxa"/>
          </w:tcPr>
          <w:p w14:paraId="4C7586B1" w14:textId="77777777" w:rsidR="00CA4131" w:rsidRPr="007715B0" w:rsidRDefault="00CA4131" w:rsidP="007A2191">
            <w:pPr>
              <w:ind w:right="-1"/>
              <w:rPr>
                <w:rFonts w:asciiTheme="minorHAnsi" w:hAnsiTheme="minorHAnsi" w:cstheme="minorHAnsi"/>
                <w:b/>
                <w:lang w:val="pt-PT"/>
              </w:rPr>
            </w:pPr>
          </w:p>
          <w:p w14:paraId="53BD1302" w14:textId="77777777" w:rsidR="00CA4131" w:rsidRPr="007715B0" w:rsidRDefault="00CA4131" w:rsidP="007A2191">
            <w:pPr>
              <w:ind w:right="-1"/>
              <w:jc w:val="center"/>
              <w:rPr>
                <w:rFonts w:asciiTheme="minorHAnsi" w:hAnsiTheme="minorHAnsi" w:cstheme="minorHAnsi"/>
                <w:b/>
                <w:lang w:val="pt-PT"/>
              </w:rPr>
            </w:pPr>
          </w:p>
          <w:p w14:paraId="178F2459" w14:textId="77777777" w:rsidR="00CA4131" w:rsidRPr="007715B0" w:rsidRDefault="00CA4131" w:rsidP="007A2191">
            <w:pPr>
              <w:ind w:right="-1"/>
              <w:rPr>
                <w:rFonts w:asciiTheme="minorHAnsi" w:hAnsiTheme="minorHAnsi" w:cstheme="minorHAnsi"/>
                <w:b/>
                <w:lang w:val="pt-PT"/>
              </w:rPr>
            </w:pPr>
          </w:p>
          <w:p w14:paraId="69721E08" w14:textId="76BFDE7E"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008835D0">
              <w:rPr>
                <w:rFonts w:asciiTheme="minorHAnsi" w:hAnsiTheme="minorHAnsi" w:cstheme="minorHAnsi"/>
                <w:b/>
              </w:rPr>
              <w:t>JUAN DIEGO ECHEVARRÍA IBARRA</w:t>
            </w:r>
          </w:p>
          <w:p w14:paraId="59F6FF7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73B40512" w14:textId="77777777" w:rsidR="00CA4131" w:rsidRPr="007715B0" w:rsidRDefault="00CA4131" w:rsidP="007A2191">
            <w:pPr>
              <w:ind w:right="-1"/>
              <w:jc w:val="center"/>
              <w:rPr>
                <w:rFonts w:asciiTheme="minorHAnsi" w:hAnsiTheme="minorHAnsi" w:cstheme="minorHAnsi"/>
                <w:b/>
              </w:rPr>
            </w:pPr>
          </w:p>
          <w:p w14:paraId="5C337940" w14:textId="77777777" w:rsidR="00CA4131" w:rsidRPr="007715B0" w:rsidRDefault="00CA4131" w:rsidP="007A2191">
            <w:pPr>
              <w:ind w:right="-1"/>
              <w:jc w:val="center"/>
              <w:rPr>
                <w:rFonts w:asciiTheme="minorHAnsi" w:hAnsiTheme="minorHAnsi" w:cstheme="minorHAnsi"/>
                <w:b/>
              </w:rPr>
            </w:pPr>
          </w:p>
          <w:p w14:paraId="3DBF73E0" w14:textId="77777777" w:rsidR="00CA4131" w:rsidRPr="007715B0" w:rsidRDefault="00CA4131" w:rsidP="007A2191">
            <w:pPr>
              <w:ind w:right="-1"/>
              <w:jc w:val="center"/>
              <w:rPr>
                <w:rFonts w:asciiTheme="minorHAnsi" w:hAnsiTheme="minorHAnsi" w:cstheme="minorHAnsi"/>
                <w:b/>
              </w:rPr>
            </w:pPr>
          </w:p>
        </w:tc>
        <w:tc>
          <w:tcPr>
            <w:tcW w:w="2410" w:type="dxa"/>
          </w:tcPr>
          <w:p w14:paraId="74CD3A3A" w14:textId="77777777" w:rsidR="00CA4131" w:rsidRPr="007715B0" w:rsidRDefault="00CA4131" w:rsidP="007A2191">
            <w:pPr>
              <w:ind w:right="-1"/>
              <w:jc w:val="both"/>
              <w:rPr>
                <w:rFonts w:asciiTheme="minorHAnsi" w:hAnsiTheme="minorHAnsi" w:cstheme="minorHAnsi"/>
              </w:rPr>
            </w:pPr>
          </w:p>
          <w:p w14:paraId="003FCBD2" w14:textId="77777777" w:rsidR="00CA4131" w:rsidRPr="007715B0" w:rsidRDefault="00CA4131" w:rsidP="007A2191">
            <w:pPr>
              <w:ind w:right="-1"/>
              <w:jc w:val="both"/>
              <w:rPr>
                <w:rFonts w:asciiTheme="minorHAnsi" w:hAnsiTheme="minorHAnsi" w:cstheme="minorHAnsi"/>
              </w:rPr>
            </w:pPr>
          </w:p>
          <w:p w14:paraId="2A7AD76F" w14:textId="77777777" w:rsidR="00CA4131" w:rsidRPr="007715B0" w:rsidRDefault="00CA4131" w:rsidP="007A2191">
            <w:pPr>
              <w:ind w:right="-1"/>
              <w:jc w:val="both"/>
              <w:rPr>
                <w:rFonts w:asciiTheme="minorHAnsi" w:hAnsiTheme="minorHAnsi" w:cstheme="minorHAnsi"/>
              </w:rPr>
            </w:pPr>
          </w:p>
          <w:p w14:paraId="45A7943E" w14:textId="77777777" w:rsidR="00CA4131" w:rsidRPr="007715B0" w:rsidRDefault="00CA4131" w:rsidP="007A2191">
            <w:pPr>
              <w:ind w:right="-1"/>
              <w:jc w:val="both"/>
              <w:rPr>
                <w:rFonts w:asciiTheme="minorHAnsi" w:hAnsiTheme="minorHAnsi" w:cstheme="minorHAnsi"/>
              </w:rPr>
            </w:pPr>
          </w:p>
          <w:p w14:paraId="48EEEB5C" w14:textId="77777777" w:rsidR="00CA4131" w:rsidRPr="007715B0" w:rsidRDefault="00CA4131" w:rsidP="007A2191">
            <w:pPr>
              <w:ind w:right="-1"/>
              <w:jc w:val="both"/>
              <w:rPr>
                <w:rFonts w:asciiTheme="minorHAnsi" w:hAnsiTheme="minorHAnsi" w:cstheme="minorHAnsi"/>
              </w:rPr>
            </w:pPr>
          </w:p>
          <w:p w14:paraId="10C8044A" w14:textId="77777777" w:rsidR="00CA4131" w:rsidRPr="007715B0" w:rsidRDefault="00CA4131" w:rsidP="007A2191">
            <w:pPr>
              <w:ind w:right="-1"/>
              <w:jc w:val="both"/>
              <w:rPr>
                <w:rFonts w:asciiTheme="minorHAnsi" w:hAnsiTheme="minorHAnsi" w:cstheme="minorHAnsi"/>
              </w:rPr>
            </w:pPr>
          </w:p>
          <w:p w14:paraId="64593285" w14:textId="77777777" w:rsidR="00CA4131" w:rsidRPr="007715B0" w:rsidRDefault="00CA4131" w:rsidP="007A2191">
            <w:pPr>
              <w:ind w:right="-1"/>
              <w:jc w:val="both"/>
              <w:rPr>
                <w:rFonts w:asciiTheme="minorHAnsi" w:hAnsiTheme="minorHAnsi" w:cstheme="minorHAnsi"/>
              </w:rPr>
            </w:pPr>
          </w:p>
          <w:p w14:paraId="4CF3F587" w14:textId="77777777" w:rsidR="00CA4131" w:rsidRPr="007715B0" w:rsidRDefault="00CA4131" w:rsidP="007A2191">
            <w:pPr>
              <w:ind w:right="-1"/>
              <w:jc w:val="both"/>
              <w:rPr>
                <w:rFonts w:asciiTheme="minorHAnsi" w:hAnsiTheme="minorHAnsi" w:cstheme="minorHAnsi"/>
              </w:rPr>
            </w:pPr>
          </w:p>
        </w:tc>
        <w:tc>
          <w:tcPr>
            <w:tcW w:w="2410" w:type="dxa"/>
          </w:tcPr>
          <w:p w14:paraId="461F1462" w14:textId="77777777" w:rsidR="00CA4131" w:rsidRPr="007715B0" w:rsidRDefault="00CA4131" w:rsidP="007A2191">
            <w:pPr>
              <w:ind w:right="-1"/>
              <w:jc w:val="both"/>
              <w:rPr>
                <w:rFonts w:asciiTheme="minorHAnsi" w:hAnsiTheme="minorHAnsi" w:cstheme="minorHAnsi"/>
              </w:rPr>
            </w:pPr>
          </w:p>
        </w:tc>
        <w:tc>
          <w:tcPr>
            <w:tcW w:w="2268" w:type="dxa"/>
          </w:tcPr>
          <w:p w14:paraId="315DD35C" w14:textId="77777777" w:rsidR="00CA4131" w:rsidRPr="007715B0" w:rsidRDefault="00CA4131" w:rsidP="007A2191">
            <w:pPr>
              <w:ind w:right="-1"/>
              <w:jc w:val="both"/>
              <w:rPr>
                <w:rFonts w:asciiTheme="minorHAnsi" w:hAnsiTheme="minorHAnsi" w:cstheme="minorHAnsi"/>
              </w:rPr>
            </w:pPr>
          </w:p>
        </w:tc>
      </w:tr>
      <w:tr w:rsidR="00CA4131" w:rsidRPr="007715B0" w14:paraId="5B0B4A29" w14:textId="77777777" w:rsidTr="007A2191">
        <w:tc>
          <w:tcPr>
            <w:tcW w:w="3119" w:type="dxa"/>
          </w:tcPr>
          <w:p w14:paraId="5D30F4F5" w14:textId="77777777" w:rsidR="00CA4131" w:rsidRPr="007715B0" w:rsidRDefault="00CA4131" w:rsidP="007A2191">
            <w:pPr>
              <w:ind w:right="-1"/>
              <w:rPr>
                <w:rFonts w:asciiTheme="minorHAnsi" w:hAnsiTheme="minorHAnsi" w:cstheme="minorHAnsi"/>
                <w:b/>
              </w:rPr>
            </w:pPr>
          </w:p>
          <w:p w14:paraId="3A3246D4" w14:textId="77777777" w:rsidR="00CA4131" w:rsidRPr="007715B0" w:rsidRDefault="00CA4131" w:rsidP="007A2191">
            <w:pPr>
              <w:ind w:right="-1"/>
              <w:rPr>
                <w:rFonts w:asciiTheme="minorHAnsi" w:hAnsiTheme="minorHAnsi" w:cstheme="minorHAnsi"/>
                <w:b/>
              </w:rPr>
            </w:pPr>
          </w:p>
          <w:p w14:paraId="35D3F51A" w14:textId="77777777" w:rsidR="00CA4131" w:rsidRPr="007715B0" w:rsidRDefault="00CA4131" w:rsidP="007A2191">
            <w:pPr>
              <w:ind w:right="-1"/>
              <w:rPr>
                <w:rFonts w:asciiTheme="minorHAnsi" w:hAnsiTheme="minorHAnsi" w:cstheme="minorHAnsi"/>
                <w:b/>
              </w:rPr>
            </w:pPr>
          </w:p>
          <w:p w14:paraId="1F6EC83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Pr="001533F8">
              <w:rPr>
                <w:rFonts w:asciiTheme="minorHAnsi" w:hAnsiTheme="minorHAnsi" w:cstheme="minorHAnsi"/>
                <w:b/>
              </w:rPr>
              <w:t>DAYLIN GARCÍA RUVALCABA</w:t>
            </w:r>
          </w:p>
          <w:p w14:paraId="7804347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545E439A" w14:textId="77777777" w:rsidR="00CA4131" w:rsidRPr="007715B0" w:rsidRDefault="00CA4131" w:rsidP="007A2191">
            <w:pPr>
              <w:ind w:right="-1"/>
              <w:rPr>
                <w:rFonts w:asciiTheme="minorHAnsi" w:hAnsiTheme="minorHAnsi" w:cstheme="minorHAnsi"/>
                <w:b/>
              </w:rPr>
            </w:pPr>
          </w:p>
          <w:p w14:paraId="3F543A98" w14:textId="77777777" w:rsidR="00CA4131" w:rsidRPr="007715B0" w:rsidRDefault="00CA4131" w:rsidP="007A2191">
            <w:pPr>
              <w:ind w:right="-1"/>
              <w:rPr>
                <w:rFonts w:asciiTheme="minorHAnsi" w:hAnsiTheme="minorHAnsi" w:cstheme="minorHAnsi"/>
                <w:b/>
              </w:rPr>
            </w:pPr>
          </w:p>
          <w:p w14:paraId="1D58B648" w14:textId="77777777" w:rsidR="00CA4131" w:rsidRPr="007715B0" w:rsidRDefault="00CA4131" w:rsidP="007A2191">
            <w:pPr>
              <w:ind w:right="-1"/>
              <w:rPr>
                <w:rFonts w:asciiTheme="minorHAnsi" w:hAnsiTheme="minorHAnsi" w:cstheme="minorHAnsi"/>
                <w:b/>
              </w:rPr>
            </w:pPr>
          </w:p>
        </w:tc>
        <w:tc>
          <w:tcPr>
            <w:tcW w:w="2410" w:type="dxa"/>
          </w:tcPr>
          <w:p w14:paraId="6F55B28F" w14:textId="77777777" w:rsidR="00CA4131" w:rsidRPr="007715B0" w:rsidRDefault="00CA4131" w:rsidP="007A2191">
            <w:pPr>
              <w:ind w:right="-1"/>
              <w:jc w:val="both"/>
              <w:rPr>
                <w:rFonts w:asciiTheme="minorHAnsi" w:hAnsiTheme="minorHAnsi" w:cstheme="minorHAnsi"/>
              </w:rPr>
            </w:pPr>
          </w:p>
          <w:p w14:paraId="45AFFFF3" w14:textId="77777777" w:rsidR="00CA4131" w:rsidRPr="007715B0" w:rsidRDefault="00CA4131" w:rsidP="007A2191">
            <w:pPr>
              <w:ind w:right="-1"/>
              <w:jc w:val="both"/>
              <w:rPr>
                <w:rFonts w:asciiTheme="minorHAnsi" w:hAnsiTheme="minorHAnsi" w:cstheme="minorHAnsi"/>
              </w:rPr>
            </w:pPr>
          </w:p>
          <w:p w14:paraId="0BFAEB9E" w14:textId="77777777" w:rsidR="00CA4131" w:rsidRPr="007715B0" w:rsidRDefault="00CA4131" w:rsidP="007A2191">
            <w:pPr>
              <w:ind w:right="-1"/>
              <w:jc w:val="both"/>
              <w:rPr>
                <w:rFonts w:asciiTheme="minorHAnsi" w:hAnsiTheme="minorHAnsi" w:cstheme="minorHAnsi"/>
              </w:rPr>
            </w:pPr>
          </w:p>
          <w:p w14:paraId="342DB3D0" w14:textId="77777777" w:rsidR="00CA4131" w:rsidRPr="007715B0" w:rsidRDefault="00CA4131" w:rsidP="007A2191">
            <w:pPr>
              <w:ind w:right="-1"/>
              <w:jc w:val="both"/>
              <w:rPr>
                <w:rFonts w:asciiTheme="minorHAnsi" w:hAnsiTheme="minorHAnsi" w:cstheme="minorHAnsi"/>
              </w:rPr>
            </w:pPr>
          </w:p>
          <w:p w14:paraId="5857FADE" w14:textId="77777777" w:rsidR="00CA4131" w:rsidRPr="007715B0" w:rsidRDefault="00CA4131" w:rsidP="007A2191">
            <w:pPr>
              <w:ind w:right="-1"/>
              <w:jc w:val="both"/>
              <w:rPr>
                <w:rFonts w:asciiTheme="minorHAnsi" w:hAnsiTheme="minorHAnsi" w:cstheme="minorHAnsi"/>
              </w:rPr>
            </w:pPr>
          </w:p>
          <w:p w14:paraId="423FFB5A" w14:textId="77777777" w:rsidR="00CA4131" w:rsidRPr="007715B0" w:rsidRDefault="00CA4131" w:rsidP="007A2191">
            <w:pPr>
              <w:ind w:right="-1"/>
              <w:jc w:val="both"/>
              <w:rPr>
                <w:rFonts w:asciiTheme="minorHAnsi" w:hAnsiTheme="minorHAnsi" w:cstheme="minorHAnsi"/>
              </w:rPr>
            </w:pPr>
          </w:p>
          <w:p w14:paraId="2B9A8A55" w14:textId="77777777" w:rsidR="00CA4131" w:rsidRPr="007715B0" w:rsidRDefault="00CA4131" w:rsidP="007A2191">
            <w:pPr>
              <w:ind w:right="-1"/>
              <w:jc w:val="both"/>
              <w:rPr>
                <w:rFonts w:asciiTheme="minorHAnsi" w:hAnsiTheme="minorHAnsi" w:cstheme="minorHAnsi"/>
              </w:rPr>
            </w:pPr>
          </w:p>
          <w:p w14:paraId="62B9A22A" w14:textId="77777777" w:rsidR="00CA4131" w:rsidRPr="007715B0" w:rsidRDefault="00CA4131" w:rsidP="007A2191">
            <w:pPr>
              <w:ind w:right="-1"/>
              <w:jc w:val="both"/>
              <w:rPr>
                <w:rFonts w:asciiTheme="minorHAnsi" w:hAnsiTheme="minorHAnsi" w:cstheme="minorHAnsi"/>
              </w:rPr>
            </w:pPr>
          </w:p>
        </w:tc>
        <w:tc>
          <w:tcPr>
            <w:tcW w:w="2410" w:type="dxa"/>
          </w:tcPr>
          <w:p w14:paraId="068F0372" w14:textId="77777777" w:rsidR="00CA4131" w:rsidRPr="007715B0" w:rsidRDefault="00CA4131" w:rsidP="007A2191">
            <w:pPr>
              <w:ind w:right="-1"/>
              <w:jc w:val="both"/>
              <w:rPr>
                <w:rFonts w:asciiTheme="minorHAnsi" w:hAnsiTheme="minorHAnsi" w:cstheme="minorHAnsi"/>
              </w:rPr>
            </w:pPr>
          </w:p>
        </w:tc>
        <w:tc>
          <w:tcPr>
            <w:tcW w:w="2268" w:type="dxa"/>
          </w:tcPr>
          <w:p w14:paraId="3783EC41" w14:textId="77777777" w:rsidR="00CA4131" w:rsidRPr="007715B0" w:rsidRDefault="00CA4131" w:rsidP="007A2191">
            <w:pPr>
              <w:ind w:right="-1"/>
              <w:jc w:val="both"/>
              <w:rPr>
                <w:rFonts w:asciiTheme="minorHAnsi" w:hAnsiTheme="minorHAnsi" w:cstheme="minorHAnsi"/>
              </w:rPr>
            </w:pPr>
          </w:p>
        </w:tc>
      </w:tr>
    </w:tbl>
    <w:p w14:paraId="5B28EAD9" w14:textId="77777777"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lastRenderedPageBreak/>
        <w:t>GOBERNACIÓN, LEGISLACIÓN Y PUNTOS CONSTITUCIONALES</w:t>
      </w:r>
    </w:p>
    <w:p w14:paraId="4BC66C82" w14:textId="01D786BD"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t>DICTAMEN No.</w:t>
      </w:r>
      <w:r w:rsidR="00D577F9">
        <w:rPr>
          <w:rFonts w:asciiTheme="minorHAnsi" w:eastAsia="Times New Roman" w:hAnsiTheme="minorHAnsi" w:cstheme="minorHAnsi"/>
          <w:b/>
          <w:lang w:eastAsia="es-MX"/>
        </w:rPr>
        <w:t>04</w:t>
      </w:r>
    </w:p>
    <w:tbl>
      <w:tblPr>
        <w:tblStyle w:val="Tablaconcuadrcula"/>
        <w:tblW w:w="10207" w:type="dxa"/>
        <w:tblInd w:w="-289" w:type="dxa"/>
        <w:tblLook w:val="04A0" w:firstRow="1" w:lastRow="0" w:firstColumn="1" w:lastColumn="0" w:noHBand="0" w:noVBand="1"/>
      </w:tblPr>
      <w:tblGrid>
        <w:gridCol w:w="3119"/>
        <w:gridCol w:w="2410"/>
        <w:gridCol w:w="2410"/>
        <w:gridCol w:w="2268"/>
      </w:tblGrid>
      <w:tr w:rsidR="00CA4131" w:rsidRPr="007715B0" w14:paraId="00E8D173" w14:textId="77777777" w:rsidTr="007A2191">
        <w:tc>
          <w:tcPr>
            <w:tcW w:w="3119" w:type="dxa"/>
            <w:shd w:val="clear" w:color="auto" w:fill="A6A6A6" w:themeFill="background1" w:themeFillShade="A6"/>
          </w:tcPr>
          <w:p w14:paraId="163DA3BA"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DIPUTADO / A</w:t>
            </w:r>
          </w:p>
        </w:tc>
        <w:tc>
          <w:tcPr>
            <w:tcW w:w="2410" w:type="dxa"/>
            <w:shd w:val="clear" w:color="auto" w:fill="A6A6A6" w:themeFill="background1" w:themeFillShade="A6"/>
          </w:tcPr>
          <w:p w14:paraId="55BECAA5"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 FAVOR</w:t>
            </w:r>
          </w:p>
        </w:tc>
        <w:tc>
          <w:tcPr>
            <w:tcW w:w="2410" w:type="dxa"/>
            <w:shd w:val="clear" w:color="auto" w:fill="A6A6A6" w:themeFill="background1" w:themeFillShade="A6"/>
          </w:tcPr>
          <w:p w14:paraId="1370FF00"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EN CONTRA</w:t>
            </w:r>
          </w:p>
        </w:tc>
        <w:tc>
          <w:tcPr>
            <w:tcW w:w="2268" w:type="dxa"/>
            <w:shd w:val="clear" w:color="auto" w:fill="A6A6A6" w:themeFill="background1" w:themeFillShade="A6"/>
          </w:tcPr>
          <w:p w14:paraId="70F35B6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ABSTENCIÓN</w:t>
            </w:r>
          </w:p>
          <w:p w14:paraId="43070F75" w14:textId="77777777" w:rsidR="00CA4131" w:rsidRPr="007715B0" w:rsidRDefault="00CA4131" w:rsidP="007A2191">
            <w:pPr>
              <w:ind w:right="-1"/>
              <w:jc w:val="center"/>
              <w:rPr>
                <w:rFonts w:asciiTheme="minorHAnsi" w:hAnsiTheme="minorHAnsi" w:cstheme="minorHAnsi"/>
                <w:b/>
              </w:rPr>
            </w:pPr>
          </w:p>
        </w:tc>
      </w:tr>
      <w:tr w:rsidR="00CA4131" w:rsidRPr="007715B0" w14:paraId="18E6F267" w14:textId="77777777" w:rsidTr="007A2191">
        <w:tc>
          <w:tcPr>
            <w:tcW w:w="3119" w:type="dxa"/>
          </w:tcPr>
          <w:p w14:paraId="0D6DE764" w14:textId="77777777" w:rsidR="00CA4131" w:rsidRPr="00357FEA" w:rsidRDefault="00CA4131" w:rsidP="007A2191">
            <w:pPr>
              <w:ind w:right="-1"/>
              <w:rPr>
                <w:rFonts w:asciiTheme="minorHAnsi" w:hAnsiTheme="minorHAnsi" w:cstheme="minorHAnsi"/>
                <w:b/>
              </w:rPr>
            </w:pPr>
          </w:p>
          <w:p w14:paraId="4C52B062" w14:textId="77777777" w:rsidR="00CA4131" w:rsidRPr="00357FEA" w:rsidRDefault="00CA4131" w:rsidP="007A2191">
            <w:pPr>
              <w:ind w:right="-1"/>
              <w:jc w:val="center"/>
              <w:rPr>
                <w:rFonts w:asciiTheme="minorHAnsi" w:hAnsiTheme="minorHAnsi" w:cstheme="minorHAnsi"/>
                <w:b/>
              </w:rPr>
            </w:pPr>
            <w:r w:rsidRPr="00357FEA">
              <w:rPr>
                <w:rFonts w:asciiTheme="minorHAnsi" w:hAnsiTheme="minorHAnsi" w:cstheme="minorHAnsi"/>
                <w:b/>
              </w:rPr>
              <w:t>DIP. JULIA ANDREA GONZÁLEZ QUIROZ</w:t>
            </w:r>
          </w:p>
          <w:p w14:paraId="525F6C05" w14:textId="4458B842" w:rsidR="00CA4131" w:rsidRPr="00357FEA" w:rsidRDefault="00CA4131" w:rsidP="00D577F9">
            <w:pPr>
              <w:ind w:right="-1"/>
              <w:jc w:val="center"/>
              <w:rPr>
                <w:rFonts w:asciiTheme="minorHAnsi" w:hAnsiTheme="minorHAnsi" w:cstheme="minorHAnsi"/>
                <w:b/>
              </w:rPr>
            </w:pPr>
            <w:r w:rsidRPr="00357FEA">
              <w:rPr>
                <w:rFonts w:asciiTheme="minorHAnsi" w:hAnsiTheme="minorHAnsi" w:cstheme="minorHAnsi"/>
                <w:b/>
              </w:rPr>
              <w:t>V O C A L</w:t>
            </w:r>
          </w:p>
        </w:tc>
        <w:tc>
          <w:tcPr>
            <w:tcW w:w="2410" w:type="dxa"/>
          </w:tcPr>
          <w:p w14:paraId="31BFDD26" w14:textId="77777777" w:rsidR="00CA4131" w:rsidRPr="00357FEA" w:rsidRDefault="00CA4131" w:rsidP="007A2191">
            <w:pPr>
              <w:ind w:right="-1"/>
              <w:jc w:val="both"/>
              <w:rPr>
                <w:rFonts w:asciiTheme="minorHAnsi" w:hAnsiTheme="minorHAnsi" w:cstheme="minorHAnsi"/>
              </w:rPr>
            </w:pPr>
          </w:p>
          <w:p w14:paraId="2893D2C6" w14:textId="77777777" w:rsidR="00CA4131" w:rsidRPr="00357FEA" w:rsidRDefault="00CA4131" w:rsidP="007A2191">
            <w:pPr>
              <w:ind w:right="-1"/>
              <w:jc w:val="both"/>
              <w:rPr>
                <w:rFonts w:asciiTheme="minorHAnsi" w:hAnsiTheme="minorHAnsi" w:cstheme="minorHAnsi"/>
              </w:rPr>
            </w:pPr>
          </w:p>
          <w:p w14:paraId="4A09B2D9" w14:textId="77777777" w:rsidR="00CA4131" w:rsidRPr="00357FEA" w:rsidRDefault="00CA4131" w:rsidP="007A2191">
            <w:pPr>
              <w:ind w:right="-1"/>
              <w:jc w:val="both"/>
              <w:rPr>
                <w:rFonts w:asciiTheme="minorHAnsi" w:hAnsiTheme="minorHAnsi" w:cstheme="minorHAnsi"/>
              </w:rPr>
            </w:pPr>
          </w:p>
          <w:p w14:paraId="4CBC75C1" w14:textId="77777777" w:rsidR="00CA4131" w:rsidRPr="00357FEA" w:rsidRDefault="00CA4131" w:rsidP="007A2191">
            <w:pPr>
              <w:ind w:right="-1"/>
              <w:jc w:val="both"/>
              <w:rPr>
                <w:rFonts w:asciiTheme="minorHAnsi" w:hAnsiTheme="minorHAnsi" w:cstheme="minorHAnsi"/>
              </w:rPr>
            </w:pPr>
          </w:p>
          <w:p w14:paraId="74FE4441" w14:textId="77777777" w:rsidR="00CA4131" w:rsidRPr="00357FEA" w:rsidRDefault="00CA4131" w:rsidP="007A2191">
            <w:pPr>
              <w:ind w:right="-1"/>
              <w:jc w:val="both"/>
              <w:rPr>
                <w:rFonts w:asciiTheme="minorHAnsi" w:hAnsiTheme="minorHAnsi" w:cstheme="minorHAnsi"/>
              </w:rPr>
            </w:pPr>
          </w:p>
          <w:p w14:paraId="598D54F8" w14:textId="77777777" w:rsidR="00CA4131" w:rsidRPr="00357FEA" w:rsidRDefault="00CA4131" w:rsidP="007A2191">
            <w:pPr>
              <w:ind w:right="-1"/>
              <w:jc w:val="both"/>
              <w:rPr>
                <w:rFonts w:asciiTheme="minorHAnsi" w:hAnsiTheme="minorHAnsi" w:cstheme="minorHAnsi"/>
              </w:rPr>
            </w:pPr>
          </w:p>
        </w:tc>
        <w:tc>
          <w:tcPr>
            <w:tcW w:w="2410" w:type="dxa"/>
          </w:tcPr>
          <w:p w14:paraId="1E01828A" w14:textId="77777777" w:rsidR="00CA4131" w:rsidRPr="00357FEA" w:rsidRDefault="00CA4131" w:rsidP="007A2191">
            <w:pPr>
              <w:ind w:right="-1"/>
              <w:jc w:val="both"/>
              <w:rPr>
                <w:rFonts w:asciiTheme="minorHAnsi" w:hAnsiTheme="minorHAnsi" w:cstheme="minorHAnsi"/>
              </w:rPr>
            </w:pPr>
          </w:p>
        </w:tc>
        <w:tc>
          <w:tcPr>
            <w:tcW w:w="2268" w:type="dxa"/>
          </w:tcPr>
          <w:p w14:paraId="3AF9B6CF" w14:textId="77777777" w:rsidR="00CA4131" w:rsidRPr="00357FEA" w:rsidRDefault="00CA4131" w:rsidP="007A2191">
            <w:pPr>
              <w:ind w:right="-1"/>
              <w:jc w:val="both"/>
              <w:rPr>
                <w:rFonts w:asciiTheme="minorHAnsi" w:hAnsiTheme="minorHAnsi" w:cstheme="minorHAnsi"/>
              </w:rPr>
            </w:pPr>
          </w:p>
        </w:tc>
      </w:tr>
      <w:tr w:rsidR="00CA4131" w:rsidRPr="007715B0" w14:paraId="49B49F0E" w14:textId="77777777" w:rsidTr="007A2191">
        <w:tc>
          <w:tcPr>
            <w:tcW w:w="3119" w:type="dxa"/>
          </w:tcPr>
          <w:p w14:paraId="6EEE0CAB" w14:textId="77777777" w:rsidR="00CA4131" w:rsidRPr="007715B0" w:rsidRDefault="00CA4131" w:rsidP="007A2191">
            <w:pPr>
              <w:ind w:right="-1"/>
              <w:rPr>
                <w:rFonts w:asciiTheme="minorHAnsi" w:hAnsiTheme="minorHAnsi" w:cstheme="minorHAnsi"/>
                <w:b/>
              </w:rPr>
            </w:pPr>
          </w:p>
          <w:p w14:paraId="7B498013" w14:textId="77777777" w:rsidR="00CA4131" w:rsidRPr="007715B0" w:rsidRDefault="00CA4131" w:rsidP="007A2191">
            <w:pPr>
              <w:ind w:right="-1"/>
              <w:rPr>
                <w:rFonts w:asciiTheme="minorHAnsi" w:hAnsiTheme="minorHAnsi" w:cstheme="minorHAnsi"/>
                <w:b/>
              </w:rPr>
            </w:pPr>
          </w:p>
          <w:p w14:paraId="4DC35356" w14:textId="252E00F0"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008835D0">
              <w:rPr>
                <w:rFonts w:asciiTheme="minorHAnsi" w:hAnsiTheme="minorHAnsi" w:cstheme="minorHAnsi"/>
                <w:b/>
              </w:rPr>
              <w:t>DIEGO ALEJANDRO LARA ARREGUI</w:t>
            </w:r>
          </w:p>
          <w:p w14:paraId="5960DC96"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73FB583B" w14:textId="77777777" w:rsidR="00CA4131" w:rsidRPr="007715B0" w:rsidRDefault="00CA4131" w:rsidP="007A2191">
            <w:pPr>
              <w:ind w:right="-1"/>
              <w:jc w:val="center"/>
              <w:rPr>
                <w:rFonts w:asciiTheme="minorHAnsi" w:hAnsiTheme="minorHAnsi" w:cstheme="minorHAnsi"/>
                <w:b/>
              </w:rPr>
            </w:pPr>
          </w:p>
          <w:p w14:paraId="0C74C54D" w14:textId="77777777" w:rsidR="00CA4131" w:rsidRPr="007715B0" w:rsidRDefault="00CA4131" w:rsidP="007A2191">
            <w:pPr>
              <w:ind w:right="-1"/>
              <w:rPr>
                <w:rFonts w:asciiTheme="minorHAnsi" w:hAnsiTheme="minorHAnsi" w:cstheme="minorHAnsi"/>
                <w:b/>
              </w:rPr>
            </w:pPr>
          </w:p>
        </w:tc>
        <w:tc>
          <w:tcPr>
            <w:tcW w:w="2410" w:type="dxa"/>
          </w:tcPr>
          <w:p w14:paraId="76C1C3CE" w14:textId="77777777" w:rsidR="00CA4131" w:rsidRPr="007715B0" w:rsidRDefault="00CA4131" w:rsidP="007A2191">
            <w:pPr>
              <w:ind w:right="-1"/>
              <w:jc w:val="both"/>
              <w:rPr>
                <w:rFonts w:asciiTheme="minorHAnsi" w:hAnsiTheme="minorHAnsi" w:cstheme="minorHAnsi"/>
              </w:rPr>
            </w:pPr>
          </w:p>
        </w:tc>
        <w:tc>
          <w:tcPr>
            <w:tcW w:w="2410" w:type="dxa"/>
          </w:tcPr>
          <w:p w14:paraId="0281B5D1" w14:textId="77777777" w:rsidR="00CA4131" w:rsidRPr="007715B0" w:rsidRDefault="00CA4131" w:rsidP="007A2191">
            <w:pPr>
              <w:ind w:right="-1"/>
              <w:jc w:val="both"/>
              <w:rPr>
                <w:rFonts w:asciiTheme="minorHAnsi" w:hAnsiTheme="minorHAnsi" w:cstheme="minorHAnsi"/>
              </w:rPr>
            </w:pPr>
          </w:p>
        </w:tc>
        <w:tc>
          <w:tcPr>
            <w:tcW w:w="2268" w:type="dxa"/>
          </w:tcPr>
          <w:p w14:paraId="4528CFB1" w14:textId="77777777" w:rsidR="00CA4131" w:rsidRPr="007715B0" w:rsidRDefault="00CA4131" w:rsidP="007A2191">
            <w:pPr>
              <w:ind w:right="-1"/>
              <w:jc w:val="both"/>
              <w:rPr>
                <w:rFonts w:asciiTheme="minorHAnsi" w:hAnsiTheme="minorHAnsi" w:cstheme="minorHAnsi"/>
              </w:rPr>
            </w:pPr>
          </w:p>
        </w:tc>
      </w:tr>
      <w:tr w:rsidR="00CA4131" w:rsidRPr="007715B0" w14:paraId="26FBAB66" w14:textId="77777777" w:rsidTr="007A2191">
        <w:tc>
          <w:tcPr>
            <w:tcW w:w="3119" w:type="dxa"/>
          </w:tcPr>
          <w:p w14:paraId="3146C031" w14:textId="77777777" w:rsidR="00CA4131" w:rsidRDefault="00CA4131" w:rsidP="007A2191">
            <w:pPr>
              <w:ind w:right="-1"/>
              <w:rPr>
                <w:rFonts w:asciiTheme="minorHAnsi" w:hAnsiTheme="minorHAnsi" w:cstheme="minorHAnsi"/>
                <w:b/>
              </w:rPr>
            </w:pPr>
          </w:p>
          <w:p w14:paraId="1B2B07FB" w14:textId="77777777" w:rsidR="00CA4131" w:rsidRDefault="00CA4131" w:rsidP="007A2191">
            <w:pPr>
              <w:ind w:right="-1"/>
              <w:rPr>
                <w:rFonts w:asciiTheme="minorHAnsi" w:hAnsiTheme="minorHAnsi" w:cstheme="minorHAnsi"/>
                <w:b/>
              </w:rPr>
            </w:pPr>
          </w:p>
          <w:p w14:paraId="5CDDDD02" w14:textId="77777777" w:rsidR="00CA4131" w:rsidRDefault="00CA4131" w:rsidP="007A2191">
            <w:pPr>
              <w:ind w:right="-1"/>
              <w:jc w:val="center"/>
              <w:rPr>
                <w:rFonts w:asciiTheme="minorHAnsi" w:hAnsiTheme="minorHAnsi" w:cstheme="minorHAnsi"/>
                <w:b/>
              </w:rPr>
            </w:pPr>
            <w:r>
              <w:rPr>
                <w:rFonts w:asciiTheme="minorHAnsi" w:hAnsiTheme="minorHAnsi" w:cstheme="minorHAnsi"/>
                <w:b/>
              </w:rPr>
              <w:t xml:space="preserve">DIP. </w:t>
            </w:r>
            <w:r w:rsidRPr="006441FF">
              <w:rPr>
                <w:rFonts w:asciiTheme="minorHAnsi" w:hAnsiTheme="minorHAnsi" w:cstheme="minorHAnsi"/>
                <w:b/>
              </w:rPr>
              <w:t>LILIANA MICHEL SÁNCHEZ ALLENDE</w:t>
            </w:r>
          </w:p>
          <w:p w14:paraId="467488BE" w14:textId="77777777" w:rsidR="00CA4131" w:rsidRDefault="00CA4131" w:rsidP="007A2191">
            <w:pPr>
              <w:ind w:right="-1"/>
              <w:jc w:val="center"/>
              <w:rPr>
                <w:rFonts w:asciiTheme="minorHAnsi" w:hAnsiTheme="minorHAnsi" w:cstheme="minorHAnsi"/>
                <w:b/>
              </w:rPr>
            </w:pPr>
            <w:r>
              <w:rPr>
                <w:rFonts w:asciiTheme="minorHAnsi" w:hAnsiTheme="minorHAnsi" w:cstheme="minorHAnsi"/>
                <w:b/>
              </w:rPr>
              <w:t>V O C A L</w:t>
            </w:r>
          </w:p>
          <w:p w14:paraId="7FAEB3E4" w14:textId="77777777" w:rsidR="00CA4131" w:rsidRDefault="00CA4131" w:rsidP="007A2191">
            <w:pPr>
              <w:ind w:right="-1"/>
              <w:rPr>
                <w:rFonts w:asciiTheme="minorHAnsi" w:hAnsiTheme="minorHAnsi" w:cstheme="minorHAnsi"/>
                <w:b/>
              </w:rPr>
            </w:pPr>
          </w:p>
          <w:p w14:paraId="6C382DFB" w14:textId="77777777" w:rsidR="00CA4131" w:rsidRPr="007715B0" w:rsidRDefault="00CA4131" w:rsidP="007A2191">
            <w:pPr>
              <w:ind w:right="-1"/>
              <w:rPr>
                <w:rFonts w:asciiTheme="minorHAnsi" w:hAnsiTheme="minorHAnsi" w:cstheme="minorHAnsi"/>
                <w:b/>
              </w:rPr>
            </w:pPr>
          </w:p>
        </w:tc>
        <w:tc>
          <w:tcPr>
            <w:tcW w:w="2410" w:type="dxa"/>
          </w:tcPr>
          <w:p w14:paraId="4248F5A3" w14:textId="77777777" w:rsidR="00CA4131" w:rsidRPr="007715B0" w:rsidRDefault="00CA4131" w:rsidP="007A2191">
            <w:pPr>
              <w:ind w:right="-1"/>
              <w:jc w:val="both"/>
              <w:rPr>
                <w:rFonts w:asciiTheme="minorHAnsi" w:hAnsiTheme="minorHAnsi" w:cstheme="minorHAnsi"/>
              </w:rPr>
            </w:pPr>
          </w:p>
        </w:tc>
        <w:tc>
          <w:tcPr>
            <w:tcW w:w="2410" w:type="dxa"/>
          </w:tcPr>
          <w:p w14:paraId="04044702" w14:textId="77777777" w:rsidR="00CA4131" w:rsidRPr="007715B0" w:rsidRDefault="00CA4131" w:rsidP="007A2191">
            <w:pPr>
              <w:ind w:right="-1"/>
              <w:jc w:val="both"/>
              <w:rPr>
                <w:rFonts w:asciiTheme="minorHAnsi" w:hAnsiTheme="minorHAnsi" w:cstheme="minorHAnsi"/>
              </w:rPr>
            </w:pPr>
          </w:p>
        </w:tc>
        <w:tc>
          <w:tcPr>
            <w:tcW w:w="2268" w:type="dxa"/>
          </w:tcPr>
          <w:p w14:paraId="3324D492" w14:textId="77777777" w:rsidR="00CA4131" w:rsidRPr="007715B0" w:rsidRDefault="00CA4131" w:rsidP="007A2191">
            <w:pPr>
              <w:ind w:right="-1"/>
              <w:jc w:val="both"/>
              <w:rPr>
                <w:rFonts w:asciiTheme="minorHAnsi" w:hAnsiTheme="minorHAnsi" w:cstheme="minorHAnsi"/>
              </w:rPr>
            </w:pPr>
          </w:p>
        </w:tc>
      </w:tr>
      <w:tr w:rsidR="00CA4131" w:rsidRPr="00D577F9" w14:paraId="10CAE046" w14:textId="77777777" w:rsidTr="007A2191">
        <w:tc>
          <w:tcPr>
            <w:tcW w:w="3119" w:type="dxa"/>
          </w:tcPr>
          <w:p w14:paraId="1FEB310A" w14:textId="77777777" w:rsidR="00CA4131" w:rsidRPr="00357FEA" w:rsidRDefault="00CA4131" w:rsidP="007A2191">
            <w:pPr>
              <w:ind w:right="-1"/>
              <w:rPr>
                <w:rFonts w:asciiTheme="minorHAnsi" w:hAnsiTheme="minorHAnsi" w:cstheme="minorHAnsi"/>
                <w:b/>
                <w:lang w:val="pt-PT"/>
              </w:rPr>
            </w:pPr>
          </w:p>
          <w:p w14:paraId="1CC4FCF7" w14:textId="77777777" w:rsidR="00CA4131" w:rsidRPr="00357FEA" w:rsidRDefault="00CA4131" w:rsidP="007A2191">
            <w:pPr>
              <w:ind w:right="-1"/>
              <w:rPr>
                <w:rFonts w:asciiTheme="minorHAnsi" w:hAnsiTheme="minorHAnsi" w:cstheme="minorHAnsi"/>
                <w:b/>
                <w:lang w:val="pt-PT"/>
              </w:rPr>
            </w:pPr>
          </w:p>
          <w:p w14:paraId="4C294946" w14:textId="77777777" w:rsidR="00CA4131" w:rsidRPr="00357FEA" w:rsidRDefault="00CA4131" w:rsidP="007A2191">
            <w:pPr>
              <w:ind w:right="-1"/>
              <w:rPr>
                <w:rFonts w:asciiTheme="minorHAnsi" w:hAnsiTheme="minorHAnsi" w:cstheme="minorHAnsi"/>
                <w:b/>
                <w:lang w:val="pt-PT"/>
              </w:rPr>
            </w:pPr>
          </w:p>
          <w:p w14:paraId="66ECEF73" w14:textId="77777777" w:rsidR="00CA4131" w:rsidRPr="00357FEA" w:rsidRDefault="00CA4131" w:rsidP="007A2191">
            <w:pPr>
              <w:ind w:right="-1"/>
              <w:jc w:val="center"/>
              <w:rPr>
                <w:rFonts w:asciiTheme="minorHAnsi" w:hAnsiTheme="minorHAnsi" w:cstheme="minorHAnsi"/>
                <w:b/>
                <w:lang w:val="pt-PT"/>
              </w:rPr>
            </w:pPr>
            <w:r w:rsidRPr="00357FEA">
              <w:rPr>
                <w:rFonts w:asciiTheme="minorHAnsi" w:hAnsiTheme="minorHAnsi" w:cstheme="minorHAnsi"/>
                <w:b/>
                <w:lang w:val="pt-PT"/>
              </w:rPr>
              <w:t>DIP. EVELYN SÁNCHEZ SÁNCHEZ</w:t>
            </w:r>
          </w:p>
          <w:p w14:paraId="2AAAF3A2" w14:textId="77777777" w:rsidR="00CA4131" w:rsidRPr="00357FEA" w:rsidRDefault="00CA4131" w:rsidP="007A2191">
            <w:pPr>
              <w:ind w:right="-1"/>
              <w:jc w:val="center"/>
              <w:rPr>
                <w:rFonts w:asciiTheme="minorHAnsi" w:hAnsiTheme="minorHAnsi" w:cstheme="minorHAnsi"/>
                <w:b/>
                <w:lang w:val="pt-PT"/>
              </w:rPr>
            </w:pPr>
            <w:r w:rsidRPr="00357FEA">
              <w:rPr>
                <w:rFonts w:asciiTheme="minorHAnsi" w:hAnsiTheme="minorHAnsi" w:cstheme="minorHAnsi"/>
                <w:b/>
                <w:lang w:val="pt-PT"/>
              </w:rPr>
              <w:t>V O C A L</w:t>
            </w:r>
          </w:p>
          <w:p w14:paraId="7B51540E" w14:textId="77777777" w:rsidR="00CA4131" w:rsidRPr="00357FEA" w:rsidRDefault="00CA4131" w:rsidP="007A2191">
            <w:pPr>
              <w:ind w:right="-1"/>
              <w:rPr>
                <w:rFonts w:asciiTheme="minorHAnsi" w:hAnsiTheme="minorHAnsi" w:cstheme="minorHAnsi"/>
                <w:b/>
                <w:lang w:val="pt-PT"/>
              </w:rPr>
            </w:pPr>
          </w:p>
          <w:p w14:paraId="7A12A4DA" w14:textId="77777777" w:rsidR="00CA4131" w:rsidRPr="00357FEA" w:rsidRDefault="00CA4131" w:rsidP="007A2191">
            <w:pPr>
              <w:ind w:right="-1"/>
              <w:rPr>
                <w:rFonts w:asciiTheme="minorHAnsi" w:hAnsiTheme="minorHAnsi" w:cstheme="minorHAnsi"/>
                <w:b/>
                <w:lang w:val="pt-PT"/>
              </w:rPr>
            </w:pPr>
          </w:p>
        </w:tc>
        <w:tc>
          <w:tcPr>
            <w:tcW w:w="2410" w:type="dxa"/>
          </w:tcPr>
          <w:p w14:paraId="384B447E" w14:textId="77777777" w:rsidR="00CA4131" w:rsidRPr="00357FEA" w:rsidRDefault="00CA4131" w:rsidP="007A2191">
            <w:pPr>
              <w:ind w:right="-1"/>
              <w:jc w:val="both"/>
              <w:rPr>
                <w:rFonts w:asciiTheme="minorHAnsi" w:hAnsiTheme="minorHAnsi" w:cstheme="minorHAnsi"/>
                <w:lang w:val="pt-PT"/>
              </w:rPr>
            </w:pPr>
          </w:p>
        </w:tc>
        <w:tc>
          <w:tcPr>
            <w:tcW w:w="2410" w:type="dxa"/>
          </w:tcPr>
          <w:p w14:paraId="3A8F7502" w14:textId="77777777" w:rsidR="00CA4131" w:rsidRPr="00357FEA" w:rsidRDefault="00CA4131" w:rsidP="007A2191">
            <w:pPr>
              <w:ind w:right="-1"/>
              <w:jc w:val="both"/>
              <w:rPr>
                <w:rFonts w:asciiTheme="minorHAnsi" w:hAnsiTheme="minorHAnsi" w:cstheme="minorHAnsi"/>
                <w:lang w:val="pt-PT"/>
              </w:rPr>
            </w:pPr>
          </w:p>
        </w:tc>
        <w:tc>
          <w:tcPr>
            <w:tcW w:w="2268" w:type="dxa"/>
          </w:tcPr>
          <w:p w14:paraId="2C88A266" w14:textId="77777777" w:rsidR="00CA4131" w:rsidRPr="00357FEA" w:rsidRDefault="00CA4131" w:rsidP="007A2191">
            <w:pPr>
              <w:ind w:right="-1"/>
              <w:jc w:val="both"/>
              <w:rPr>
                <w:rFonts w:asciiTheme="minorHAnsi" w:hAnsiTheme="minorHAnsi" w:cstheme="minorHAnsi"/>
                <w:lang w:val="pt-PT"/>
              </w:rPr>
            </w:pPr>
          </w:p>
        </w:tc>
      </w:tr>
      <w:tr w:rsidR="008835D0" w:rsidRPr="007715B0" w14:paraId="504E07DB" w14:textId="77777777" w:rsidTr="007A2191">
        <w:tc>
          <w:tcPr>
            <w:tcW w:w="3119" w:type="dxa"/>
          </w:tcPr>
          <w:p w14:paraId="248F0CB4" w14:textId="77777777" w:rsidR="008835D0" w:rsidRPr="00357FEA" w:rsidRDefault="008835D0" w:rsidP="007A2191">
            <w:pPr>
              <w:ind w:right="-1"/>
              <w:rPr>
                <w:rFonts w:asciiTheme="minorHAnsi" w:hAnsiTheme="minorHAnsi" w:cstheme="minorHAnsi"/>
                <w:b/>
                <w:lang w:val="pt-PT"/>
              </w:rPr>
            </w:pPr>
          </w:p>
          <w:p w14:paraId="267E20B1" w14:textId="77777777" w:rsidR="00E15C71" w:rsidRPr="00357FEA" w:rsidRDefault="00E15C71" w:rsidP="007A2191">
            <w:pPr>
              <w:ind w:right="-1"/>
              <w:rPr>
                <w:rFonts w:asciiTheme="minorHAnsi" w:hAnsiTheme="minorHAnsi" w:cstheme="minorHAnsi"/>
                <w:b/>
                <w:lang w:val="pt-PT"/>
              </w:rPr>
            </w:pPr>
          </w:p>
          <w:p w14:paraId="20491E74" w14:textId="57ED26AC" w:rsidR="008835D0" w:rsidRDefault="008835D0" w:rsidP="00E15C71">
            <w:pPr>
              <w:ind w:right="-1"/>
              <w:jc w:val="center"/>
              <w:rPr>
                <w:rFonts w:asciiTheme="minorHAnsi" w:hAnsiTheme="minorHAnsi" w:cstheme="minorHAnsi"/>
                <w:b/>
              </w:rPr>
            </w:pPr>
            <w:r>
              <w:rPr>
                <w:rFonts w:asciiTheme="minorHAnsi" w:hAnsiTheme="minorHAnsi" w:cstheme="minorHAnsi"/>
                <w:b/>
              </w:rPr>
              <w:t>DIP.</w:t>
            </w:r>
            <w:r w:rsidR="00E15C71">
              <w:rPr>
                <w:rFonts w:asciiTheme="minorHAnsi" w:hAnsiTheme="minorHAnsi" w:cstheme="minorHAnsi"/>
                <w:b/>
              </w:rPr>
              <w:t xml:space="preserve"> MARÍA TERESA MENDEZ VELEZ</w:t>
            </w:r>
          </w:p>
          <w:p w14:paraId="2FA02F9B" w14:textId="62B3AB1A" w:rsidR="00E15C71" w:rsidRDefault="00E15C71" w:rsidP="00E15C71">
            <w:pPr>
              <w:ind w:right="-1"/>
              <w:jc w:val="center"/>
              <w:rPr>
                <w:rFonts w:asciiTheme="minorHAnsi" w:hAnsiTheme="minorHAnsi" w:cstheme="minorHAnsi"/>
                <w:b/>
              </w:rPr>
            </w:pPr>
            <w:r>
              <w:rPr>
                <w:rFonts w:asciiTheme="minorHAnsi" w:hAnsiTheme="minorHAnsi" w:cstheme="minorHAnsi"/>
                <w:b/>
              </w:rPr>
              <w:t>V O C A L</w:t>
            </w:r>
          </w:p>
          <w:p w14:paraId="234B87BC" w14:textId="77777777" w:rsidR="008835D0" w:rsidRDefault="008835D0" w:rsidP="007A2191">
            <w:pPr>
              <w:ind w:right="-1"/>
              <w:rPr>
                <w:rFonts w:asciiTheme="minorHAnsi" w:hAnsiTheme="minorHAnsi" w:cstheme="minorHAnsi"/>
                <w:b/>
              </w:rPr>
            </w:pPr>
          </w:p>
          <w:p w14:paraId="5966E5BD" w14:textId="77777777" w:rsidR="008835D0" w:rsidRDefault="008835D0" w:rsidP="007A2191">
            <w:pPr>
              <w:ind w:right="-1"/>
              <w:rPr>
                <w:rFonts w:asciiTheme="minorHAnsi" w:hAnsiTheme="minorHAnsi" w:cstheme="minorHAnsi"/>
                <w:b/>
              </w:rPr>
            </w:pPr>
          </w:p>
        </w:tc>
        <w:tc>
          <w:tcPr>
            <w:tcW w:w="2410" w:type="dxa"/>
          </w:tcPr>
          <w:p w14:paraId="5B886C8F" w14:textId="77777777" w:rsidR="008835D0" w:rsidRPr="007715B0" w:rsidRDefault="008835D0" w:rsidP="007A2191">
            <w:pPr>
              <w:ind w:right="-1"/>
              <w:jc w:val="both"/>
              <w:rPr>
                <w:rFonts w:asciiTheme="minorHAnsi" w:hAnsiTheme="minorHAnsi" w:cstheme="minorHAnsi"/>
              </w:rPr>
            </w:pPr>
          </w:p>
        </w:tc>
        <w:tc>
          <w:tcPr>
            <w:tcW w:w="2410" w:type="dxa"/>
          </w:tcPr>
          <w:p w14:paraId="1BB98F2E" w14:textId="77777777" w:rsidR="008835D0" w:rsidRPr="007715B0" w:rsidRDefault="008835D0" w:rsidP="007A2191">
            <w:pPr>
              <w:ind w:right="-1"/>
              <w:jc w:val="both"/>
              <w:rPr>
                <w:rFonts w:asciiTheme="minorHAnsi" w:hAnsiTheme="minorHAnsi" w:cstheme="minorHAnsi"/>
              </w:rPr>
            </w:pPr>
          </w:p>
        </w:tc>
        <w:tc>
          <w:tcPr>
            <w:tcW w:w="2268" w:type="dxa"/>
          </w:tcPr>
          <w:p w14:paraId="38B69A66" w14:textId="77777777" w:rsidR="008835D0" w:rsidRPr="007715B0" w:rsidRDefault="008835D0" w:rsidP="007A2191">
            <w:pPr>
              <w:ind w:right="-1"/>
              <w:jc w:val="both"/>
              <w:rPr>
                <w:rFonts w:asciiTheme="minorHAnsi" w:hAnsiTheme="minorHAnsi" w:cstheme="minorHAnsi"/>
              </w:rPr>
            </w:pPr>
          </w:p>
        </w:tc>
      </w:tr>
    </w:tbl>
    <w:p w14:paraId="7CB32B70" w14:textId="744E2452" w:rsidR="00CA4131" w:rsidRDefault="00CA4131" w:rsidP="00CA4131">
      <w:pPr>
        <w:spacing w:line="276" w:lineRule="auto"/>
        <w:ind w:left="-284" w:right="-1"/>
        <w:jc w:val="both"/>
        <w:rPr>
          <w:rFonts w:ascii="Tahoma" w:hAnsi="Tahoma" w:cs="Tahoma"/>
          <w:sz w:val="16"/>
          <w:szCs w:val="16"/>
        </w:rPr>
      </w:pPr>
      <w:r w:rsidRPr="000F6806">
        <w:rPr>
          <w:rFonts w:ascii="Tahoma" w:hAnsi="Tahoma" w:cs="Tahoma"/>
          <w:b/>
          <w:sz w:val="16"/>
          <w:szCs w:val="16"/>
        </w:rPr>
        <w:t xml:space="preserve">DICTAMEN No. </w:t>
      </w:r>
      <w:r w:rsidR="00D577F9">
        <w:rPr>
          <w:rFonts w:ascii="Tahoma" w:hAnsi="Tahoma" w:cs="Tahoma"/>
          <w:b/>
          <w:sz w:val="16"/>
          <w:szCs w:val="16"/>
        </w:rPr>
        <w:t>04</w:t>
      </w:r>
      <w:r w:rsidRPr="000F6806">
        <w:rPr>
          <w:rFonts w:ascii="Tahoma" w:hAnsi="Tahoma" w:cs="Tahoma"/>
          <w:sz w:val="16"/>
          <w:szCs w:val="16"/>
        </w:rPr>
        <w:t xml:space="preserve"> MINUTA CONGRESO DE LA UNIÓN – </w:t>
      </w:r>
      <w:r w:rsidR="00BB6875">
        <w:rPr>
          <w:rFonts w:ascii="Tahoma" w:hAnsi="Tahoma" w:cs="Tahoma"/>
          <w:sz w:val="16"/>
          <w:szCs w:val="16"/>
        </w:rPr>
        <w:t>GUARDIA NACIONAL</w:t>
      </w:r>
      <w:r w:rsidR="00E15C71">
        <w:rPr>
          <w:rFonts w:ascii="Tahoma" w:hAnsi="Tahoma" w:cs="Tahoma"/>
          <w:sz w:val="16"/>
          <w:szCs w:val="16"/>
        </w:rPr>
        <w:t>.</w:t>
      </w:r>
    </w:p>
    <w:p w14:paraId="7319689C" w14:textId="1D0AFB83" w:rsidR="006840DA" w:rsidRDefault="00CA4131" w:rsidP="00D577F9">
      <w:pPr>
        <w:ind w:left="-284" w:right="-426"/>
        <w:jc w:val="right"/>
      </w:pPr>
      <w:r w:rsidRPr="00D577F9">
        <w:rPr>
          <w:rFonts w:ascii="Arial" w:hAnsi="Arial" w:cs="Arial"/>
          <w:bCs/>
          <w:sz w:val="20"/>
          <w:szCs w:val="14"/>
        </w:rPr>
        <w:t>DCL/FJTA/</w:t>
      </w:r>
      <w:r w:rsidR="00E15C71" w:rsidRPr="00D577F9">
        <w:rPr>
          <w:rFonts w:ascii="Arial" w:hAnsi="Arial" w:cs="Arial"/>
          <w:bCs/>
          <w:sz w:val="20"/>
          <w:szCs w:val="14"/>
        </w:rPr>
        <w:t>IGL</w:t>
      </w:r>
      <w:r w:rsidRPr="00D577F9">
        <w:rPr>
          <w:rFonts w:ascii="Arial" w:hAnsi="Arial" w:cs="Arial"/>
          <w:bCs/>
          <w:sz w:val="20"/>
          <w:szCs w:val="14"/>
        </w:rPr>
        <w:t>*</w:t>
      </w:r>
    </w:p>
    <w:sectPr w:rsidR="006840DA" w:rsidSect="00CA4131">
      <w:headerReference w:type="default" r:id="rId8"/>
      <w:footerReference w:type="even" r:id="rId9"/>
      <w:footerReference w:type="default" r:id="rId10"/>
      <w:pgSz w:w="12240" w:h="15840" w:code="1"/>
      <w:pgMar w:top="241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8DEC" w14:textId="77777777" w:rsidR="00D223A8" w:rsidRDefault="00D223A8" w:rsidP="00CA4131">
      <w:r>
        <w:separator/>
      </w:r>
    </w:p>
  </w:endnote>
  <w:endnote w:type="continuationSeparator" w:id="0">
    <w:p w14:paraId="0C127B75" w14:textId="77777777" w:rsidR="00D223A8" w:rsidRDefault="00D223A8" w:rsidP="00C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E6A8" w14:textId="77777777" w:rsidR="003373AF" w:rsidRDefault="003373AF" w:rsidP="000308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8AF2B" w14:textId="77777777" w:rsidR="003373AF" w:rsidRDefault="003373AF" w:rsidP="000308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270109"/>
      <w:docPartObj>
        <w:docPartGallery w:val="Page Numbers (Bottom of Page)"/>
        <w:docPartUnique/>
      </w:docPartObj>
    </w:sdtPr>
    <w:sdtEndPr>
      <w:rPr>
        <w:rFonts w:ascii="Arial" w:hAnsi="Arial" w:cs="Arial"/>
        <w:sz w:val="20"/>
        <w:szCs w:val="20"/>
      </w:rPr>
    </w:sdtEndPr>
    <w:sdtContent>
      <w:p w14:paraId="73B642A9" w14:textId="77777777" w:rsidR="003373AF" w:rsidRPr="00F74226" w:rsidRDefault="003373AF">
        <w:pPr>
          <w:pStyle w:val="Piedepgina"/>
          <w:jc w:val="right"/>
          <w:rPr>
            <w:rFonts w:ascii="Arial" w:hAnsi="Arial" w:cs="Arial"/>
            <w:sz w:val="20"/>
            <w:szCs w:val="20"/>
          </w:rPr>
        </w:pPr>
        <w:r w:rsidRPr="00F74226">
          <w:rPr>
            <w:rFonts w:ascii="Arial" w:hAnsi="Arial" w:cs="Arial"/>
            <w:sz w:val="20"/>
            <w:szCs w:val="20"/>
          </w:rPr>
          <w:fldChar w:fldCharType="begin"/>
        </w:r>
        <w:r w:rsidRPr="00F74226">
          <w:rPr>
            <w:rFonts w:ascii="Arial" w:hAnsi="Arial" w:cs="Arial"/>
            <w:sz w:val="20"/>
            <w:szCs w:val="20"/>
          </w:rPr>
          <w:instrText>PAGE   \* MERGEFORMAT</w:instrText>
        </w:r>
        <w:r w:rsidRPr="00F74226">
          <w:rPr>
            <w:rFonts w:ascii="Arial" w:hAnsi="Arial" w:cs="Arial"/>
            <w:sz w:val="20"/>
            <w:szCs w:val="20"/>
          </w:rPr>
          <w:fldChar w:fldCharType="separate"/>
        </w:r>
        <w:r w:rsidRPr="00F74226">
          <w:rPr>
            <w:rFonts w:ascii="Arial" w:hAnsi="Arial" w:cs="Arial"/>
            <w:sz w:val="20"/>
            <w:szCs w:val="20"/>
            <w:lang w:val="es-ES"/>
          </w:rPr>
          <w:t>2</w:t>
        </w:r>
        <w:r w:rsidRPr="00F74226">
          <w:rPr>
            <w:rFonts w:ascii="Arial" w:hAnsi="Arial" w:cs="Arial"/>
            <w:sz w:val="20"/>
            <w:szCs w:val="20"/>
          </w:rPr>
          <w:fldChar w:fldCharType="end"/>
        </w:r>
      </w:p>
    </w:sdtContent>
  </w:sdt>
  <w:p w14:paraId="32283300" w14:textId="77777777" w:rsidR="003373AF" w:rsidRDefault="003373AF" w:rsidP="0003081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B80D" w14:textId="77777777" w:rsidR="00D223A8" w:rsidRDefault="00D223A8" w:rsidP="00CA4131">
      <w:r>
        <w:separator/>
      </w:r>
    </w:p>
  </w:footnote>
  <w:footnote w:type="continuationSeparator" w:id="0">
    <w:p w14:paraId="03399144" w14:textId="77777777" w:rsidR="00D223A8" w:rsidRDefault="00D223A8" w:rsidP="00CA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EEE3" w14:textId="2938B9F0" w:rsidR="003373AF" w:rsidRDefault="00CA4131" w:rsidP="00030817">
    <w:pPr>
      <w:pStyle w:val="Encabezado"/>
      <w:jc w:val="right"/>
      <w:rPr>
        <w:rFonts w:asciiTheme="minorHAnsi" w:hAnsiTheme="minorHAnsi" w:cstheme="minorHAnsi"/>
        <w:b/>
        <w:bCs/>
      </w:rPr>
    </w:pPr>
    <w:r w:rsidRPr="008A76BE">
      <w:rPr>
        <w:noProof/>
      </w:rPr>
      <w:drawing>
        <wp:anchor distT="0" distB="0" distL="114300" distR="114300" simplePos="0" relativeHeight="251659264" behindDoc="1" locked="0" layoutInCell="1" allowOverlap="1" wp14:anchorId="17EBCA76" wp14:editId="443169D5">
          <wp:simplePos x="0" y="0"/>
          <wp:positionH relativeFrom="column">
            <wp:posOffset>-228600</wp:posOffset>
          </wp:positionH>
          <wp:positionV relativeFrom="paragraph">
            <wp:posOffset>-147955</wp:posOffset>
          </wp:positionV>
          <wp:extent cx="2890610" cy="866775"/>
          <wp:effectExtent l="0" t="0" r="5080" b="0"/>
          <wp:wrapNone/>
          <wp:docPr id="198771831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8314"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061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3AF" w:rsidRPr="00BA0846">
      <w:rPr>
        <w:rFonts w:asciiTheme="minorHAnsi" w:hAnsiTheme="minorHAnsi" w:cstheme="minorHAnsi"/>
        <w:b/>
        <w:bCs/>
      </w:rPr>
      <w:t>COMISIÓN DE GOBERNACIÓN, LEGISLACIÓN</w:t>
    </w:r>
  </w:p>
  <w:p w14:paraId="050F6B3C" w14:textId="6F12399A" w:rsidR="003373AF" w:rsidRPr="00BA0846" w:rsidRDefault="00CA4131" w:rsidP="00CA4131">
    <w:pPr>
      <w:pStyle w:val="Encabezado"/>
      <w:tabs>
        <w:tab w:val="left" w:pos="600"/>
        <w:tab w:val="right" w:pos="9355"/>
      </w:tabs>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t xml:space="preserve">                                                                                 </w:t>
    </w:r>
    <w:r w:rsidR="003373AF" w:rsidRPr="00BA0846">
      <w:rPr>
        <w:rFonts w:asciiTheme="minorHAnsi" w:hAnsiTheme="minorHAnsi" w:cstheme="minorHAnsi"/>
        <w:b/>
        <w:bCs/>
      </w:rPr>
      <w:t xml:space="preserve"> Y PUNTOS CONSTITUCIONALES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FCF"/>
    <w:multiLevelType w:val="hybridMultilevel"/>
    <w:tmpl w:val="639249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714D3"/>
    <w:multiLevelType w:val="hybridMultilevel"/>
    <w:tmpl w:val="8AE02EB8"/>
    <w:lvl w:ilvl="0" w:tplc="FFFFFFFF">
      <w:start w:val="1"/>
      <w:numFmt w:val="upperRoman"/>
      <w:lvlText w:val="%1."/>
      <w:lvlJc w:val="left"/>
      <w:pPr>
        <w:ind w:left="1429" w:hanging="72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38B106E"/>
    <w:multiLevelType w:val="hybridMultilevel"/>
    <w:tmpl w:val="8AE02EB8"/>
    <w:lvl w:ilvl="0" w:tplc="FFFFFFFF">
      <w:start w:val="1"/>
      <w:numFmt w:val="upperRoman"/>
      <w:lvlText w:val="%1."/>
      <w:lvlJc w:val="left"/>
      <w:pPr>
        <w:ind w:left="1429" w:hanging="72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61325D9"/>
    <w:multiLevelType w:val="hybridMultilevel"/>
    <w:tmpl w:val="DC52C17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BE00A4"/>
    <w:multiLevelType w:val="hybridMultilevel"/>
    <w:tmpl w:val="639249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5007C"/>
    <w:multiLevelType w:val="hybridMultilevel"/>
    <w:tmpl w:val="FE6C1D9C"/>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EA201FC"/>
    <w:multiLevelType w:val="hybridMultilevel"/>
    <w:tmpl w:val="43D6DFF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F7F3697"/>
    <w:multiLevelType w:val="hybridMultilevel"/>
    <w:tmpl w:val="8AE02EB8"/>
    <w:lvl w:ilvl="0" w:tplc="32762B0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0217B24"/>
    <w:multiLevelType w:val="hybridMultilevel"/>
    <w:tmpl w:val="2654D0D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573854"/>
    <w:multiLevelType w:val="hybridMultilevel"/>
    <w:tmpl w:val="1F7C2F74"/>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7D20395"/>
    <w:multiLevelType w:val="hybridMultilevel"/>
    <w:tmpl w:val="62D62B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634456"/>
    <w:multiLevelType w:val="hybridMultilevel"/>
    <w:tmpl w:val="2654D0D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C3546E"/>
    <w:multiLevelType w:val="hybridMultilevel"/>
    <w:tmpl w:val="62D62B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C1144D"/>
    <w:multiLevelType w:val="hybridMultilevel"/>
    <w:tmpl w:val="A5B819AE"/>
    <w:lvl w:ilvl="0" w:tplc="543E68EC">
      <w:start w:val="1"/>
      <w:numFmt w:val="upperRoman"/>
      <w:lvlText w:val="%1."/>
      <w:lvlJc w:val="left"/>
      <w:pPr>
        <w:ind w:left="1009" w:hanging="720"/>
      </w:pPr>
      <w:rPr>
        <w:rFonts w:hint="default"/>
        <w:b/>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1D511AA"/>
    <w:multiLevelType w:val="hybridMultilevel"/>
    <w:tmpl w:val="72DA987C"/>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5" w15:restartNumberingAfterBreak="0">
    <w:nsid w:val="2B1C0CC2"/>
    <w:multiLevelType w:val="hybridMultilevel"/>
    <w:tmpl w:val="FE6C1D9C"/>
    <w:lvl w:ilvl="0" w:tplc="2CA65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C980DF7"/>
    <w:multiLevelType w:val="hybridMultilevel"/>
    <w:tmpl w:val="FCDE64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0752782"/>
    <w:multiLevelType w:val="hybridMultilevel"/>
    <w:tmpl w:val="1F7C2F74"/>
    <w:lvl w:ilvl="0" w:tplc="8588393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330921EA"/>
    <w:multiLevelType w:val="hybridMultilevel"/>
    <w:tmpl w:val="AD8AF634"/>
    <w:lvl w:ilvl="0" w:tplc="ACCC7F5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35D15CA1"/>
    <w:multiLevelType w:val="hybridMultilevel"/>
    <w:tmpl w:val="297CDC5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37F502AE"/>
    <w:multiLevelType w:val="hybridMultilevel"/>
    <w:tmpl w:val="639249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044304"/>
    <w:multiLevelType w:val="hybridMultilevel"/>
    <w:tmpl w:val="17DA8504"/>
    <w:lvl w:ilvl="0" w:tplc="1F0A3C50">
      <w:start w:val="1"/>
      <w:numFmt w:val="lowerLetter"/>
      <w:lvlText w:val="%1)"/>
      <w:lvlJc w:val="left"/>
      <w:pPr>
        <w:ind w:left="1143" w:hanging="435"/>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428B02F3"/>
    <w:multiLevelType w:val="hybridMultilevel"/>
    <w:tmpl w:val="FCDE64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3FB3578"/>
    <w:multiLevelType w:val="hybridMultilevel"/>
    <w:tmpl w:val="72DA987C"/>
    <w:lvl w:ilvl="0" w:tplc="F282FF72">
      <w:start w:val="1"/>
      <w:numFmt w:val="lowerLetter"/>
      <w:lvlText w:val="%1)"/>
      <w:lvlJc w:val="left"/>
      <w:pPr>
        <w:ind w:left="1554" w:hanging="36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24" w15:restartNumberingAfterBreak="0">
    <w:nsid w:val="490639F6"/>
    <w:multiLevelType w:val="hybridMultilevel"/>
    <w:tmpl w:val="9EBC3654"/>
    <w:lvl w:ilvl="0" w:tplc="9BD6F6EE">
      <w:start w:val="1"/>
      <w:numFmt w:val="upperRoman"/>
      <w:lvlText w:val="%1."/>
      <w:lvlJc w:val="left"/>
      <w:pPr>
        <w:ind w:left="756" w:hanging="72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5" w15:restartNumberingAfterBreak="0">
    <w:nsid w:val="497A11E2"/>
    <w:multiLevelType w:val="hybridMultilevel"/>
    <w:tmpl w:val="DC52C17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B8D2891"/>
    <w:multiLevelType w:val="hybridMultilevel"/>
    <w:tmpl w:val="AD8AF63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4C1C0EE7"/>
    <w:multiLevelType w:val="hybridMultilevel"/>
    <w:tmpl w:val="297CDC56"/>
    <w:lvl w:ilvl="0" w:tplc="A8B23DD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504A7B85"/>
    <w:multiLevelType w:val="hybridMultilevel"/>
    <w:tmpl w:val="297CDC5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3A651EE"/>
    <w:multiLevelType w:val="hybridMultilevel"/>
    <w:tmpl w:val="2654D0DC"/>
    <w:lvl w:ilvl="0" w:tplc="06343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E345B"/>
    <w:multiLevelType w:val="hybridMultilevel"/>
    <w:tmpl w:val="FE6C1D9C"/>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CE628CC"/>
    <w:multiLevelType w:val="hybridMultilevel"/>
    <w:tmpl w:val="FCDE641C"/>
    <w:lvl w:ilvl="0" w:tplc="CF688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356B56"/>
    <w:multiLevelType w:val="hybridMultilevel"/>
    <w:tmpl w:val="1F7C2F74"/>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1C501B4"/>
    <w:multiLevelType w:val="hybridMultilevel"/>
    <w:tmpl w:val="47EEEEDA"/>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62577F5C"/>
    <w:multiLevelType w:val="hybridMultilevel"/>
    <w:tmpl w:val="43D6DFF2"/>
    <w:lvl w:ilvl="0" w:tplc="F15619A6">
      <w:start w:val="1"/>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5" w15:restartNumberingAfterBreak="0">
    <w:nsid w:val="69484C52"/>
    <w:multiLevelType w:val="hybridMultilevel"/>
    <w:tmpl w:val="DDD01A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6B7B85"/>
    <w:multiLevelType w:val="hybridMultilevel"/>
    <w:tmpl w:val="62D62B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8E0B97"/>
    <w:multiLevelType w:val="hybridMultilevel"/>
    <w:tmpl w:val="2AE2A1A8"/>
    <w:lvl w:ilvl="0" w:tplc="5ED213F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43A3927"/>
    <w:multiLevelType w:val="hybridMultilevel"/>
    <w:tmpl w:val="47EEEEDA"/>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7A8754B0"/>
    <w:multiLevelType w:val="hybridMultilevel"/>
    <w:tmpl w:val="43D6DFF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0" w15:restartNumberingAfterBreak="0">
    <w:nsid w:val="7AA84D5D"/>
    <w:multiLevelType w:val="hybridMultilevel"/>
    <w:tmpl w:val="AD8AF63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7C576874"/>
    <w:multiLevelType w:val="hybridMultilevel"/>
    <w:tmpl w:val="DDD01A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64DA3"/>
    <w:multiLevelType w:val="hybridMultilevel"/>
    <w:tmpl w:val="2AE2A1A8"/>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EB36E44"/>
    <w:multiLevelType w:val="hybridMultilevel"/>
    <w:tmpl w:val="DC52C174"/>
    <w:lvl w:ilvl="0" w:tplc="40E03A1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F221988"/>
    <w:multiLevelType w:val="hybridMultilevel"/>
    <w:tmpl w:val="47EEEEDA"/>
    <w:lvl w:ilvl="0" w:tplc="7BD2B55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16cid:durableId="1452434031">
    <w:abstractNumId w:val="29"/>
  </w:num>
  <w:num w:numId="2" w16cid:durableId="56130303">
    <w:abstractNumId w:val="31"/>
  </w:num>
  <w:num w:numId="3" w16cid:durableId="1053576471">
    <w:abstractNumId w:val="43"/>
  </w:num>
  <w:num w:numId="4" w16cid:durableId="1268200811">
    <w:abstractNumId w:val="15"/>
  </w:num>
  <w:num w:numId="5" w16cid:durableId="712005739">
    <w:abstractNumId w:val="17"/>
  </w:num>
  <w:num w:numId="6" w16cid:durableId="2055082907">
    <w:abstractNumId w:val="27"/>
  </w:num>
  <w:num w:numId="7" w16cid:durableId="1009017814">
    <w:abstractNumId w:val="18"/>
  </w:num>
  <w:num w:numId="8" w16cid:durableId="1220902765">
    <w:abstractNumId w:val="44"/>
  </w:num>
  <w:num w:numId="9" w16cid:durableId="948004603">
    <w:abstractNumId w:val="34"/>
  </w:num>
  <w:num w:numId="10" w16cid:durableId="1186485776">
    <w:abstractNumId w:val="41"/>
  </w:num>
  <w:num w:numId="11" w16cid:durableId="1819765649">
    <w:abstractNumId w:val="23"/>
  </w:num>
  <w:num w:numId="12" w16cid:durableId="1588688984">
    <w:abstractNumId w:val="7"/>
  </w:num>
  <w:num w:numId="13" w16cid:durableId="1796169177">
    <w:abstractNumId w:val="11"/>
  </w:num>
  <w:num w:numId="14" w16cid:durableId="1195312710">
    <w:abstractNumId w:val="22"/>
  </w:num>
  <w:num w:numId="15" w16cid:durableId="1316647865">
    <w:abstractNumId w:val="25"/>
  </w:num>
  <w:num w:numId="16" w16cid:durableId="1373074010">
    <w:abstractNumId w:val="5"/>
  </w:num>
  <w:num w:numId="17" w16cid:durableId="721028419">
    <w:abstractNumId w:val="9"/>
  </w:num>
  <w:num w:numId="18" w16cid:durableId="1456487811">
    <w:abstractNumId w:val="21"/>
  </w:num>
  <w:num w:numId="19" w16cid:durableId="1919629617">
    <w:abstractNumId w:val="28"/>
  </w:num>
  <w:num w:numId="20" w16cid:durableId="567155032">
    <w:abstractNumId w:val="40"/>
  </w:num>
  <w:num w:numId="21" w16cid:durableId="975137100">
    <w:abstractNumId w:val="38"/>
  </w:num>
  <w:num w:numId="22" w16cid:durableId="1946619665">
    <w:abstractNumId w:val="2"/>
  </w:num>
  <w:num w:numId="23" w16cid:durableId="2124306952">
    <w:abstractNumId w:val="13"/>
  </w:num>
  <w:num w:numId="24" w16cid:durableId="560823070">
    <w:abstractNumId w:val="39"/>
  </w:num>
  <w:num w:numId="25" w16cid:durableId="1828477754">
    <w:abstractNumId w:val="8"/>
  </w:num>
  <w:num w:numId="26" w16cid:durableId="1566532120">
    <w:abstractNumId w:val="16"/>
  </w:num>
  <w:num w:numId="27" w16cid:durableId="1036387366">
    <w:abstractNumId w:val="3"/>
  </w:num>
  <w:num w:numId="28" w16cid:durableId="1430276640">
    <w:abstractNumId w:val="30"/>
  </w:num>
  <w:num w:numId="29" w16cid:durableId="308442463">
    <w:abstractNumId w:val="32"/>
  </w:num>
  <w:num w:numId="30" w16cid:durableId="1306199379">
    <w:abstractNumId w:val="19"/>
  </w:num>
  <w:num w:numId="31" w16cid:durableId="1800614042">
    <w:abstractNumId w:val="26"/>
  </w:num>
  <w:num w:numId="32" w16cid:durableId="744531">
    <w:abstractNumId w:val="33"/>
  </w:num>
  <w:num w:numId="33" w16cid:durableId="670914714">
    <w:abstractNumId w:val="1"/>
  </w:num>
  <w:num w:numId="34" w16cid:durableId="1362828464">
    <w:abstractNumId w:val="6"/>
  </w:num>
  <w:num w:numId="35" w16cid:durableId="782965403">
    <w:abstractNumId w:val="35"/>
  </w:num>
  <w:num w:numId="36" w16cid:durableId="1311056904">
    <w:abstractNumId w:val="14"/>
  </w:num>
  <w:num w:numId="37" w16cid:durableId="1678531874">
    <w:abstractNumId w:val="12"/>
  </w:num>
  <w:num w:numId="38" w16cid:durableId="1822311873">
    <w:abstractNumId w:val="0"/>
  </w:num>
  <w:num w:numId="39" w16cid:durableId="603655980">
    <w:abstractNumId w:val="37"/>
  </w:num>
  <w:num w:numId="40" w16cid:durableId="1567180467">
    <w:abstractNumId w:val="36"/>
  </w:num>
  <w:num w:numId="41" w16cid:durableId="731006795">
    <w:abstractNumId w:val="42"/>
  </w:num>
  <w:num w:numId="42" w16cid:durableId="1039551481">
    <w:abstractNumId w:val="4"/>
  </w:num>
  <w:num w:numId="43" w16cid:durableId="559169284">
    <w:abstractNumId w:val="10"/>
  </w:num>
  <w:num w:numId="44" w16cid:durableId="201551961">
    <w:abstractNumId w:val="24"/>
  </w:num>
  <w:num w:numId="45" w16cid:durableId="18175318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31"/>
    <w:rsid w:val="000356BA"/>
    <w:rsid w:val="000707B2"/>
    <w:rsid w:val="000B79EF"/>
    <w:rsid w:val="000C2881"/>
    <w:rsid w:val="000C6BC0"/>
    <w:rsid w:val="000E272A"/>
    <w:rsid w:val="000F11B1"/>
    <w:rsid w:val="001018AF"/>
    <w:rsid w:val="00107D4F"/>
    <w:rsid w:val="001109C1"/>
    <w:rsid w:val="00155E1D"/>
    <w:rsid w:val="001960E7"/>
    <w:rsid w:val="001B53EB"/>
    <w:rsid w:val="001B6055"/>
    <w:rsid w:val="001C5300"/>
    <w:rsid w:val="001D6C81"/>
    <w:rsid w:val="002136F4"/>
    <w:rsid w:val="002970E3"/>
    <w:rsid w:val="00297491"/>
    <w:rsid w:val="002B645F"/>
    <w:rsid w:val="002C3CB0"/>
    <w:rsid w:val="002C5247"/>
    <w:rsid w:val="002D1159"/>
    <w:rsid w:val="002E63AC"/>
    <w:rsid w:val="002E6FAE"/>
    <w:rsid w:val="002F57EA"/>
    <w:rsid w:val="00307415"/>
    <w:rsid w:val="0031466F"/>
    <w:rsid w:val="003373AF"/>
    <w:rsid w:val="00347F39"/>
    <w:rsid w:val="00357FEA"/>
    <w:rsid w:val="00381FB4"/>
    <w:rsid w:val="0038236B"/>
    <w:rsid w:val="00390AC9"/>
    <w:rsid w:val="003B4790"/>
    <w:rsid w:val="003E3B51"/>
    <w:rsid w:val="003E6AB2"/>
    <w:rsid w:val="0040090C"/>
    <w:rsid w:val="00456C7F"/>
    <w:rsid w:val="0047347C"/>
    <w:rsid w:val="00483296"/>
    <w:rsid w:val="004834FE"/>
    <w:rsid w:val="004B3FA1"/>
    <w:rsid w:val="004D768F"/>
    <w:rsid w:val="004E6188"/>
    <w:rsid w:val="004F43B8"/>
    <w:rsid w:val="00501503"/>
    <w:rsid w:val="00505C46"/>
    <w:rsid w:val="005106E7"/>
    <w:rsid w:val="005949C6"/>
    <w:rsid w:val="005B4141"/>
    <w:rsid w:val="005C2096"/>
    <w:rsid w:val="00601DB2"/>
    <w:rsid w:val="006061F2"/>
    <w:rsid w:val="00655335"/>
    <w:rsid w:val="0065634D"/>
    <w:rsid w:val="006723CD"/>
    <w:rsid w:val="006746B3"/>
    <w:rsid w:val="006840DA"/>
    <w:rsid w:val="006B65A7"/>
    <w:rsid w:val="006D2F74"/>
    <w:rsid w:val="007204AA"/>
    <w:rsid w:val="0075585C"/>
    <w:rsid w:val="007767E5"/>
    <w:rsid w:val="007823D8"/>
    <w:rsid w:val="007969D6"/>
    <w:rsid w:val="007E0BF5"/>
    <w:rsid w:val="007E68BD"/>
    <w:rsid w:val="00814CF2"/>
    <w:rsid w:val="00815D77"/>
    <w:rsid w:val="00822416"/>
    <w:rsid w:val="00825961"/>
    <w:rsid w:val="008332F5"/>
    <w:rsid w:val="00853AD6"/>
    <w:rsid w:val="00856D08"/>
    <w:rsid w:val="00862CB8"/>
    <w:rsid w:val="008667CF"/>
    <w:rsid w:val="00880B54"/>
    <w:rsid w:val="008835D0"/>
    <w:rsid w:val="00885D71"/>
    <w:rsid w:val="008900F6"/>
    <w:rsid w:val="008E59CB"/>
    <w:rsid w:val="00972E41"/>
    <w:rsid w:val="009A683D"/>
    <w:rsid w:val="009B03C3"/>
    <w:rsid w:val="009B609E"/>
    <w:rsid w:val="009C04AE"/>
    <w:rsid w:val="009D5F82"/>
    <w:rsid w:val="00A02BA5"/>
    <w:rsid w:val="00A22E78"/>
    <w:rsid w:val="00AC2619"/>
    <w:rsid w:val="00AD2120"/>
    <w:rsid w:val="00AE2424"/>
    <w:rsid w:val="00AE3BFC"/>
    <w:rsid w:val="00B55109"/>
    <w:rsid w:val="00B5687E"/>
    <w:rsid w:val="00B63127"/>
    <w:rsid w:val="00B836C6"/>
    <w:rsid w:val="00B85371"/>
    <w:rsid w:val="00BB354E"/>
    <w:rsid w:val="00BB6875"/>
    <w:rsid w:val="00BB7C5C"/>
    <w:rsid w:val="00BC6464"/>
    <w:rsid w:val="00BC75AD"/>
    <w:rsid w:val="00BE7FAD"/>
    <w:rsid w:val="00C10FC8"/>
    <w:rsid w:val="00C2460C"/>
    <w:rsid w:val="00C2464C"/>
    <w:rsid w:val="00C2528B"/>
    <w:rsid w:val="00C41B34"/>
    <w:rsid w:val="00C42FFA"/>
    <w:rsid w:val="00CA4131"/>
    <w:rsid w:val="00CC2595"/>
    <w:rsid w:val="00CC487B"/>
    <w:rsid w:val="00CD5E2E"/>
    <w:rsid w:val="00CF24B2"/>
    <w:rsid w:val="00CF349F"/>
    <w:rsid w:val="00D00726"/>
    <w:rsid w:val="00D03E15"/>
    <w:rsid w:val="00D14125"/>
    <w:rsid w:val="00D223A8"/>
    <w:rsid w:val="00D54740"/>
    <w:rsid w:val="00D577F9"/>
    <w:rsid w:val="00DB7249"/>
    <w:rsid w:val="00DD46AA"/>
    <w:rsid w:val="00DD4B21"/>
    <w:rsid w:val="00E02A93"/>
    <w:rsid w:val="00E15C71"/>
    <w:rsid w:val="00E256BD"/>
    <w:rsid w:val="00E25B37"/>
    <w:rsid w:val="00E2752B"/>
    <w:rsid w:val="00E3022A"/>
    <w:rsid w:val="00E43332"/>
    <w:rsid w:val="00E50235"/>
    <w:rsid w:val="00E55A6C"/>
    <w:rsid w:val="00E76679"/>
    <w:rsid w:val="00E80372"/>
    <w:rsid w:val="00E86F4B"/>
    <w:rsid w:val="00EA3953"/>
    <w:rsid w:val="00EC6228"/>
    <w:rsid w:val="00EE3A62"/>
    <w:rsid w:val="00EE4A1B"/>
    <w:rsid w:val="00EE62DA"/>
    <w:rsid w:val="00F05038"/>
    <w:rsid w:val="00F20432"/>
    <w:rsid w:val="00F75DF8"/>
    <w:rsid w:val="00F932C2"/>
    <w:rsid w:val="00F956FA"/>
    <w:rsid w:val="00FB3F9F"/>
    <w:rsid w:val="00FC360A"/>
    <w:rsid w:val="00FC49BB"/>
    <w:rsid w:val="00FE4F14"/>
    <w:rsid w:val="00FF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87148B7"/>
  <w15:chartTrackingRefBased/>
  <w15:docId w15:val="{F4A9F23C-E74E-4E99-BBE6-09DAD63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9F"/>
    <w:pPr>
      <w:spacing w:after="0" w:line="240" w:lineRule="auto"/>
    </w:pPr>
    <w:rPr>
      <w:rFonts w:ascii="Times New Roman" w:eastAsia="MS Mincho" w:hAnsi="Times New Roman" w:cs="Times New Roman"/>
      <w:kern w:val="0"/>
      <w:sz w:val="24"/>
      <w:szCs w:val="24"/>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A4131"/>
    <w:pPr>
      <w:tabs>
        <w:tab w:val="center" w:pos="4320"/>
        <w:tab w:val="right" w:pos="8640"/>
      </w:tabs>
    </w:pPr>
  </w:style>
  <w:style w:type="character" w:customStyle="1" w:styleId="PiedepginaCar">
    <w:name w:val="Pie de página Car"/>
    <w:basedOn w:val="Fuentedeprrafopredeter"/>
    <w:link w:val="Piedepgina"/>
    <w:uiPriority w:val="99"/>
    <w:rsid w:val="00CA4131"/>
    <w:rPr>
      <w:rFonts w:ascii="Times New Roman" w:eastAsia="MS Mincho" w:hAnsi="Times New Roman" w:cs="Times New Roman"/>
      <w:kern w:val="0"/>
      <w:sz w:val="24"/>
      <w:szCs w:val="24"/>
      <w:lang w:val="es-MX"/>
      <w14:ligatures w14:val="none"/>
    </w:rPr>
  </w:style>
  <w:style w:type="character" w:styleId="Nmerodepgina">
    <w:name w:val="page number"/>
    <w:basedOn w:val="Fuentedeprrafopredeter"/>
    <w:rsid w:val="00CA4131"/>
  </w:style>
  <w:style w:type="paragraph" w:styleId="Encabezado">
    <w:name w:val="header"/>
    <w:basedOn w:val="Normal"/>
    <w:link w:val="EncabezadoCar"/>
    <w:uiPriority w:val="99"/>
    <w:rsid w:val="00CA4131"/>
    <w:pPr>
      <w:tabs>
        <w:tab w:val="center" w:pos="4419"/>
        <w:tab w:val="right" w:pos="8838"/>
      </w:tabs>
    </w:pPr>
  </w:style>
  <w:style w:type="character" w:customStyle="1" w:styleId="EncabezadoCar">
    <w:name w:val="Encabezado Car"/>
    <w:basedOn w:val="Fuentedeprrafopredeter"/>
    <w:link w:val="Encabezado"/>
    <w:uiPriority w:val="99"/>
    <w:rsid w:val="00CA4131"/>
    <w:rPr>
      <w:rFonts w:ascii="Times New Roman" w:eastAsia="MS Mincho" w:hAnsi="Times New Roman" w:cs="Times New Roman"/>
      <w:kern w:val="0"/>
      <w:sz w:val="24"/>
      <w:szCs w:val="24"/>
      <w:lang w:val="es-MX"/>
      <w14:ligatures w14:val="none"/>
    </w:rPr>
  </w:style>
  <w:style w:type="table" w:styleId="Tablaconcuadrcula">
    <w:name w:val="Table Grid"/>
    <w:basedOn w:val="Tablanormal"/>
    <w:uiPriority w:val="39"/>
    <w:rsid w:val="00CA4131"/>
    <w:pPr>
      <w:spacing w:after="0" w:line="240" w:lineRule="auto"/>
    </w:pPr>
    <w:rPr>
      <w:rFonts w:ascii="Calibri" w:eastAsia="Calibri" w:hAnsi="Calibri" w:cs="Times New Roman"/>
      <w:kern w:val="0"/>
      <w:sz w:val="20"/>
      <w:szCs w:val="20"/>
      <w:lang w:val="es-MX"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A4131"/>
    <w:pPr>
      <w:spacing w:after="0" w:line="240" w:lineRule="auto"/>
    </w:pPr>
    <w:rPr>
      <w:rFonts w:ascii="Times New Roman" w:eastAsia="MS Mincho" w:hAnsi="Times New Roman" w:cs="Times New Roman"/>
      <w:kern w:val="0"/>
      <w:sz w:val="24"/>
      <w:szCs w:val="24"/>
      <w:lang w:val="es-MX"/>
      <w14:ligatures w14:val="none"/>
    </w:rPr>
  </w:style>
  <w:style w:type="table" w:styleId="Tabladecuadrcula4">
    <w:name w:val="Grid Table 4"/>
    <w:basedOn w:val="Tablanormal"/>
    <w:uiPriority w:val="49"/>
    <w:rsid w:val="00CA4131"/>
    <w:pPr>
      <w:spacing w:after="0" w:line="240" w:lineRule="auto"/>
    </w:pPr>
    <w:rPr>
      <w:kern w:val="0"/>
      <w:lang w:val="es-MX"/>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0B79EF"/>
    <w:pPr>
      <w:ind w:left="720"/>
      <w:contextualSpacing/>
    </w:pPr>
  </w:style>
  <w:style w:type="paragraph" w:styleId="Textosinformato">
    <w:name w:val="Plain Text"/>
    <w:basedOn w:val="Normal"/>
    <w:link w:val="TextosinformatoCar"/>
    <w:rsid w:val="00E256BD"/>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E256BD"/>
    <w:rPr>
      <w:rFonts w:ascii="Courier New" w:eastAsia="Times New Roman" w:hAnsi="Courier New" w:cs="Times New Roman"/>
      <w:kern w:val="0"/>
      <w:sz w:val="20"/>
      <w:szCs w:val="20"/>
      <w:lang w:val="x-none" w:eastAsia="es-ES"/>
      <w14:ligatures w14:val="none"/>
    </w:rPr>
  </w:style>
  <w:style w:type="paragraph" w:customStyle="1" w:styleId="Texto">
    <w:name w:val="Texto"/>
    <w:basedOn w:val="Normal"/>
    <w:rsid w:val="00E256BD"/>
    <w:pPr>
      <w:spacing w:after="101" w:line="216" w:lineRule="exact"/>
      <w:ind w:firstLine="288"/>
      <w:jc w:val="both"/>
    </w:pPr>
    <w:rPr>
      <w:rFonts w:ascii="Arial" w:eastAsia="Times New Roman" w:hAnsi="Arial" w:cs="Arial"/>
      <w:sz w:val="18"/>
      <w:szCs w:val="18"/>
      <w:lang w:eastAsia="es-ES"/>
    </w:rPr>
  </w:style>
  <w:style w:type="paragraph" w:styleId="Sangradetextonormal">
    <w:name w:val="Body Text Indent"/>
    <w:basedOn w:val="Normal"/>
    <w:link w:val="SangradetextonormalCar"/>
    <w:rsid w:val="00CF24B2"/>
    <w:pPr>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CF24B2"/>
    <w:rPr>
      <w:rFonts w:ascii="Arial" w:eastAsia="Times New Roman" w:hAnsi="Arial" w:cs="Arial"/>
      <w:noProof/>
      <w:kern w:val="0"/>
      <w:sz w:val="20"/>
      <w:szCs w:val="20"/>
      <w:lang w:val="es-MX" w:eastAsia="es-ES"/>
      <w14:ligatures w14:val="none"/>
    </w:rPr>
  </w:style>
  <w:style w:type="paragraph" w:styleId="Sangra2detindependiente">
    <w:name w:val="Body Text Indent 2"/>
    <w:basedOn w:val="Normal"/>
    <w:link w:val="Sangra2detindependienteCar"/>
    <w:rsid w:val="00CF24B2"/>
    <w:pPr>
      <w:ind w:left="720" w:hanging="12"/>
      <w:jc w:val="both"/>
    </w:pPr>
    <w:rPr>
      <w:rFonts w:ascii="Arial" w:eastAsia="Times New Roman" w:hAnsi="Arial" w:cs="Arial"/>
      <w:sz w:val="20"/>
      <w:lang w:eastAsia="es-ES"/>
    </w:rPr>
  </w:style>
  <w:style w:type="character" w:customStyle="1" w:styleId="Sangra2detindependienteCar">
    <w:name w:val="Sangría 2 de t. independiente Car"/>
    <w:basedOn w:val="Fuentedeprrafopredeter"/>
    <w:link w:val="Sangra2detindependiente"/>
    <w:rsid w:val="00CF24B2"/>
    <w:rPr>
      <w:rFonts w:ascii="Arial" w:eastAsia="Times New Roman" w:hAnsi="Arial" w:cs="Arial"/>
      <w:kern w:val="0"/>
      <w:sz w:val="20"/>
      <w:szCs w:val="24"/>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95803">
      <w:bodyDiv w:val="1"/>
      <w:marLeft w:val="0"/>
      <w:marRight w:val="0"/>
      <w:marTop w:val="0"/>
      <w:marBottom w:val="0"/>
      <w:divBdr>
        <w:top w:val="none" w:sz="0" w:space="0" w:color="auto"/>
        <w:left w:val="none" w:sz="0" w:space="0" w:color="auto"/>
        <w:bottom w:val="none" w:sz="0" w:space="0" w:color="auto"/>
        <w:right w:val="none" w:sz="0" w:space="0" w:color="auto"/>
      </w:divBdr>
    </w:div>
    <w:div w:id="17763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567E-CE06-495D-B1E3-BC3848B2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101</Pages>
  <Words>22100</Words>
  <Characters>121554</Characters>
  <Application>Microsoft Office Word</Application>
  <DocSecurity>0</DocSecurity>
  <Lines>1012</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Guevara</dc:creator>
  <cp:keywords/>
  <dc:description/>
  <cp:lastModifiedBy>Priscila Anael Palacios Martínez</cp:lastModifiedBy>
  <cp:revision>2</cp:revision>
  <cp:lastPrinted>2024-09-11T15:30:00Z</cp:lastPrinted>
  <dcterms:created xsi:type="dcterms:W3CDTF">2024-09-25T17:42:00Z</dcterms:created>
  <dcterms:modified xsi:type="dcterms:W3CDTF">2024-09-25T17:42:00Z</dcterms:modified>
</cp:coreProperties>
</file>